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1312" w14:paraId="0c01312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46255B">
        <w:t>7</w:t>
      </w:r>
      <w:r w:rsidR="001F658F">
        <w:t>1</w:t>
      </w:r>
      <w:r w:rsidR="00070B11">
        <w:t>/</w:t>
      </w:r>
      <w:r w:rsidR="00DE27FD">
        <w:t>2016</w:t>
      </w:r>
      <w:r w:rsidR="000234C4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1F658F" w:rsidP="001F658F" w:rsidR="001F658F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1F658F" w:rsidP="001F658F" w:rsidR="001F658F" w:rsidRPr="006E7B5F">
      <w:pPr>
        <w:jc w:val="both"/>
        <w:rPr>
          <w:color w:val="FF0000"/>
        </w:rPr>
      </w:pPr>
      <w:r w:rsidRPr="004A2B21">
        <w:rPr>
          <w:color w:val="FF0000"/>
        </w:rPr>
        <w:t xml:space="preserve">DIVUS MARKETING d.o.o. </w:t>
      </w:r>
      <w:r>
        <w:rPr>
          <w:color w:val="FF0000"/>
        </w:rPr>
        <w:t xml:space="preserve">, </w:t>
      </w:r>
      <w:r w:rsidRPr="004A2B21">
        <w:rPr>
          <w:color w:val="FF0000"/>
        </w:rPr>
        <w:t>Zagreb (Grad Zagreb)</w:t>
      </w:r>
      <w:r>
        <w:rPr>
          <w:color w:val="FF0000"/>
        </w:rPr>
        <w:t xml:space="preserve">, </w:t>
      </w:r>
      <w:proofErr w:type="spellStart"/>
      <w:r w:rsidRPr="004A2B21">
        <w:rPr>
          <w:color w:val="FF0000"/>
        </w:rPr>
        <w:t>Kulmerska</w:t>
      </w:r>
      <w:proofErr w:type="spellEnd"/>
      <w:r w:rsidRPr="004A2B21">
        <w:rPr>
          <w:color w:val="FF0000"/>
        </w:rPr>
        <w:t xml:space="preserve"> 24 </w:t>
      </w:r>
      <w:r>
        <w:rPr>
          <w:color w:val="FF0000"/>
        </w:rPr>
        <w:t xml:space="preserve">, OIB: </w:t>
      </w:r>
      <w:r w:rsidRPr="004A2B21">
        <w:rPr>
          <w:color w:val="FF0000"/>
        </w:rPr>
        <w:t xml:space="preserve">87848166566 </w:t>
      </w:r>
      <w:r>
        <w:rPr>
          <w:color w:val="FF0000"/>
        </w:rPr>
        <w:t xml:space="preserve">, OIB: </w:t>
      </w:r>
      <w:r w:rsidRPr="00A92471">
        <w:rPr>
          <w:color w:val="FF0000"/>
        </w:rPr>
        <w:t xml:space="preserve">87532605949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1F658F" w:rsidP="001F658F" w:rsidR="001F658F">
      <w:pPr>
        <w:jc w:val="both"/>
      </w:pP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F658F" w:rsidRPr="004A2B21">
        <w:rPr>
          <w:color w:val="FF0000"/>
        </w:rPr>
        <w:t xml:space="preserve">DIVUS MARKETING d.o.o. </w:t>
      </w:r>
      <w:r w:rsidR="001F658F">
        <w:rPr>
          <w:color w:val="FF0000"/>
        </w:rPr>
        <w:t xml:space="preserve">, </w:t>
      </w:r>
      <w:r w:rsidR="001F658F" w:rsidRPr="004A2B21">
        <w:rPr>
          <w:color w:val="FF0000"/>
        </w:rPr>
        <w:t>Zagreb (Grad Zagreb)</w:t>
      </w:r>
      <w:r w:rsidR="001F658F">
        <w:rPr>
          <w:color w:val="FF0000"/>
        </w:rPr>
        <w:t xml:space="preserve">, </w:t>
      </w:r>
      <w:proofErr w:type="spellStart"/>
      <w:r w:rsidR="001F658F" w:rsidRPr="004A2B21">
        <w:rPr>
          <w:color w:val="FF0000"/>
        </w:rPr>
        <w:t>Kulmerska</w:t>
      </w:r>
      <w:proofErr w:type="spellEnd"/>
      <w:r w:rsidR="001F658F" w:rsidRPr="004A2B21">
        <w:rPr>
          <w:color w:val="FF0000"/>
        </w:rPr>
        <w:t xml:space="preserve"> 24 </w:t>
      </w:r>
      <w:r w:rsidR="001F658F">
        <w:rPr>
          <w:color w:val="FF0000"/>
        </w:rPr>
        <w:t xml:space="preserve">, OIB: </w:t>
      </w:r>
      <w:r w:rsidR="001F658F" w:rsidRPr="004A2B21">
        <w:rPr>
          <w:color w:val="FF0000"/>
        </w:rPr>
        <w:t xml:space="preserve">87848166566 </w:t>
      </w:r>
      <w:r w:rsidR="001F658F">
        <w:rPr>
          <w:color w:val="FF0000"/>
        </w:rPr>
        <w:t xml:space="preserve">, OIB: </w:t>
      </w:r>
      <w:r w:rsidR="001F658F" w:rsidRPr="00A92471">
        <w:rPr>
          <w:color w:val="FF0000"/>
        </w:rPr>
        <w:t>87532605949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1F658F" w:rsidP="00070B11" w:rsidR="00070B11">
      <w:pPr>
        <w:ind w:firstLine="708"/>
        <w:jc w:val="both"/>
        <w:rPr>
          <w:color w:val="FF0000"/>
        </w:rPr>
      </w:pPr>
      <w:r w:rsidRPr="001F658F">
        <w:rPr>
          <w:color w:val="FF0000"/>
        </w:rPr>
        <w:t>Financijska agencija, kao predlagatelj, navela je u prijedlogu za otvaranje stečajnog post</w:t>
      </w:r>
      <w:r w:rsidR="00C15594">
        <w:rPr>
          <w:color w:val="FF0000"/>
        </w:rPr>
        <w:t>upka kako dužnik na dan 1.9.2015</w:t>
      </w:r>
      <w:r w:rsidRPr="001F658F">
        <w:rPr>
          <w:color w:val="FF0000"/>
        </w:rPr>
        <w:t>. u Očevidniku redoslijeda osnova za plaćanje ima evidentirane neizvršene osnove za plaćanje u neprekinutom razdoblju od 120 dana, u ukupnom iznosu od 1.770.446,75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658F" w:rsidP="00070B11" w:rsidR="001F658F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234C4" w:rsidR="000234C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234C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34C4" w:rsidP="00E91121" w:rsidR="000234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234C4" w:rsidP="00E91121" w:rsidR="000234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234C4" w:rsidP="00E91121" w:rsidR="000234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234C4" w:rsidP="00E91121" w:rsidR="000234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0234C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p w:rsidRDefault="000234C4" w:rsidP="002873FF" w:rsidR="000234C4"/>
    <w:sectPr w:rsidR="000234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34C4"/>
    <w:rsid w:val="00070B11"/>
    <w:rsid w:val="00085F08"/>
    <w:rsid w:val="000D2BA0"/>
    <w:rsid w:val="00110194"/>
    <w:rsid w:val="001313C3"/>
    <w:rsid w:val="00141D9D"/>
    <w:rsid w:val="001D2C3F"/>
    <w:rsid w:val="001F658F"/>
    <w:rsid w:val="0022158D"/>
    <w:rsid w:val="00266654"/>
    <w:rsid w:val="002873FF"/>
    <w:rsid w:val="002B3E70"/>
    <w:rsid w:val="002C2774"/>
    <w:rsid w:val="00332C09"/>
    <w:rsid w:val="0033451E"/>
    <w:rsid w:val="00352B7A"/>
    <w:rsid w:val="0046255B"/>
    <w:rsid w:val="004A5DAA"/>
    <w:rsid w:val="004F307A"/>
    <w:rsid w:val="005B29F1"/>
    <w:rsid w:val="0061395A"/>
    <w:rsid w:val="00674394"/>
    <w:rsid w:val="006B2FDB"/>
    <w:rsid w:val="007D5C26"/>
    <w:rsid w:val="007E5AB4"/>
    <w:rsid w:val="008E60F7"/>
    <w:rsid w:val="009110DF"/>
    <w:rsid w:val="0093632C"/>
    <w:rsid w:val="00982611"/>
    <w:rsid w:val="00B35B6D"/>
    <w:rsid w:val="00BB093B"/>
    <w:rsid w:val="00C15594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</izvorni_sadrzaj>
    <derivirana_varijabla naziv="DomainObject.Predmet.SudioniciListNaziv_1">
      <item>FINA Regionalni centar Zagreb</item>
      <item>DIVUS MARKETING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</izvorni_sadrzaj>
    <derivirana_varijabla naziv="DomainObject.Predmet.SudioniciListNazivOIB_1">
      <item>, OIB 85821130368</item>
      <item>, OIB 87848166566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390</properties:Words>
  <properties:Characters>2120</properties:Characters>
  <properties:Lines>97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2017-07-21T12:15:00Z</dcterms:created>
  <dc:creator>nribaric</dc:creator>
  <cp:lastModifiedBy>Jadranka Zelić</cp:lastModifiedBy>
  <cp:lastPrinted>2017-07-25T12:00:00Z</cp:lastPrinted>
  <dcterms:modified xmlns:xsi="http://www.w3.org/2001/XMLSchema-instance" xsi:type="dcterms:W3CDTF">2017-07-25T12:04:00Z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