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1875" w14:paraId="c721875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proofErr w:type="spellStart"/>
      <w:r w:rsidR="004029FE">
        <w:rPr>
          <w:rFonts w:hAnsi="Times New Roman" w:ascii="Times New Roman"/>
          <w:szCs w:val="24"/>
          <w:lang w:val="hr-HR"/>
        </w:rPr>
        <w:t>25</w:t>
      </w:r>
      <w:proofErr w:type="spellEnd"/>
      <w:r w:rsidR="004029FE">
        <w:rPr>
          <w:rFonts w:hAnsi="Times New Roman" w:ascii="Times New Roman"/>
          <w:szCs w:val="24"/>
          <w:lang w:val="hr-HR"/>
        </w:rPr>
        <w:t>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St</w:t>
      </w:r>
      <w:r w:rsidR="002E0213">
        <w:rPr>
          <w:rFonts w:hAnsi="Times New Roman" w:ascii="Times New Roman"/>
          <w:szCs w:val="24"/>
          <w:lang w:val="hr-HR"/>
        </w:rPr>
        <w:t>-</w:t>
      </w:r>
      <w:proofErr w:type="spellStart"/>
      <w:r w:rsidR="001F75CC">
        <w:rPr>
          <w:rFonts w:hAnsi="Times New Roman" w:ascii="Times New Roman"/>
          <w:szCs w:val="24"/>
          <w:lang w:val="hr-HR"/>
        </w:rPr>
        <w:t>3627</w:t>
      </w:r>
      <w:proofErr w:type="spellEnd"/>
      <w:r w:rsidR="002E0213">
        <w:rPr>
          <w:rFonts w:hAnsi="Times New Roman" w:ascii="Times New Roman"/>
          <w:szCs w:val="24"/>
          <w:lang w:val="hr-HR"/>
        </w:rPr>
        <w:t>/</w:t>
      </w:r>
      <w:proofErr w:type="spellStart"/>
      <w:r w:rsidR="00A63E77">
        <w:rPr>
          <w:rFonts w:hAnsi="Times New Roman" w:ascii="Times New Roman"/>
          <w:szCs w:val="24"/>
          <w:lang w:val="hr-HR"/>
        </w:rPr>
        <w:t>201</w:t>
      </w:r>
      <w:r w:rsidR="00786112">
        <w:rPr>
          <w:rFonts w:hAnsi="Times New Roman" w:ascii="Times New Roman"/>
          <w:szCs w:val="24"/>
          <w:lang w:val="hr-HR"/>
        </w:rPr>
        <w:t>5</w:t>
      </w:r>
      <w:proofErr w:type="spellEnd"/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E0213">
        <w:rPr>
          <w:rFonts w:hAnsi="Times New Roman" w:ascii="Times New Roman"/>
          <w:szCs w:val="24"/>
          <w:lang w:val="hr-HR"/>
        </w:rPr>
        <w:t>,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Podružnica Zagreb, Trg svibanjskih žrtava </w:t>
      </w:r>
      <w:proofErr w:type="spellStart"/>
      <w:r w:rsidR="002E0213">
        <w:rPr>
          <w:rFonts w:hAnsi="Times New Roman" w:ascii="Times New Roman"/>
          <w:szCs w:val="24"/>
          <w:lang w:val="hr-HR"/>
        </w:rPr>
        <w:t>1995</w:t>
      </w:r>
      <w:proofErr w:type="spellEnd"/>
      <w:r w:rsidR="002E0213">
        <w:rPr>
          <w:rFonts w:hAnsi="Times New Roman" w:ascii="Times New Roman"/>
          <w:szCs w:val="24"/>
          <w:lang w:val="hr-HR"/>
        </w:rPr>
        <w:t>. 1,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75CC">
        <w:rPr>
          <w:rFonts w:hAnsi="Times New Roman" w:ascii="Times New Roman"/>
          <w:szCs w:val="24"/>
          <w:lang w:val="hr-HR"/>
        </w:rPr>
        <w:t>SUČEC</w:t>
      </w:r>
      <w:proofErr w:type="spellEnd"/>
      <w:r w:rsidR="001F75CC">
        <w:rPr>
          <w:rFonts w:hAnsi="Times New Roman" w:ascii="Times New Roman"/>
          <w:szCs w:val="24"/>
          <w:lang w:val="hr-HR"/>
        </w:rPr>
        <w:t xml:space="preserve"> PROMET</w:t>
      </w:r>
      <w:r w:rsidR="002E0213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00013C">
        <w:rPr>
          <w:rFonts w:hAnsi="Times New Roman" w:ascii="Times New Roman"/>
          <w:szCs w:val="24"/>
          <w:lang w:val="hr-HR"/>
        </w:rPr>
        <w:t>OIB</w:t>
      </w:r>
      <w:proofErr w:type="spellEnd"/>
      <w:r w:rsidR="0000013C">
        <w:rPr>
          <w:rFonts w:hAnsi="Times New Roman" w:ascii="Times New Roman"/>
          <w:szCs w:val="24"/>
          <w:lang w:val="hr-HR"/>
        </w:rPr>
        <w:t>: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75CC">
        <w:rPr>
          <w:rFonts w:hAnsi="Times New Roman" w:ascii="Times New Roman"/>
          <w:szCs w:val="24"/>
          <w:lang w:val="hr-HR"/>
        </w:rPr>
        <w:t>42463930902</w:t>
      </w:r>
      <w:proofErr w:type="spellEnd"/>
      <w:r w:rsidR="002E0213">
        <w:rPr>
          <w:rFonts w:hAnsi="Times New Roman" w:ascii="Times New Roman"/>
          <w:szCs w:val="24"/>
          <w:lang w:val="hr-HR"/>
        </w:rPr>
        <w:t xml:space="preserve">, </w:t>
      </w:r>
      <w:r w:rsidR="001F75CC">
        <w:rPr>
          <w:rFonts w:hAnsi="Times New Roman" w:ascii="Times New Roman"/>
          <w:szCs w:val="24"/>
          <w:lang w:val="hr-HR"/>
        </w:rPr>
        <w:t xml:space="preserve">Roženica, Roženica </w:t>
      </w:r>
      <w:proofErr w:type="spellStart"/>
      <w:r w:rsidR="001F75CC">
        <w:rPr>
          <w:rFonts w:hAnsi="Times New Roman" w:ascii="Times New Roman"/>
          <w:szCs w:val="24"/>
          <w:lang w:val="hr-HR"/>
        </w:rPr>
        <w:t>83</w:t>
      </w:r>
      <w:proofErr w:type="spellEnd"/>
      <w:r w:rsidR="002E0213">
        <w:rPr>
          <w:rFonts w:hAnsi="Times New Roman" w:ascii="Times New Roman"/>
          <w:szCs w:val="24"/>
          <w:lang w:val="hr-HR"/>
        </w:rPr>
        <w:t>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2E0213">
        <w:rPr>
          <w:rFonts w:hAnsi="Times New Roman" w:ascii="Times New Roman"/>
          <w:szCs w:val="24"/>
          <w:lang w:val="hr-HR"/>
        </w:rPr>
        <w:t>17</w:t>
      </w:r>
      <w:proofErr w:type="spellEnd"/>
      <w:r w:rsidR="002E0213">
        <w:rPr>
          <w:rFonts w:hAnsi="Times New Roman" w:ascii="Times New Roman"/>
          <w:szCs w:val="24"/>
          <w:lang w:val="hr-HR"/>
        </w:rPr>
        <w:t>. studenoga</w:t>
      </w:r>
      <w:r w:rsidR="002078E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78ED">
        <w:rPr>
          <w:rFonts w:hAnsi="Times New Roman" w:ascii="Times New Roman"/>
          <w:szCs w:val="24"/>
          <w:lang w:val="hr-HR"/>
        </w:rPr>
        <w:t>201</w:t>
      </w:r>
      <w:r w:rsidR="00786112">
        <w:rPr>
          <w:rFonts w:hAnsi="Times New Roman" w:ascii="Times New Roman"/>
          <w:szCs w:val="24"/>
          <w:lang w:val="hr-HR"/>
        </w:rPr>
        <w:t>5</w:t>
      </w:r>
      <w:proofErr w:type="spellEnd"/>
      <w:r w:rsidR="00820EBB">
        <w:rPr>
          <w:rFonts w:hAnsi="Times New Roman" w:ascii="Times New Roman"/>
          <w:szCs w:val="24"/>
          <w:lang w:val="hr-HR"/>
        </w:rPr>
        <w:t>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2E0213">
        <w:rPr>
          <w:rFonts w:hAnsi="Times New Roman" w:ascii="Times New Roman"/>
          <w:szCs w:val="24"/>
          <w:lang w:val="pt-BR"/>
        </w:rPr>
        <w:t xml:space="preserve"> </w:t>
      </w:r>
      <w:proofErr w:type="spellStart"/>
      <w:r w:rsidR="001F75CC" w:rsidRPr="001F75CC">
        <w:rPr>
          <w:rFonts w:hAnsi="Times New Roman" w:ascii="Times New Roman"/>
          <w:szCs w:val="24"/>
          <w:lang w:val="hr-HR"/>
        </w:rPr>
        <w:t>SUČEC</w:t>
      </w:r>
      <w:proofErr w:type="spellEnd"/>
      <w:r w:rsidR="001F75CC" w:rsidRPr="001F75CC">
        <w:rPr>
          <w:rFonts w:hAnsi="Times New Roman" w:ascii="Times New Roman"/>
          <w:szCs w:val="24"/>
          <w:lang w:val="hr-HR"/>
        </w:rPr>
        <w:t xml:space="preserve"> PROMET d.o.o., </w:t>
      </w:r>
      <w:proofErr w:type="spellStart"/>
      <w:r w:rsidR="001F75CC" w:rsidRPr="001F75CC">
        <w:rPr>
          <w:rFonts w:hAnsi="Times New Roman" w:ascii="Times New Roman"/>
          <w:szCs w:val="24"/>
          <w:lang w:val="hr-HR"/>
        </w:rPr>
        <w:t>OIB</w:t>
      </w:r>
      <w:proofErr w:type="spellEnd"/>
      <w:r w:rsidR="001F75CC" w:rsidRPr="001F75C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F75CC" w:rsidRPr="001F75CC">
        <w:rPr>
          <w:rFonts w:hAnsi="Times New Roman" w:ascii="Times New Roman"/>
          <w:szCs w:val="24"/>
          <w:lang w:val="hr-HR"/>
        </w:rPr>
        <w:t>42463930902</w:t>
      </w:r>
      <w:proofErr w:type="spellEnd"/>
      <w:r w:rsidR="001F75CC" w:rsidRPr="001F75CC">
        <w:rPr>
          <w:rFonts w:hAnsi="Times New Roman" w:ascii="Times New Roman"/>
          <w:szCs w:val="24"/>
          <w:lang w:val="hr-HR"/>
        </w:rPr>
        <w:t xml:space="preserve">, Roženica, Roženica </w:t>
      </w:r>
      <w:proofErr w:type="spellStart"/>
      <w:r w:rsidR="001F75CC" w:rsidRPr="001F75CC">
        <w:rPr>
          <w:rFonts w:hAnsi="Times New Roman" w:ascii="Times New Roman"/>
          <w:szCs w:val="24"/>
          <w:lang w:val="hr-HR"/>
        </w:rPr>
        <w:t>83</w:t>
      </w:r>
      <w:proofErr w:type="spellEnd"/>
      <w:r w:rsidR="002E0213">
        <w:rPr>
          <w:rFonts w:hAnsi="Times New Roman" w:ascii="Times New Roman"/>
          <w:szCs w:val="24"/>
          <w:lang w:val="hr-HR"/>
        </w:rPr>
        <w:t>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182088" w:rsidRPr="002E0213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75CC">
        <w:rPr>
          <w:rFonts w:hAnsi="Times New Roman" w:ascii="Times New Roman"/>
          <w:szCs w:val="24"/>
          <w:lang w:val="hr-HR"/>
        </w:rPr>
        <w:t>SUČEC</w:t>
      </w:r>
      <w:proofErr w:type="spellEnd"/>
      <w:r w:rsidR="001F75CC">
        <w:rPr>
          <w:rFonts w:hAnsi="Times New Roman" w:ascii="Times New Roman"/>
          <w:szCs w:val="24"/>
          <w:lang w:val="hr-HR"/>
        </w:rPr>
        <w:t xml:space="preserve"> PROMET d.o.o., </w:t>
      </w:r>
      <w:proofErr w:type="spellStart"/>
      <w:r w:rsidR="001F75CC">
        <w:rPr>
          <w:rFonts w:hAnsi="Times New Roman" w:ascii="Times New Roman"/>
          <w:szCs w:val="24"/>
          <w:lang w:val="hr-HR"/>
        </w:rPr>
        <w:t>OIB</w:t>
      </w:r>
      <w:proofErr w:type="spellEnd"/>
      <w:r w:rsidR="001F75C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F75CC">
        <w:rPr>
          <w:rFonts w:hAnsi="Times New Roman" w:ascii="Times New Roman"/>
          <w:szCs w:val="24"/>
          <w:lang w:val="hr-HR"/>
        </w:rPr>
        <w:t>42463930902</w:t>
      </w:r>
      <w:proofErr w:type="spellEnd"/>
      <w:r w:rsidR="001F75CC">
        <w:rPr>
          <w:rFonts w:hAnsi="Times New Roman" w:ascii="Times New Roman"/>
          <w:szCs w:val="24"/>
          <w:lang w:val="hr-HR"/>
        </w:rPr>
        <w:t xml:space="preserve">, Roženica, Roženica </w:t>
      </w:r>
      <w:proofErr w:type="spellStart"/>
      <w:r w:rsidR="001F75CC">
        <w:rPr>
          <w:rFonts w:hAnsi="Times New Roman" w:ascii="Times New Roman"/>
          <w:szCs w:val="24"/>
          <w:lang w:val="hr-HR"/>
        </w:rPr>
        <w:t>83</w:t>
      </w:r>
      <w:proofErr w:type="spellEnd"/>
      <w:r w:rsidR="00574563">
        <w:rPr>
          <w:rFonts w:hAnsi="Times New Roman" w:ascii="Times New Roman"/>
          <w:szCs w:val="24"/>
          <w:lang w:val="hr-HR"/>
        </w:rPr>
        <w:t xml:space="preserve"> došlo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  <w:lang w:val="hr-HR"/>
        </w:rPr>
        <w:t>Tt</w:t>
      </w:r>
      <w:proofErr w:type="spellEnd"/>
      <w:r w:rsidR="00574563">
        <w:rPr>
          <w:rFonts w:hAnsi="Times New Roman" w:ascii="Times New Roman"/>
          <w:szCs w:val="24"/>
          <w:lang w:val="hr-HR"/>
        </w:rPr>
        <w:t>-</w:t>
      </w:r>
      <w:proofErr w:type="spellStart"/>
      <w:r w:rsidR="001F75CC">
        <w:rPr>
          <w:rFonts w:hAnsi="Times New Roman" w:ascii="Times New Roman"/>
          <w:szCs w:val="24"/>
          <w:lang w:val="hr-HR"/>
        </w:rPr>
        <w:t>09</w:t>
      </w:r>
      <w:proofErr w:type="spellEnd"/>
      <w:r w:rsidR="001F75CC">
        <w:rPr>
          <w:rFonts w:hAnsi="Times New Roman" w:ascii="Times New Roman"/>
          <w:szCs w:val="24"/>
          <w:lang w:val="hr-HR"/>
        </w:rPr>
        <w:t>/</w:t>
      </w:r>
      <w:proofErr w:type="spellStart"/>
      <w:r w:rsidR="001F75CC">
        <w:rPr>
          <w:rFonts w:hAnsi="Times New Roman" w:ascii="Times New Roman"/>
          <w:szCs w:val="24"/>
          <w:lang w:val="hr-HR"/>
        </w:rPr>
        <w:t>10801</w:t>
      </w:r>
      <w:proofErr w:type="spellEnd"/>
      <w:r w:rsidR="00786112">
        <w:rPr>
          <w:rFonts w:hAnsi="Times New Roman" w:ascii="Times New Roman"/>
          <w:szCs w:val="24"/>
          <w:lang w:val="hr-HR"/>
        </w:rPr>
        <w:t xml:space="preserve"> </w:t>
      </w:r>
      <w:r w:rsidR="00A26D57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1F75CC">
        <w:rPr>
          <w:rFonts w:hAnsi="Times New Roman" w:ascii="Times New Roman"/>
          <w:szCs w:val="24"/>
          <w:lang w:val="hr-HR"/>
        </w:rPr>
        <w:t>29</w:t>
      </w:r>
      <w:proofErr w:type="spellEnd"/>
      <w:r w:rsidR="001F75CC">
        <w:rPr>
          <w:rFonts w:hAnsi="Times New Roman" w:ascii="Times New Roman"/>
          <w:szCs w:val="24"/>
          <w:lang w:val="hr-HR"/>
        </w:rPr>
        <w:t>. rujna 2009.</w:t>
      </w:r>
      <w:r w:rsidR="008B7844">
        <w:rPr>
          <w:rFonts w:hAnsi="Times New Roman" w:ascii="Times New Roman"/>
          <w:szCs w:val="24"/>
          <w:lang w:val="hr-HR"/>
        </w:rPr>
        <w:t xml:space="preserve"> Budući se stečajni postupak ne može voditi prema pravnoj osobi koja je prestala postojati upisom </w:t>
      </w:r>
      <w:r w:rsidR="002E0213">
        <w:rPr>
          <w:rFonts w:hAnsi="Times New Roman" w:ascii="Times New Roman"/>
          <w:szCs w:val="24"/>
          <w:lang w:val="hr-HR"/>
        </w:rPr>
        <w:t>brisanja iz sudskog registra</w:t>
      </w:r>
      <w:r w:rsidR="008B7844"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4C643C">
        <w:rPr>
          <w:rFonts w:hAnsi="Times New Roman" w:ascii="Times New Roman"/>
          <w:lang w:val="pt-BR"/>
        </w:rPr>
        <w:t xml:space="preserve"> ("Narodne novine"</w:t>
      </w:r>
      <w:r w:rsidR="00EE5750" w:rsidRPr="007578F8">
        <w:rPr>
          <w:rFonts w:hAnsi="Times New Roman" w:ascii="Times New Roman"/>
          <w:lang w:val="pt-BR"/>
        </w:rPr>
        <w:t xml:space="preserve"> broj</w:t>
      </w:r>
      <w:r w:rsidR="002E0213">
        <w:rPr>
          <w:rFonts w:hAnsi="Times New Roman" w:ascii="Times New Roman"/>
          <w:lang w:val="pt-BR"/>
        </w:rPr>
        <w:t>:</w:t>
      </w:r>
      <w:r w:rsidR="00EE5750" w:rsidRPr="007578F8">
        <w:rPr>
          <w:rFonts w:hAnsi="Times New Roman" w:ascii="Times New Roman"/>
          <w:lang w:val="pt-BR"/>
        </w:rPr>
        <w:t xml:space="preserve">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 w:rsidRPr="002E0213">
        <w:rPr>
          <w:rFonts w:hAnsi="Times New Roman" w:ascii="Times New Roman"/>
          <w:szCs w:val="24"/>
          <w:lang w:val="hr-HR"/>
        </w:rPr>
        <w:t xml:space="preserve">odlučeno </w:t>
      </w:r>
      <w:r w:rsidR="008B7844" w:rsidRPr="002E0213">
        <w:rPr>
          <w:rFonts w:hAnsi="Times New Roman" w:ascii="Times New Roman"/>
          <w:szCs w:val="24"/>
          <w:lang w:val="hr-HR"/>
        </w:rPr>
        <w:t xml:space="preserve">je </w:t>
      </w:r>
      <w:r w:rsidR="00182088" w:rsidRPr="002E0213">
        <w:rPr>
          <w:rFonts w:hAnsi="Times New Roman" w:ascii="Times New Roman"/>
          <w:szCs w:val="24"/>
          <w:lang w:val="hr-HR"/>
        </w:rPr>
        <w:t>kao u izreci ovog rješenja.</w:t>
      </w:r>
      <w:r w:rsidR="00F62A6F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2E0213">
        <w:rPr>
          <w:rFonts w:hAnsi="Times New Roman" w:ascii="Times New Roman"/>
          <w:szCs w:val="24"/>
          <w:lang w:val="pl-PL"/>
        </w:rPr>
        <w:t xml:space="preserve">17. studenoga </w:t>
      </w:r>
      <w:r w:rsidR="00815152">
        <w:rPr>
          <w:rFonts w:hAnsi="Times New Roman" w:ascii="Times New Roman"/>
          <w:szCs w:val="24"/>
          <w:lang w:val="pl-PL"/>
        </w:rPr>
        <w:t>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2E0213" w:rsidP="00AC5FE6" w:rsidR="002E0213"/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8B079A" w:rsidRPr="002E0213">
      <w:pPr>
        <w:jc w:val="both"/>
        <w:rPr>
          <w:rFonts w:hAnsi="Times New Roman" w:ascii="Times New Roman"/>
          <w:szCs w:val="24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proofErr w:type="spellStart"/>
      <w:r w:rsidRPr="002E0213">
        <w:rPr>
          <w:rFonts w:hAnsi="Times New Roman" w:ascii="Times New Roman"/>
          <w:szCs w:val="24"/>
        </w:rPr>
        <w:t>oglasna</w:t>
      </w:r>
      <w:proofErr w:type="spellEnd"/>
      <w:r w:rsidRPr="002E02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E0213">
        <w:rPr>
          <w:rFonts w:hAnsi="Times New Roman" w:ascii="Times New Roman"/>
          <w:szCs w:val="24"/>
        </w:rPr>
        <w:t>plo</w:t>
      </w:r>
      <w:proofErr w:type="spellEnd"/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proofErr w:type="spellStart"/>
      <w:r w:rsidRPr="002E0213">
        <w:rPr>
          <w:rFonts w:hAnsi="Times New Roman" w:ascii="Times New Roman"/>
          <w:szCs w:val="24"/>
        </w:rPr>
        <w:t>dana</w:t>
      </w:r>
      <w:proofErr w:type="spellEnd"/>
    </w:p>
    <w:p w:rsidRDefault="00815152" w:rsidR="00815152" w:rsidRPr="002E0213">
      <w:pPr>
        <w:jc w:val="both"/>
        <w:rPr>
          <w:rFonts w:hAnsi="Times New Roman" w:ascii="Times New Roman"/>
          <w:szCs w:val="24"/>
          <w:lang w:val="hr-HR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A90A6D">
        <w:rPr>
          <w:rFonts w:hAnsi="Times New Roman" w:ascii="Times New Roman"/>
          <w:sz w:val="22"/>
          <w:lang w:val="hr-HR"/>
        </w:rPr>
        <w:t xml:space="preserve"> </w:t>
      </w:r>
      <w:r w:rsidR="005B07F0" w:rsidRPr="00A90A6D">
        <w:rPr>
          <w:rFonts w:hAnsi="Times New Roman" w:ascii="Times New Roman"/>
          <w:sz w:val="22"/>
          <w:lang w:val="hr-HR"/>
        </w:rPr>
        <w:t xml:space="preserve"> </w:t>
      </w: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5CC"/>
    <w:rsid w:val="001F7B16"/>
    <w:rsid w:val="002078ED"/>
    <w:rsid w:val="00237E57"/>
    <w:rsid w:val="00251E15"/>
    <w:rsid w:val="002C14A5"/>
    <w:rsid w:val="002E0213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D3D4C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3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D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3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D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3627</izvorni_sadrzaj>
    <derivirana_varijabla naziv="DomainObject.Predmet.Broj_1">3627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St-3627/2015</izvorni_sadrzaj>
    <derivirana_varijabla naziv="DomainObject.Predmet.OznakaBroj_1">St-3627/2015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SUČEC-PROMET d.o.o. ZA PRIJEVOZ USLUGE I TRGOVINE</izvorni_sadrzaj>
    <derivirana_varijabla naziv="DomainObject.Predmet.ProtustrankaFormated_1">  SUČEC-PROMET d.o.o. ZA PRIJEVOZ USLUGE I TRGOVINE</derivirana_varijabla>
  </DomainObject.Predmet.ProtustrankaFormated>
  <DomainObject.Predmet.ProtustrankaFormatedOIB>
    <izvorni_sadrzaj>  SUČEC-PROMET d.o.o. ZA PRIJEVOZ USLUGE I TRGOVINE, OIB 42463930902</izvorni_sadrzaj>
    <derivirana_varijabla naziv="DomainObject.Predmet.ProtustrankaFormatedOIB_1">  SUČEC-PROMET d.o.o. ZA PRIJEVOZ USLUGE I TRGOVINE, OIB 42463930902</derivirana_varijabla>
  </DomainObject.Predmet.ProtustrankaFormatedOIB>
  <DomainObject.Predmet.ProtustrankaFormatedWithAdress>
    <izvorni_sadrzaj> SUČEC-PROMET d.o.o. ZA PRIJEVOZ USLUGE I TRGOVINE, Roženica 83, 10414 Roženica</izvorni_sadrzaj>
    <derivirana_varijabla naziv="DomainObject.Predmet.ProtustrankaFormatedWithAdress_1"> SUČEC-PROMET d.o.o. ZA PRIJEVOZ USLUGE I TRGOVINE, Roženica 83, 10414 Roženica</derivirana_varijabla>
  </DomainObject.Predmet.ProtustrankaFormatedWithAdress>
  <DomainObject.Predmet.ProtustrankaFormatedWithAdressOIB>
    <izvorni_sadrzaj> SUČEC-PROMET d.o.o. ZA PRIJEVOZ USLUGE I TRGOVINE, OIB 42463930902, Roženica 83, 10414 Roženica</izvorni_sadrzaj>
    <derivirana_varijabla naziv="DomainObject.Predmet.ProtustrankaFormatedWithAdressOIB_1"> SUČEC-PROMET d.o.o. ZA PRIJEVOZ USLUGE I TRGOVINE, OIB 42463930902, Roženica 83, 10414 Roženica</derivirana_varijabla>
  </DomainObject.Predmet.ProtustrankaFormatedWithAdressOIB>
  <DomainObject.Predmet.ProtustrankaWithAdress>
    <izvorni_sadrzaj>SUČEC-PROMET d.o.o. ZA PRIJEVOZ USLUGE I TRGOVINE Roženica 83, 10414 Roženica</izvorni_sadrzaj>
    <derivirana_varijabla naziv="DomainObject.Predmet.ProtustrankaWithAdress_1">SUČEC-PROMET d.o.o. ZA PRIJEVOZ USLUGE I TRGOVINE Roženica 83, 10414 Roženica</derivirana_varijabla>
  </DomainObject.Predmet.ProtustrankaWithAdress>
  <DomainObject.Predmet.ProtustrankaWithAdressOIB>
    <izvorni_sadrzaj>SUČEC-PROMET d.o.o. ZA PRIJEVOZ USLUGE I TRGOVINE, OIB 42463930902, Roženica 83, 10414 Roženica</izvorni_sadrzaj>
    <derivirana_varijabla naziv="DomainObject.Predmet.ProtustrankaWithAdressOIB_1">SUČEC-PROMET d.o.o. ZA PRIJEVOZ USLUGE I TRGOVINE, OIB 42463930902, Roženica 83, 10414 Roženica</derivirana_varijabla>
  </DomainObject.Predmet.ProtustrankaWithAdressOIB>
  <DomainObject.Predmet.ProtustrankaNazivFormated>
    <izvorni_sadrzaj>SUČEC-PROMET d.o.o. ZA PRIJEVOZ USLUGE I TRGOVINE</izvorni_sadrzaj>
    <derivirana_varijabla naziv="DomainObject.Predmet.ProtustrankaNazivFormated_1">SUČEC-PROMET d.o.o. ZA PRIJEVOZ USLUGE I TRGOVINE</derivirana_varijabla>
  </DomainObject.Predmet.ProtustrankaNazivFormated>
  <DomainObject.Predmet.ProtustrankaNazivFormatedOIB>
    <izvorni_sadrzaj>SUČEC-PROMET d.o.o. ZA PRIJEVOZ USLUGE I TRGOVINE, OIB 42463930902</izvorni_sadrzaj>
    <derivirana_varijabla naziv="DomainObject.Predmet.ProtustrankaNazivFormatedOIB_1">SUČEC-PROMET d.o.o. ZA PRIJEVOZ USLUGE I TRGOVINE, OIB 42463930902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SUČEC-PROMET d.o.o. ZA PRIJEVOZ USLUGE I TRGOVINE</item>
    </izvorni_sadrzaj>
    <derivirana_varijabla naziv="DomainObject.Predmet.ProtuStrankaListFormated_1">
      <item>SUČEC-PROMET d.o.o. ZA PRIJEVOZ USLUGE I TRGOVINE</item>
    </derivirana_varijabla>
  </DomainObject.Predmet.ProtuStrankaListFormated>
  <DomainObject.Predmet.ProtuStrankaListFormatedOIB>
    <izvorni_sadrzaj>
      <item>SUČEC-PROMET d.o.o. ZA PRIJEVOZ USLUGE I TRGOVINE, OIB 42463930902</item>
    </izvorni_sadrzaj>
    <derivirana_varijabla naziv="DomainObject.Predmet.ProtuStrankaListFormatedOIB_1">
      <item>SUČEC-PROMET d.o.o. ZA PRIJEVOZ USLUGE I TRGOVINE, OIB 42463930902</item>
    </derivirana_varijabla>
  </DomainObject.Predmet.ProtuStrankaListFormatedOIB>
  <DomainObject.Predmet.ProtuStrankaListFormatedWithAdress>
    <izvorni_sadrzaj>
      <item>SUČEC-PROMET d.o.o. ZA PRIJEVOZ USLUGE I TRGOVINE, Roženica 83, 10414 Roženica</item>
    </izvorni_sadrzaj>
    <derivirana_varijabla naziv="DomainObject.Predmet.ProtuStrankaListFormatedWithAdress_1">
      <item>SUČEC-PROMET d.o.o. ZA PRIJEVOZ USLUGE I TRGOVINE, Roženica 83, 10414 Roženica</item>
    </derivirana_varijabla>
  </DomainObject.Predmet.ProtuStrankaListFormatedWithAdress>
  <DomainObject.Predmet.ProtuStrankaListFormatedWithAdressOIB>
    <izvorni_sadrzaj>
      <item>SUČEC-PROMET d.o.o. ZA PRIJEVOZ USLUGE I TRGOVINE, OIB 42463930902, Roženica 83, 10414 Roženica</item>
    </izvorni_sadrzaj>
    <derivirana_varijabla naziv="DomainObject.Predmet.ProtuStrankaListFormatedWithAdressOIB_1">
      <item>SUČEC-PROMET d.o.o. ZA PRIJEVOZ USLUGE I TRGOVINE, OIB 42463930902, Roženica 83, 10414 Roženica</item>
    </derivirana_varijabla>
  </DomainObject.Predmet.ProtuStrankaListFormatedWithAdressOIB>
  <DomainObject.Predmet.ProtuStrankaListNazivFormated>
    <izvorni_sadrzaj>
      <item>SUČEC-PROMET d.o.o. ZA PRIJEVOZ USLUGE I TRGOVINE</item>
    </izvorni_sadrzaj>
    <derivirana_varijabla naziv="DomainObject.Predmet.ProtuStrankaListNazivFormated_1">
      <item>SUČEC-PROMET d.o.o. ZA PRIJEVOZ USLUGE I TRGOVINE</item>
    </derivirana_varijabla>
  </DomainObject.Predmet.ProtuStrankaListNazivFormated>
  <DomainObject.Predmet.ProtuStrankaListNazivFormatedOIB>
    <izvorni_sadrzaj>
      <item>SUČEC-PROMET d.o.o. ZA PRIJEVOZ USLUGE I TRGOVINE, OIB 42463930902</item>
    </izvorni_sadrzaj>
    <derivirana_varijabla naziv="DomainObject.Predmet.ProtuStrankaListNazivFormatedOIB_1">
      <item>SUČEC-PROMET d.o.o. ZA PRIJEVOZ USLUGE I TRGOVINE, OIB 42463930902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SUČEC-PROMET d.o.o. ZA PRIJEVOZ USLUGE I TRGOVINE</izvorni_sadrzaj>
    <derivirana_varijabla naziv="DomainObject.Predmet.ProtustrankaIDrugi_1">SUČEC-PROMET d.o.o. ZA PRIJEVOZ USLUGE I TRGOVINE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SUČEC-PROMET d.o.o. ZA PRIJEVOZ USLUGE I TRGOVINE, OIB 42463930902, Roženica 83, 10414 Roženica</izvorni_sadrzaj>
    <derivirana_varijabla naziv="DomainObject.Predmet.ProtustrankaIDrugiAdressOIB_1">SUČEC-PROMET d.o.o. ZA PRIJEVOZ USLUGE I TRGOVINE, OIB 42463930902, Roženica 83, 10414 Roženica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SUČEC-PROMET d.o.o. ZA PRIJEVOZ USLUGE I TRGOVINE</item>
      <item>FINA Regionalni centar Zagreb</item>
    </izvorni_sadrzaj>
    <derivirana_varijabla naziv="DomainObject.Predmet.SudioniciListNaziv_1">
      <item>SUČEC-PROMET d.o.o. ZA PRIJEVOZ USLUGE I TRGOVINE</item>
      <item>FINA Regionalni centar Zagreb</item>
    </derivirana_varijabla>
  </DomainObject.Predmet.SudioniciListNaziv>
  <DomainObject.Predmet.SudioniciListAdressOIB>
    <izvorni_sadrzaj>
      <item>SUČEC-PROMET d.o.o. ZA PRIJEVOZ USLUGE I TRGOVINE, OIB 42463930902, Roženica 83,10414 Roženica</item>
      <item>FINA Regionalni centar Zagreb, OIB 85821130368, Trg svibanjskih žrtava 1995. 1,10000 Zagreb</item>
    </izvorni_sadrzaj>
    <derivirana_varijabla naziv="DomainObject.Predmet.SudioniciListAdressOIB_1">
      <item>SUČEC-PROMET d.o.o. ZA PRIJEVOZ USLUGE I TRGOVINE, OIB 42463930902, Roženica 83,10414 Roženica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42463930902</item>
      <item>, OIB 85821130368</item>
    </izvorni_sadrzaj>
    <derivirana_varijabla naziv="DomainObject.Predmet.SudioniciListNazivOIB_1">
      <item>, OIB 42463930902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582DC-63D1-48F0-A63D-8567DC5BD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222</properties:Words>
  <properties:Characters>1131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2015-11-17T10:23:00Z</dcterms:created>
  <dc:creator>Sudsko vijeæe</dc:creator>
  <cp:lastModifiedBy>Ivana Slaviček</cp:lastModifiedBy>
  <cp:lastPrinted>2015-10-15T12:50:00Z</cp:lastPrinted>
  <dcterms:modified xmlns:xsi="http://www.w3.org/2001/XMLSchema-instance" xsi:type="dcterms:W3CDTF">2015-11-17T12:36:00Z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