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0f27" w14:paraId="fdb0f27" w:rsidRDefault="00F84BE5" w:rsidR="00F84BE5">
      <w:pPr>
        <w15:collapsed w:val="false"/>
      </w:pPr>
      <w:bookmarkStart w:name="_GoBack" w:id="0"/>
      <w:bookmarkEnd w:id="0"/>
    </w:p>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AA4DD7">
        <w:trPr>
          <w:trHeight w:val="2358"/>
        </w:trPr>
        <w:tc>
          <w:tcPr>
            <w:tcW w:type="dxa" w:w="4342"/>
            <w:tcMar>
              <w:top w:type="dxa" w:w="0"/>
              <w:left w:type="dxa" w:w="108"/>
              <w:bottom w:type="dxa" w:w="0"/>
              <w:right w:type="dxa" w:w="108"/>
            </w:tcMar>
          </w:tcPr>
          <w:p w:rsidRDefault="00F926D5" w:rsidP="008F5996" w:rsidR="00F926D5" w:rsidRPr="00AA4DD7">
            <w:pPr>
              <w:jc w:val="center"/>
              <w:rPr>
                <w:rFonts w:hAnsi="Times New Roman" w:ascii="Times New Roman"/>
                <w:sz w:val="24"/>
              </w:rPr>
            </w:pPr>
            <w:r w:rsidRPr="00AA4DD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AA4DD7">
            <w:pPr>
              <w:jc w:val="center"/>
              <w:rPr>
                <w:rFonts w:hAnsi="Times New Roman" w:ascii="Times New Roman"/>
                <w:sz w:val="24"/>
              </w:rPr>
            </w:pP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REPUBLIKA HRVATSKA</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TRGOVAČKI SUD U ZAGREBU</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Zagreb, Amruševa 2/II</w:t>
            </w:r>
          </w:p>
        </w:tc>
      </w:tr>
    </w:tbl>
    <w:p w:rsidRDefault="00E33BA1" w:rsidP="00E33BA1" w:rsidR="007E0A65" w:rsidRPr="00AA4DD7">
      <w:pPr>
        <w:jc w:val="right"/>
        <w:rPr>
          <w:rFonts w:hAnsi="Times New Roman" w:ascii="Times New Roman"/>
          <w:sz w:val="24"/>
        </w:rPr>
      </w:pPr>
      <w:r w:rsidRPr="00AA4DD7">
        <w:rPr>
          <w:rFonts w:hAnsi="Times New Roman" w:ascii="Times New Roman"/>
          <w:sz w:val="24"/>
        </w:rPr>
        <w:t>3 St-</w:t>
      </w:r>
      <w:r w:rsidR="005F657C">
        <w:rPr>
          <w:rFonts w:hAnsi="Times New Roman" w:ascii="Times New Roman"/>
          <w:sz w:val="24"/>
        </w:rPr>
        <w:t>2220/17</w:t>
      </w:r>
      <w:r w:rsidR="00106AC9">
        <w:rPr>
          <w:rFonts w:hAnsi="Times New Roman" w:ascii="Times New Roman"/>
          <w:sz w:val="24"/>
        </w:rPr>
        <w:t>-5</w:t>
      </w:r>
    </w:p>
    <w:p w:rsidRDefault="00E33BA1" w:rsidP="00E33BA1" w:rsidR="00E33BA1" w:rsidRPr="00AA4DD7">
      <w:pPr>
        <w:rPr>
          <w:rFonts w:hAnsi="Times New Roman" w:ascii="Times New Roman"/>
          <w:sz w:val="24"/>
        </w:rPr>
      </w:pPr>
      <w:r w:rsidRPr="00AA4DD7">
        <w:rPr>
          <w:rFonts w:hAnsi="Times New Roman" w:ascii="Times New Roman"/>
          <w:sz w:val="24"/>
        </w:rPr>
        <w:t xml:space="preserve">     </w:t>
      </w:r>
    </w:p>
    <w:p w:rsidRDefault="00F926D5" w:rsidP="0036625F" w:rsidR="00DA2602" w:rsidRPr="00AA4DD7">
      <w:pPr>
        <w:jc w:val="center"/>
        <w:rPr>
          <w:rFonts w:hAnsi="Times New Roman" w:ascii="Times New Roman"/>
          <w:sz w:val="24"/>
        </w:rPr>
      </w:pPr>
      <w:r w:rsidRPr="00AA4DD7">
        <w:rPr>
          <w:rFonts w:hAnsi="Times New Roman" w:ascii="Times New Roman"/>
          <w:sz w:val="24"/>
        </w:rPr>
        <w:t>R E P U B L I K A   H R V A T S K A</w:t>
      </w:r>
    </w:p>
    <w:p w:rsidRDefault="0036625F" w:rsidP="0036625F" w:rsidR="00E33BA1" w:rsidRPr="00AA4DD7">
      <w:pPr>
        <w:jc w:val="center"/>
        <w:rPr>
          <w:rFonts w:hAnsi="Times New Roman" w:ascii="Times New Roman"/>
          <w:sz w:val="24"/>
        </w:rPr>
      </w:pPr>
      <w:r w:rsidRPr="00AA4DD7">
        <w:rPr>
          <w:rFonts w:hAnsi="Times New Roman" w:ascii="Times New Roman"/>
          <w:sz w:val="24"/>
        </w:rPr>
        <w:t>R J E Š E NJ E</w:t>
      </w:r>
    </w:p>
    <w:p w:rsidRDefault="0036625F" w:rsidP="0036625F" w:rsidR="0036625F">
      <w:pPr>
        <w:rPr>
          <w:rFonts w:hAnsi="Times New Roman" w:ascii="Times New Roman"/>
          <w:sz w:val="24"/>
        </w:rPr>
      </w:pPr>
    </w:p>
    <w:p w:rsidRDefault="00106AC9" w:rsidP="0036625F" w:rsidR="00106AC9" w:rsidRPr="00AA4DD7">
      <w:pPr>
        <w:rPr>
          <w:rFonts w:hAnsi="Times New Roman" w:ascii="Times New Roman"/>
          <w:sz w:val="24"/>
        </w:rPr>
      </w:pPr>
    </w:p>
    <w:p w:rsidRDefault="0036625F" w:rsidP="0036625F" w:rsidR="0036625F" w:rsidRPr="00AA4DD7">
      <w:pPr>
        <w:rPr>
          <w:rFonts w:hAnsi="Times New Roman" w:ascii="Times New Roman"/>
          <w:sz w:val="24"/>
        </w:rPr>
      </w:pPr>
      <w:r w:rsidRPr="00AA4DD7">
        <w:rPr>
          <w:rFonts w:hAnsi="Times New Roman" w:ascii="Times New Roman"/>
          <w:sz w:val="24"/>
        </w:rPr>
        <w:tab/>
        <w:t>Trgovački sud u Zagrebu</w:t>
      </w:r>
      <w:r w:rsidR="001F6BAC" w:rsidRPr="00AA4DD7">
        <w:rPr>
          <w:rFonts w:hAnsi="Times New Roman" w:ascii="Times New Roman"/>
          <w:sz w:val="24"/>
        </w:rPr>
        <w:t xml:space="preserve">, </w:t>
      </w:r>
      <w:r w:rsidRPr="00AA4DD7">
        <w:rPr>
          <w:rFonts w:hAnsi="Times New Roman" w:ascii="Times New Roman"/>
          <w:sz w:val="24"/>
        </w:rPr>
        <w:t>po su</w:t>
      </w:r>
      <w:r w:rsidR="001F6BAC" w:rsidRPr="00AA4DD7">
        <w:rPr>
          <w:rFonts w:hAnsi="Times New Roman" w:ascii="Times New Roman"/>
          <w:sz w:val="24"/>
        </w:rPr>
        <w:t>d</w:t>
      </w:r>
      <w:r w:rsidRPr="00AA4DD7">
        <w:rPr>
          <w:rFonts w:hAnsi="Times New Roman" w:ascii="Times New Roman"/>
          <w:sz w:val="24"/>
        </w:rPr>
        <w:t xml:space="preserve">cu Mihaelu Kovačiću, u stečajnom postupku nad dužnikom </w:t>
      </w:r>
      <w:r w:rsidR="00871369">
        <w:rPr>
          <w:rFonts w:hAnsi="Times New Roman" w:ascii="Times New Roman"/>
          <w:sz w:val="24"/>
        </w:rPr>
        <w:t xml:space="preserve">ARD IZGRADNJA PROJEKT d.o.o. Zagreb, Orešje 27 C, OIB: </w:t>
      </w:r>
      <w:r w:rsidR="00871369" w:rsidRPr="00871369">
        <w:rPr>
          <w:rFonts w:hAnsi="Times New Roman" w:ascii="Times New Roman"/>
          <w:sz w:val="24"/>
        </w:rPr>
        <w:t>30025165758</w:t>
      </w:r>
      <w:r w:rsidR="00871369">
        <w:rPr>
          <w:rFonts w:hAnsi="Times New Roman" w:ascii="Times New Roman"/>
          <w:sz w:val="24"/>
        </w:rPr>
        <w:t>,</w:t>
      </w:r>
      <w:r w:rsidR="009C1B47">
        <w:rPr>
          <w:rFonts w:hAnsi="Times New Roman" w:ascii="Times New Roman"/>
          <w:sz w:val="24"/>
        </w:rPr>
        <w:t xml:space="preserve"> kojega zastupa </w:t>
      </w:r>
      <w:r w:rsidR="00A4651F">
        <w:rPr>
          <w:rFonts w:hAnsi="Times New Roman" w:ascii="Times New Roman"/>
          <w:sz w:val="24"/>
        </w:rPr>
        <w:t xml:space="preserve">punomoćnik Goran Šverko, </w:t>
      </w:r>
      <w:r w:rsidR="009C1B47">
        <w:rPr>
          <w:rFonts w:hAnsi="Times New Roman" w:ascii="Times New Roman"/>
          <w:sz w:val="24"/>
        </w:rPr>
        <w:t>odvjetni</w:t>
      </w:r>
      <w:r w:rsidR="00A4651F">
        <w:rPr>
          <w:rFonts w:hAnsi="Times New Roman" w:ascii="Times New Roman"/>
          <w:sz w:val="24"/>
        </w:rPr>
        <w:t>k</w:t>
      </w:r>
      <w:r w:rsidR="009C1B47">
        <w:rPr>
          <w:rFonts w:hAnsi="Times New Roman" w:ascii="Times New Roman"/>
          <w:sz w:val="24"/>
        </w:rPr>
        <w:t xml:space="preserve"> </w:t>
      </w:r>
      <w:r w:rsidR="00A4651F">
        <w:rPr>
          <w:rFonts w:hAnsi="Times New Roman" w:ascii="Times New Roman"/>
          <w:sz w:val="24"/>
        </w:rPr>
        <w:t>u</w:t>
      </w:r>
      <w:r w:rsidR="009C1B47">
        <w:rPr>
          <w:rFonts w:hAnsi="Times New Roman" w:ascii="Times New Roman"/>
          <w:sz w:val="24"/>
        </w:rPr>
        <w:t xml:space="preserve"> Odvjetničko</w:t>
      </w:r>
      <w:r w:rsidR="00A4651F">
        <w:rPr>
          <w:rFonts w:hAnsi="Times New Roman" w:ascii="Times New Roman"/>
          <w:sz w:val="24"/>
        </w:rPr>
        <w:t>m</w:t>
      </w:r>
      <w:r w:rsidR="009C1B47">
        <w:rPr>
          <w:rFonts w:hAnsi="Times New Roman" w:ascii="Times New Roman"/>
          <w:sz w:val="24"/>
        </w:rPr>
        <w:t xml:space="preserve"> društv</w:t>
      </w:r>
      <w:r w:rsidR="00A4651F">
        <w:rPr>
          <w:rFonts w:hAnsi="Times New Roman" w:ascii="Times New Roman"/>
          <w:sz w:val="24"/>
        </w:rPr>
        <w:t>u</w:t>
      </w:r>
      <w:r w:rsidR="009C1B47">
        <w:rPr>
          <w:rFonts w:hAnsi="Times New Roman" w:ascii="Times New Roman"/>
          <w:sz w:val="24"/>
        </w:rPr>
        <w:t xml:space="preserve"> Šuster, Šverko, Filipović d.o.o. Zagreb, Poljička 5,</w:t>
      </w:r>
      <w:r w:rsidR="00871369">
        <w:rPr>
          <w:rFonts w:hAnsi="Times New Roman" w:ascii="Times New Roman"/>
          <w:sz w:val="24"/>
        </w:rPr>
        <w:t xml:space="preserve"> </w:t>
      </w:r>
      <w:r w:rsidR="001F6BAC" w:rsidRPr="00AA4DD7">
        <w:rPr>
          <w:rFonts w:hAnsi="Times New Roman" w:ascii="Times New Roman"/>
          <w:sz w:val="24"/>
        </w:rPr>
        <w:t xml:space="preserve">pokrenutom na </w:t>
      </w:r>
      <w:r w:rsidR="00A9788A" w:rsidRPr="00AA4DD7">
        <w:rPr>
          <w:rFonts w:hAnsi="Times New Roman" w:ascii="Times New Roman"/>
          <w:sz w:val="24"/>
        </w:rPr>
        <w:t xml:space="preserve">prijedlog </w:t>
      </w:r>
      <w:r w:rsidR="009C1B47">
        <w:rPr>
          <w:rFonts w:hAnsi="Times New Roman" w:ascii="Times New Roman"/>
          <w:sz w:val="24"/>
        </w:rPr>
        <w:t xml:space="preserve">dužnika, 31. kolovoza 2017. </w:t>
      </w:r>
      <w:r w:rsidR="00461D65" w:rsidRPr="00AA4DD7">
        <w:rPr>
          <w:rFonts w:hAnsi="Times New Roman" w:ascii="Times New Roman"/>
          <w:sz w:val="24"/>
        </w:rPr>
        <w:t xml:space="preserve"> </w:t>
      </w:r>
      <w:r w:rsidRPr="00AA4DD7">
        <w:rPr>
          <w:rFonts w:hAnsi="Times New Roman" w:ascii="Times New Roman"/>
          <w:sz w:val="24"/>
        </w:rPr>
        <w:t xml:space="preserve">  </w:t>
      </w:r>
    </w:p>
    <w:p w:rsidRDefault="007160D0" w:rsidP="00E33BA1" w:rsidR="007160D0" w:rsidRPr="00AA4DD7">
      <w:pPr>
        <w:rPr>
          <w:rFonts w:hAnsi="Times New Roman" w:ascii="Times New Roman"/>
          <w:sz w:val="24"/>
        </w:rPr>
      </w:pPr>
    </w:p>
    <w:p w:rsidRDefault="0036625F" w:rsidP="0036625F" w:rsidR="0036625F" w:rsidRPr="00AA4DD7">
      <w:pPr>
        <w:jc w:val="center"/>
        <w:rPr>
          <w:rFonts w:hAnsi="Times New Roman" w:ascii="Times New Roman"/>
          <w:sz w:val="24"/>
        </w:rPr>
      </w:pPr>
      <w:r w:rsidRPr="00AA4DD7">
        <w:rPr>
          <w:rFonts w:hAnsi="Times New Roman" w:ascii="Times New Roman"/>
          <w:sz w:val="24"/>
        </w:rPr>
        <w:t>r i j e š i o   j e</w:t>
      </w:r>
    </w:p>
    <w:p w:rsidRDefault="008742B9" w:rsidP="003B44C3" w:rsidR="00B86B29" w:rsidRPr="00AA4DD7">
      <w:pPr>
        <w:pStyle w:val="tekst"/>
        <w:spacing w:afterAutospacing="false" w:after="0" w:beforeAutospacing="false" w:before="0"/>
        <w:jc w:val="both"/>
        <w:rPr>
          <w:lang w:val="hr-HR"/>
        </w:rPr>
      </w:pPr>
      <w:r w:rsidRPr="00AA4DD7">
        <w:rPr>
          <w:lang w:val="hr-HR"/>
        </w:rPr>
        <w:tab/>
      </w:r>
    </w:p>
    <w:p w:rsidRDefault="001E575C" w:rsidP="003B44C3" w:rsidR="008742B9" w:rsidRPr="00AA4DD7">
      <w:pPr>
        <w:pStyle w:val="tekst"/>
        <w:spacing w:afterAutospacing="false" w:after="0" w:beforeAutospacing="false" w:before="0"/>
        <w:ind w:firstLine="720"/>
        <w:jc w:val="both"/>
        <w:rPr>
          <w:lang w:val="hr-HR"/>
        </w:rPr>
      </w:pPr>
      <w:r w:rsidRPr="00AA4DD7">
        <w:rPr>
          <w:lang w:val="hr-HR"/>
        </w:rPr>
        <w:t>I</w:t>
      </w:r>
      <w:r w:rsidR="008742B9" w:rsidRPr="00AA4DD7">
        <w:rPr>
          <w:lang w:val="hr-HR"/>
        </w:rPr>
        <w:t>.</w:t>
      </w:r>
      <w:r w:rsidRPr="00AA4DD7">
        <w:rPr>
          <w:lang w:val="hr-HR"/>
        </w:rPr>
        <w:t xml:space="preserve"> </w:t>
      </w:r>
      <w:r w:rsidR="00545C55" w:rsidRPr="00AA4DD7">
        <w:rPr>
          <w:lang w:val="hr-HR"/>
        </w:rPr>
        <w:t xml:space="preserve">Pokreće se </w:t>
      </w:r>
      <w:r w:rsidR="00461D65" w:rsidRPr="00AA4DD7">
        <w:rPr>
          <w:lang w:val="hr-HR"/>
        </w:rPr>
        <w:t xml:space="preserve">prethodni </w:t>
      </w:r>
      <w:r w:rsidR="00545C55" w:rsidRPr="00AA4DD7">
        <w:rPr>
          <w:lang w:val="hr-HR"/>
        </w:rPr>
        <w:t xml:space="preserve">postupak radi utvrđivanja </w:t>
      </w:r>
      <w:r w:rsidR="00461D65" w:rsidRPr="00AA4DD7">
        <w:rPr>
          <w:lang w:val="hr-HR"/>
        </w:rPr>
        <w:t>pretpostavki</w:t>
      </w:r>
      <w:r w:rsidR="00545C55" w:rsidRPr="00AA4DD7">
        <w:rPr>
          <w:lang w:val="hr-HR"/>
        </w:rPr>
        <w:t xml:space="preserve"> za otvaranje </w:t>
      </w:r>
      <w:r w:rsidR="008742B9" w:rsidRPr="00AA4DD7">
        <w:rPr>
          <w:lang w:val="hr-HR"/>
        </w:rPr>
        <w:t>stečajnog postupka</w:t>
      </w:r>
      <w:r w:rsidR="001E35C6" w:rsidRPr="00AA4DD7">
        <w:rPr>
          <w:lang w:val="hr-HR"/>
        </w:rPr>
        <w:t xml:space="preserve"> </w:t>
      </w:r>
      <w:r w:rsidR="008742B9" w:rsidRPr="00AA4DD7">
        <w:rPr>
          <w:lang w:val="hr-HR"/>
        </w:rPr>
        <w:t>nad dužnikom</w:t>
      </w:r>
      <w:r w:rsidR="00461D65" w:rsidRPr="00AA4DD7">
        <w:rPr>
          <w:lang w:val="hr-HR"/>
        </w:rPr>
        <w:t xml:space="preserve"> </w:t>
      </w:r>
      <w:r w:rsidR="009C1B47" w:rsidRPr="009C1B47">
        <w:rPr>
          <w:lang w:val="hr-HR"/>
        </w:rPr>
        <w:t>ARD IZGRADNJA PROJEKT d.o.o. Zagreb, Orešje 27 C, OIB: 30025165758</w:t>
      </w:r>
      <w:r w:rsidR="009C1B47">
        <w:rPr>
          <w:lang w:val="hr-HR"/>
        </w:rPr>
        <w:t>.</w:t>
      </w:r>
    </w:p>
    <w:p w:rsidRDefault="008742B9" w:rsidP="00B86B29" w:rsidR="00335D44" w:rsidRPr="00AA4DD7">
      <w:pPr>
        <w:spacing w:after="120" w:before="120"/>
        <w:rPr>
          <w:rFonts w:hAnsi="Times New Roman" w:ascii="Times New Roman"/>
          <w:sz w:val="24"/>
        </w:rPr>
      </w:pPr>
      <w:r w:rsidRPr="00AA4DD7">
        <w:rPr>
          <w:rFonts w:hAnsi="Times New Roman" w:ascii="Times New Roman"/>
          <w:sz w:val="24"/>
        </w:rPr>
        <w:tab/>
      </w:r>
      <w:r w:rsidR="00545C55" w:rsidRPr="00AA4DD7">
        <w:rPr>
          <w:rFonts w:hAnsi="Times New Roman" w:ascii="Times New Roman"/>
          <w:sz w:val="24"/>
        </w:rPr>
        <w:t>II</w:t>
      </w:r>
      <w:r w:rsidRPr="00AA4DD7">
        <w:rPr>
          <w:rFonts w:hAnsi="Times New Roman" w:ascii="Times New Roman"/>
          <w:sz w:val="24"/>
        </w:rPr>
        <w:t>.</w:t>
      </w:r>
      <w:r w:rsidR="00545C55" w:rsidRPr="00AA4DD7">
        <w:rPr>
          <w:rFonts w:hAnsi="Times New Roman" w:ascii="Times New Roman"/>
          <w:sz w:val="24"/>
        </w:rPr>
        <w:t xml:space="preserve"> Za privremenoga s</w:t>
      </w:r>
      <w:r w:rsidR="00B86B29" w:rsidRPr="00AA4DD7">
        <w:rPr>
          <w:rFonts w:hAnsi="Times New Roman" w:ascii="Times New Roman"/>
          <w:sz w:val="24"/>
        </w:rPr>
        <w:t xml:space="preserve">tečajnog upravitelja imenuje se </w:t>
      </w:r>
      <w:r w:rsidR="009C1B47">
        <w:rPr>
          <w:rFonts w:hAnsi="Times New Roman" w:ascii="Times New Roman"/>
          <w:sz w:val="24"/>
        </w:rPr>
        <w:t>Duško Koruga iz Zagreba, Ilica 129, OIB: 40565203589.</w:t>
      </w:r>
    </w:p>
    <w:p w:rsidRDefault="008742B9" w:rsidP="00B86B29" w:rsidR="000F553A"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III. Privremeni stečajni upravitelj </w:t>
      </w:r>
      <w:r w:rsidRPr="00AA4DD7">
        <w:rPr>
          <w:lang w:val="hr-HR"/>
        </w:rPr>
        <w:t xml:space="preserve">dužan je </w:t>
      </w:r>
      <w:r w:rsidR="00473012" w:rsidRPr="00AA4DD7">
        <w:rPr>
          <w:lang w:val="hr-HR"/>
        </w:rPr>
        <w:t xml:space="preserve">ispitati </w:t>
      </w:r>
      <w:r w:rsidR="000F553A" w:rsidRPr="00AA4DD7">
        <w:rPr>
          <w:lang w:val="hr-HR"/>
        </w:rPr>
        <w:t xml:space="preserve">postoji li razlog za otvaranje stečajnog postupka </w:t>
      </w:r>
      <w:r w:rsidR="00473012" w:rsidRPr="00AA4DD7">
        <w:rPr>
          <w:lang w:val="hr-HR"/>
        </w:rPr>
        <w:t xml:space="preserve">i </w:t>
      </w:r>
      <w:r w:rsidR="000F553A" w:rsidRPr="00AA4DD7">
        <w:rPr>
          <w:lang w:val="hr-HR"/>
        </w:rPr>
        <w:t xml:space="preserve">da li </w:t>
      </w:r>
      <w:r w:rsidR="00473012" w:rsidRPr="00AA4DD7">
        <w:rPr>
          <w:lang w:val="hr-HR"/>
        </w:rPr>
        <w:t xml:space="preserve">se imovinom dužnika mogu </w:t>
      </w:r>
      <w:r w:rsidR="000F553A" w:rsidRPr="00AA4DD7">
        <w:rPr>
          <w:lang w:val="hr-HR"/>
        </w:rPr>
        <w:t>namiriti</w:t>
      </w:r>
      <w:r w:rsidR="00473012" w:rsidRPr="00AA4DD7">
        <w:rPr>
          <w:lang w:val="hr-HR"/>
        </w:rPr>
        <w:t xml:space="preserve"> troškovi postupka</w:t>
      </w:r>
      <w:r w:rsidR="000F553A" w:rsidRPr="00AA4DD7">
        <w:rPr>
          <w:lang w:val="hr-HR"/>
        </w:rPr>
        <w:t>.</w:t>
      </w:r>
    </w:p>
    <w:p w:rsidRDefault="000F553A" w:rsidP="00B86B29" w:rsidR="00545C55" w:rsidRPr="00AA4DD7">
      <w:pPr>
        <w:pStyle w:val="tekst"/>
        <w:spacing w:afterAutospacing="false" w:after="120" w:beforeAutospacing="false" w:before="120"/>
        <w:jc w:val="both"/>
        <w:rPr>
          <w:lang w:val="hr-HR"/>
        </w:rPr>
      </w:pPr>
      <w:r w:rsidRPr="00AA4DD7">
        <w:rPr>
          <w:lang w:val="hr-HR"/>
        </w:rPr>
        <w:tab/>
        <w:t xml:space="preserve">III. Privremeni stečajni upravitelj </w:t>
      </w:r>
      <w:r w:rsidR="00545C55" w:rsidRPr="00AA4DD7">
        <w:rPr>
          <w:lang w:val="hr-HR"/>
        </w:rPr>
        <w:t xml:space="preserve">ovlašten </w:t>
      </w:r>
      <w:r w:rsidRPr="00AA4DD7">
        <w:rPr>
          <w:lang w:val="hr-HR"/>
        </w:rPr>
        <w:t xml:space="preserve">je </w:t>
      </w:r>
      <w:r w:rsidR="00545C55" w:rsidRPr="00AA4DD7">
        <w:rPr>
          <w:lang w:val="hr-HR"/>
        </w:rPr>
        <w:t>stupiti u poslovne prostorije dužnika</w:t>
      </w:r>
      <w:r w:rsidRPr="00AA4DD7">
        <w:rPr>
          <w:lang w:val="hr-HR"/>
        </w:rPr>
        <w:t xml:space="preserve"> i ondje provesti potrebne radnje</w:t>
      </w:r>
      <w:r w:rsidR="00473012" w:rsidRPr="00AA4DD7">
        <w:rPr>
          <w:lang w:val="hr-HR"/>
        </w:rPr>
        <w:t>. U</w:t>
      </w:r>
      <w:r w:rsidR="00545C55" w:rsidRPr="00AA4DD7">
        <w:rPr>
          <w:lang w:val="hr-HR"/>
        </w:rPr>
        <w:t>prava</w:t>
      </w:r>
      <w:r w:rsidR="00473012" w:rsidRPr="00AA4DD7">
        <w:rPr>
          <w:lang w:val="hr-HR"/>
        </w:rPr>
        <w:t xml:space="preserve"> kao i svi drugi </w:t>
      </w:r>
      <w:r w:rsidR="00AA4DD7" w:rsidRPr="00AA4DD7">
        <w:rPr>
          <w:lang w:val="hr-HR"/>
        </w:rPr>
        <w:t>radnici</w:t>
      </w:r>
      <w:r w:rsidR="00473012" w:rsidRPr="00AA4DD7">
        <w:rPr>
          <w:lang w:val="hr-HR"/>
        </w:rPr>
        <w:t xml:space="preserve"> </w:t>
      </w:r>
      <w:r w:rsidR="00545C55" w:rsidRPr="00AA4DD7">
        <w:rPr>
          <w:lang w:val="hr-HR"/>
        </w:rPr>
        <w:t>dužnika dužn</w:t>
      </w:r>
      <w:r w:rsidR="00473012" w:rsidRPr="00AA4DD7">
        <w:rPr>
          <w:lang w:val="hr-HR"/>
        </w:rPr>
        <w:t>i</w:t>
      </w:r>
      <w:r w:rsidR="00545C55" w:rsidRPr="00AA4DD7">
        <w:rPr>
          <w:lang w:val="hr-HR"/>
        </w:rPr>
        <w:t xml:space="preserve"> </w:t>
      </w:r>
      <w:r w:rsidR="00473012" w:rsidRPr="00AA4DD7">
        <w:rPr>
          <w:lang w:val="hr-HR"/>
        </w:rPr>
        <w:t xml:space="preserve">su </w:t>
      </w:r>
      <w:r w:rsidRPr="00AA4DD7">
        <w:rPr>
          <w:lang w:val="hr-HR"/>
        </w:rPr>
        <w:t xml:space="preserve">mu dopustiti uvid u </w:t>
      </w:r>
      <w:r w:rsidR="00545C55" w:rsidRPr="00AA4DD7">
        <w:rPr>
          <w:lang w:val="hr-HR"/>
        </w:rPr>
        <w:t xml:space="preserve">poslovne knjige </w:t>
      </w:r>
      <w:r w:rsidRPr="00AA4DD7">
        <w:rPr>
          <w:lang w:val="hr-HR"/>
        </w:rPr>
        <w:t xml:space="preserve">i svu drugu poslovnu </w:t>
      </w:r>
      <w:r w:rsidR="00AA4DD7" w:rsidRPr="00AA4DD7">
        <w:rPr>
          <w:lang w:val="hr-HR"/>
        </w:rPr>
        <w:t>dokumentaciju koju zatraži kao i pružiti sve potrebne podatke i obavijesti.</w:t>
      </w:r>
      <w:r w:rsidR="00545C55" w:rsidRPr="00AA4DD7">
        <w:rPr>
          <w:lang w:val="hr-HR"/>
        </w:rPr>
        <w:t xml:space="preserve"> Protiv osoba koje se tome usprotive </w:t>
      </w:r>
      <w:r w:rsidR="008742B9" w:rsidRPr="00AA4DD7">
        <w:rPr>
          <w:lang w:val="hr-HR"/>
        </w:rPr>
        <w:t xml:space="preserve">ili onemogućuju izvršenje </w:t>
      </w:r>
      <w:r w:rsidR="00473012" w:rsidRPr="00AA4DD7">
        <w:rPr>
          <w:lang w:val="hr-HR"/>
        </w:rPr>
        <w:t xml:space="preserve">ovih </w:t>
      </w:r>
      <w:r w:rsidR="008742B9" w:rsidRPr="00AA4DD7">
        <w:rPr>
          <w:lang w:val="hr-HR"/>
        </w:rPr>
        <w:t xml:space="preserve">dužnosti privremenog stečajnog upravitelja </w:t>
      </w:r>
      <w:r w:rsidR="00545C55" w:rsidRPr="00AA4DD7">
        <w:rPr>
          <w:lang w:val="hr-HR"/>
        </w:rPr>
        <w:t xml:space="preserve">može se izreći novčana kazna </w:t>
      </w:r>
      <w:r w:rsidRPr="00AA4DD7">
        <w:rPr>
          <w:lang w:val="hr-HR"/>
        </w:rPr>
        <w:t xml:space="preserve">do </w:t>
      </w:r>
      <w:r w:rsidR="009C1B47">
        <w:rPr>
          <w:lang w:val="hr-HR"/>
        </w:rPr>
        <w:t>1</w:t>
      </w:r>
      <w:r w:rsidRPr="00AA4DD7">
        <w:rPr>
          <w:lang w:val="hr-HR"/>
        </w:rPr>
        <w:t>0.000,00 kuna.</w:t>
      </w:r>
    </w:p>
    <w:p w:rsidRDefault="008742B9" w:rsidP="00B86B29" w:rsidR="00545C55"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IV. </w:t>
      </w:r>
      <w:r w:rsidR="000F553A" w:rsidRPr="00AA4DD7">
        <w:rPr>
          <w:lang w:val="hr-HR"/>
        </w:rPr>
        <w:t>Pozivaju se dužnikovi dužnici da svoje obveze ispunjavaju vodeći računa o ovom rješenju.</w:t>
      </w:r>
    </w:p>
    <w:p w:rsidRDefault="008742B9" w:rsidP="00B86B29" w:rsidR="00545C55"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V. </w:t>
      </w:r>
      <w:r w:rsidR="000F553A" w:rsidRPr="00AA4DD7">
        <w:rPr>
          <w:lang w:val="hr-HR"/>
        </w:rPr>
        <w:t>Određuje se zabilježba rješenja o imenovanju privremenog stečajnog upravitelja u sudski registar.</w:t>
      </w:r>
    </w:p>
    <w:p w:rsidRDefault="008742B9" w:rsidP="00AA4DD7" w:rsidR="005419C8"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VI. </w:t>
      </w:r>
      <w:r w:rsidR="00F926D5" w:rsidRPr="00AA4DD7">
        <w:rPr>
          <w:lang w:val="hr-HR"/>
        </w:rPr>
        <w:t xml:space="preserve"> </w:t>
      </w:r>
      <w:r w:rsidR="00EC5A2B" w:rsidRPr="00AA4DD7">
        <w:rPr>
          <w:lang w:val="hr-HR"/>
        </w:rPr>
        <w:t xml:space="preserve">Ročište radi izjašnjenja o prijedlogu za otvaranje stečajnog postupka spojit će se s ročištem radi rasprave o uvjetima za otvaranje stečajnog postupka te se </w:t>
      </w:r>
      <w:r w:rsidR="005944E7" w:rsidRPr="00AA4DD7">
        <w:rPr>
          <w:lang w:val="hr-HR"/>
        </w:rPr>
        <w:t xml:space="preserve">to ročište </w:t>
      </w:r>
      <w:r w:rsidR="00EC5A2B" w:rsidRPr="00AA4DD7">
        <w:rPr>
          <w:lang w:val="hr-HR"/>
        </w:rPr>
        <w:t>zakazuje za dan:</w:t>
      </w:r>
    </w:p>
    <w:p w:rsidRDefault="009C1B47" w:rsidP="00EC5A2B" w:rsidR="00EC5A2B" w:rsidRPr="00AA4DD7">
      <w:pPr>
        <w:jc w:val="center"/>
        <w:rPr>
          <w:rFonts w:hAnsi="Times New Roman" w:ascii="Times New Roman"/>
          <w:b/>
          <w:sz w:val="24"/>
          <w:u w:val="single"/>
        </w:rPr>
      </w:pPr>
      <w:r>
        <w:rPr>
          <w:rFonts w:hAnsi="Times New Roman" w:ascii="Times New Roman"/>
          <w:b/>
          <w:sz w:val="24"/>
          <w:u w:val="single"/>
        </w:rPr>
        <w:t xml:space="preserve">12. listopada </w:t>
      </w:r>
      <w:r w:rsidR="00EC5A2B" w:rsidRPr="00AA4DD7">
        <w:rPr>
          <w:rFonts w:hAnsi="Times New Roman" w:ascii="Times New Roman"/>
          <w:b/>
          <w:sz w:val="24"/>
          <w:u w:val="single"/>
        </w:rPr>
        <w:t>201</w:t>
      </w:r>
      <w:r>
        <w:rPr>
          <w:rFonts w:hAnsi="Times New Roman" w:ascii="Times New Roman"/>
          <w:b/>
          <w:sz w:val="24"/>
          <w:u w:val="single"/>
        </w:rPr>
        <w:t>7</w:t>
      </w:r>
      <w:r w:rsidR="00EC5A2B" w:rsidRPr="00AA4DD7">
        <w:rPr>
          <w:rFonts w:hAnsi="Times New Roman" w:ascii="Times New Roman"/>
          <w:b/>
          <w:sz w:val="24"/>
          <w:u w:val="single"/>
        </w:rPr>
        <w:t xml:space="preserve">. u </w:t>
      </w:r>
      <w:r>
        <w:rPr>
          <w:rFonts w:hAnsi="Times New Roman" w:ascii="Times New Roman"/>
          <w:b/>
          <w:sz w:val="24"/>
          <w:u w:val="single"/>
        </w:rPr>
        <w:t>8.50</w:t>
      </w:r>
      <w:r w:rsidR="00EC5A2B" w:rsidRPr="00AA4DD7">
        <w:rPr>
          <w:rFonts w:hAnsi="Times New Roman" w:ascii="Times New Roman"/>
          <w:b/>
          <w:sz w:val="24"/>
          <w:u w:val="single"/>
        </w:rPr>
        <w:t xml:space="preserve"> sati</w:t>
      </w:r>
    </w:p>
    <w:p w:rsidRDefault="001E35C6" w:rsidP="00EC5A2B" w:rsidR="00EC5A2B" w:rsidRPr="00AA4DD7">
      <w:pPr>
        <w:jc w:val="center"/>
        <w:rPr>
          <w:rFonts w:hAnsi="Times New Roman" w:ascii="Times New Roman"/>
          <w:sz w:val="24"/>
        </w:rPr>
      </w:pPr>
      <w:r w:rsidRPr="00AA4DD7">
        <w:rPr>
          <w:rFonts w:hAnsi="Times New Roman" w:ascii="Times New Roman"/>
          <w:sz w:val="24"/>
        </w:rPr>
        <w:t xml:space="preserve">na </w:t>
      </w:r>
      <w:r w:rsidR="00EC5A2B" w:rsidRPr="00AA4DD7">
        <w:rPr>
          <w:rFonts w:hAnsi="Times New Roman" w:ascii="Times New Roman"/>
          <w:sz w:val="24"/>
        </w:rPr>
        <w:t>Trgovačko</w:t>
      </w:r>
      <w:r w:rsidRPr="00AA4DD7">
        <w:rPr>
          <w:rFonts w:hAnsi="Times New Roman" w:ascii="Times New Roman"/>
          <w:sz w:val="24"/>
        </w:rPr>
        <w:t>m</w:t>
      </w:r>
      <w:r w:rsidR="00EC5A2B" w:rsidRPr="00AA4DD7">
        <w:rPr>
          <w:rFonts w:hAnsi="Times New Roman" w:ascii="Times New Roman"/>
          <w:sz w:val="24"/>
        </w:rPr>
        <w:t xml:space="preserve"> sud</w:t>
      </w:r>
      <w:r w:rsidRPr="00AA4DD7">
        <w:rPr>
          <w:rFonts w:hAnsi="Times New Roman" w:ascii="Times New Roman"/>
          <w:sz w:val="24"/>
        </w:rPr>
        <w:t>u</w:t>
      </w:r>
      <w:r w:rsidR="00EC5A2B" w:rsidRPr="00AA4DD7">
        <w:rPr>
          <w:rFonts w:hAnsi="Times New Roman" w:ascii="Times New Roman"/>
          <w:sz w:val="24"/>
        </w:rPr>
        <w:t xml:space="preserve"> u Zagrebu</w:t>
      </w:r>
      <w:r w:rsidR="001F6BAC" w:rsidRPr="00AA4DD7">
        <w:rPr>
          <w:rFonts w:hAnsi="Times New Roman" w:ascii="Times New Roman"/>
          <w:sz w:val="24"/>
        </w:rPr>
        <w:t xml:space="preserve">, Petrinjska 8 </w:t>
      </w:r>
    </w:p>
    <w:p w:rsidRDefault="001F6BAC" w:rsidP="00EC5A2B" w:rsidR="001F6BAC" w:rsidRPr="00AA4DD7">
      <w:pPr>
        <w:jc w:val="center"/>
        <w:rPr>
          <w:rFonts w:hAnsi="Times New Roman" w:ascii="Times New Roman"/>
          <w:sz w:val="24"/>
        </w:rPr>
      </w:pPr>
      <w:r w:rsidRPr="00AA4DD7">
        <w:rPr>
          <w:rFonts w:hAnsi="Times New Roman" w:ascii="Times New Roman"/>
          <w:sz w:val="24"/>
        </w:rPr>
        <w:t xml:space="preserve">sudnica </w:t>
      </w:r>
      <w:r w:rsidR="00AA4DD7" w:rsidRPr="00AA4DD7">
        <w:rPr>
          <w:rFonts w:hAnsi="Times New Roman" w:ascii="Times New Roman"/>
          <w:sz w:val="24"/>
        </w:rPr>
        <w:t>96/</w:t>
      </w:r>
      <w:r w:rsidRPr="00AA4DD7">
        <w:rPr>
          <w:rFonts w:hAnsi="Times New Roman" w:ascii="Times New Roman"/>
          <w:sz w:val="24"/>
        </w:rPr>
        <w:t>II (</w:t>
      </w:r>
      <w:r w:rsidR="00AA4DD7" w:rsidRPr="00AA4DD7">
        <w:rPr>
          <w:rFonts w:hAnsi="Times New Roman" w:ascii="Times New Roman"/>
          <w:sz w:val="24"/>
        </w:rPr>
        <w:t>Mala dvorana</w:t>
      </w:r>
      <w:r w:rsidRPr="00AA4DD7">
        <w:rPr>
          <w:rFonts w:hAnsi="Times New Roman" w:ascii="Times New Roman"/>
          <w:sz w:val="24"/>
        </w:rPr>
        <w:t>)</w:t>
      </w:r>
    </w:p>
    <w:p w:rsidRDefault="00EC5A2B" w:rsidP="00B86B29" w:rsidR="00EC5A2B">
      <w:pPr>
        <w:spacing w:after="120" w:before="120"/>
        <w:rPr>
          <w:rFonts w:hAnsi="Times New Roman" w:ascii="Times New Roman"/>
          <w:sz w:val="24"/>
        </w:rPr>
      </w:pPr>
      <w:r w:rsidRPr="00AA4DD7">
        <w:rPr>
          <w:rFonts w:hAnsi="Times New Roman" w:ascii="Times New Roman"/>
          <w:sz w:val="24"/>
        </w:rPr>
        <w:lastRenderedPageBreak/>
        <w:tab/>
        <w:t>VII</w:t>
      </w:r>
      <w:r w:rsidR="00602D05" w:rsidRPr="00AA4DD7">
        <w:rPr>
          <w:rFonts w:hAnsi="Times New Roman" w:ascii="Times New Roman"/>
          <w:sz w:val="24"/>
        </w:rPr>
        <w:t>.</w:t>
      </w:r>
      <w:r w:rsidRPr="00AA4DD7">
        <w:rPr>
          <w:rFonts w:hAnsi="Times New Roman" w:ascii="Times New Roman"/>
          <w:sz w:val="24"/>
        </w:rPr>
        <w:t xml:space="preserve"> Pozivaju se </w:t>
      </w:r>
      <w:r w:rsidR="00A77C9E" w:rsidRPr="00AA4DD7">
        <w:rPr>
          <w:rFonts w:hAnsi="Times New Roman" w:ascii="Times New Roman"/>
          <w:sz w:val="24"/>
        </w:rPr>
        <w:t>privremeni s</w:t>
      </w:r>
      <w:r w:rsidR="00E356FC" w:rsidRPr="00AA4DD7">
        <w:rPr>
          <w:rFonts w:hAnsi="Times New Roman" w:ascii="Times New Roman"/>
          <w:sz w:val="24"/>
        </w:rPr>
        <w:t>t</w:t>
      </w:r>
      <w:r w:rsidR="00A77C9E" w:rsidRPr="00AA4DD7">
        <w:rPr>
          <w:rFonts w:hAnsi="Times New Roman" w:ascii="Times New Roman"/>
          <w:sz w:val="24"/>
        </w:rPr>
        <w:t xml:space="preserve">ečajni upravitelj, </w:t>
      </w:r>
      <w:r w:rsidR="00AA4DD7" w:rsidRPr="00AA4DD7">
        <w:rPr>
          <w:rFonts w:hAnsi="Times New Roman" w:ascii="Times New Roman"/>
          <w:sz w:val="24"/>
        </w:rPr>
        <w:t xml:space="preserve">osobe ovlaštene za zastupanje dužnika po zakonu </w:t>
      </w:r>
      <w:r w:rsidRPr="00AA4DD7">
        <w:rPr>
          <w:rFonts w:hAnsi="Times New Roman" w:ascii="Times New Roman"/>
          <w:sz w:val="24"/>
        </w:rPr>
        <w:t xml:space="preserve">te </w:t>
      </w:r>
      <w:r w:rsidR="00602D05" w:rsidRPr="00AA4DD7">
        <w:rPr>
          <w:rFonts w:hAnsi="Times New Roman" w:ascii="Times New Roman"/>
          <w:sz w:val="24"/>
        </w:rPr>
        <w:t>pravn</w:t>
      </w:r>
      <w:r w:rsidR="00AA4DD7" w:rsidRPr="00AA4DD7">
        <w:rPr>
          <w:rFonts w:hAnsi="Times New Roman" w:ascii="Times New Roman"/>
          <w:sz w:val="24"/>
        </w:rPr>
        <w:t>e</w:t>
      </w:r>
      <w:r w:rsidR="00602D05" w:rsidRPr="00AA4DD7">
        <w:rPr>
          <w:rFonts w:hAnsi="Times New Roman" w:ascii="Times New Roman"/>
          <w:sz w:val="24"/>
        </w:rPr>
        <w:t xml:space="preserve"> osob</w:t>
      </w:r>
      <w:r w:rsidR="00AA4DD7" w:rsidRPr="00AA4DD7">
        <w:rPr>
          <w:rFonts w:hAnsi="Times New Roman" w:ascii="Times New Roman"/>
          <w:sz w:val="24"/>
        </w:rPr>
        <w:t>e</w:t>
      </w:r>
      <w:r w:rsidR="00602D05" w:rsidRPr="00AA4DD7">
        <w:rPr>
          <w:rFonts w:hAnsi="Times New Roman" w:ascii="Times New Roman"/>
          <w:sz w:val="24"/>
        </w:rPr>
        <w:t xml:space="preserve"> koje za dužnika obavljaju poslove platnog prometa d</w:t>
      </w:r>
      <w:r w:rsidR="00A77C9E" w:rsidRPr="00AA4DD7">
        <w:rPr>
          <w:rFonts w:hAnsi="Times New Roman" w:ascii="Times New Roman"/>
          <w:sz w:val="24"/>
        </w:rPr>
        <w:t>a pristupe na zakazano ročište.</w:t>
      </w:r>
      <w:r w:rsidR="00602D05" w:rsidRPr="00AA4DD7">
        <w:rPr>
          <w:rFonts w:hAnsi="Times New Roman" w:ascii="Times New Roman"/>
          <w:sz w:val="24"/>
        </w:rPr>
        <w:t xml:space="preserve"> </w:t>
      </w:r>
      <w:r w:rsidR="00602D05" w:rsidRPr="003B44C3">
        <w:rPr>
          <w:rFonts w:hAnsi="Times New Roman" w:ascii="Times New Roman"/>
          <w:sz w:val="24"/>
        </w:rPr>
        <w:t xml:space="preserve">Pozvane osobe o prijedlogu </w:t>
      </w:r>
      <w:r w:rsidR="00A9788A" w:rsidRPr="003B44C3">
        <w:rPr>
          <w:rFonts w:hAnsi="Times New Roman" w:ascii="Times New Roman"/>
          <w:sz w:val="24"/>
        </w:rPr>
        <w:t xml:space="preserve">se </w:t>
      </w:r>
      <w:r w:rsidR="00602D05" w:rsidRPr="003B44C3">
        <w:rPr>
          <w:rFonts w:hAnsi="Times New Roman" w:ascii="Times New Roman"/>
          <w:sz w:val="24"/>
        </w:rPr>
        <w:t>mogu</w:t>
      </w:r>
      <w:r w:rsidR="00AA4DD7" w:rsidRPr="003B44C3">
        <w:rPr>
          <w:rFonts w:hAnsi="Times New Roman" w:ascii="Times New Roman"/>
          <w:sz w:val="24"/>
        </w:rPr>
        <w:t xml:space="preserve"> očitovati</w:t>
      </w:r>
      <w:r w:rsidR="00602D05" w:rsidRPr="003B44C3">
        <w:rPr>
          <w:rFonts w:hAnsi="Times New Roman" w:ascii="Times New Roman"/>
          <w:sz w:val="24"/>
        </w:rPr>
        <w:t xml:space="preserve"> i pisano</w:t>
      </w:r>
      <w:r w:rsidR="00AA4DD7" w:rsidRPr="003B44C3">
        <w:rPr>
          <w:rFonts w:hAnsi="Times New Roman" w:ascii="Times New Roman"/>
          <w:sz w:val="24"/>
        </w:rPr>
        <w:t>.</w:t>
      </w:r>
    </w:p>
    <w:p w:rsidRDefault="00106AC9" w:rsidP="00B86B29" w:rsidR="00106AC9" w:rsidRPr="003B44C3">
      <w:pPr>
        <w:spacing w:after="120" w:before="120"/>
        <w:rPr>
          <w:rFonts w:hAnsi="Times New Roman" w:ascii="Times New Roman"/>
          <w:sz w:val="24"/>
        </w:rPr>
      </w:pPr>
    </w:p>
    <w:p w:rsidRDefault="00317DF9" w:rsidP="00317DF9" w:rsidR="00317DF9" w:rsidRPr="00AA4DD7">
      <w:pPr>
        <w:jc w:val="center"/>
        <w:rPr>
          <w:rFonts w:hAnsi="Times New Roman" w:ascii="Times New Roman"/>
          <w:sz w:val="24"/>
        </w:rPr>
      </w:pPr>
      <w:r w:rsidRPr="00AA4DD7">
        <w:rPr>
          <w:rFonts w:hAnsi="Times New Roman" w:ascii="Times New Roman"/>
          <w:sz w:val="24"/>
        </w:rPr>
        <w:t>Obrazloženje</w:t>
      </w:r>
    </w:p>
    <w:p w:rsidRDefault="00385660" w:rsidP="00317DF9" w:rsidR="00385660" w:rsidRPr="00AA4DD7">
      <w:pPr>
        <w:jc w:val="center"/>
        <w:rPr>
          <w:rFonts w:hAnsi="Times New Roman" w:ascii="Times New Roman"/>
          <w:b/>
          <w:sz w:val="24"/>
        </w:rPr>
      </w:pPr>
    </w:p>
    <w:p w:rsidRDefault="00A4651F" w:rsidP="00317DF9" w:rsidR="00A4651F">
      <w:pPr>
        <w:rPr>
          <w:rFonts w:hAnsi="Times New Roman" w:ascii="Times New Roman"/>
          <w:sz w:val="24"/>
        </w:rPr>
      </w:pPr>
      <w:r>
        <w:rPr>
          <w:rFonts w:hAnsi="Times New Roman" w:ascii="Times New Roman"/>
          <w:sz w:val="24"/>
        </w:rPr>
        <w:tab/>
        <w:t xml:space="preserve">Dužnik je podnio prijedlog za otvaranje predstečajnog postupka, pozivom na odredbu članka 16. i 25. Stečajnog zakona (NN 71/15; nastavno: SZ). Uz prijedlog je dostavljena i potvrda Financijske agencije od 10. kolovoza 2017. iz koje je razvidno da dužnik u Očevidniku redoslijeda osnova za plaćanje na dan izdavanja potvrde ima evidentirane neizvršene osnove za plaćanje u neprekinutom razdoblju od 119 dana.  </w:t>
      </w:r>
      <w:r w:rsidR="00AA4DD7">
        <w:rPr>
          <w:rFonts w:hAnsi="Times New Roman" w:ascii="Times New Roman"/>
          <w:sz w:val="24"/>
        </w:rPr>
        <w:tab/>
      </w:r>
    </w:p>
    <w:p w:rsidRDefault="00A4651F" w:rsidP="00317DF9" w:rsidR="00A4651F">
      <w:pPr>
        <w:rPr>
          <w:rFonts w:hAnsi="Times New Roman" w:ascii="Times New Roman"/>
          <w:sz w:val="24"/>
        </w:rPr>
      </w:pPr>
    </w:p>
    <w:p w:rsidRDefault="00A4651F" w:rsidP="00C66D87" w:rsidR="00C66D87">
      <w:pPr>
        <w:rPr>
          <w:rFonts w:hAnsi="Times New Roman" w:ascii="Times New Roman"/>
          <w:sz w:val="24"/>
        </w:rPr>
      </w:pPr>
      <w:r>
        <w:rPr>
          <w:rFonts w:hAnsi="Times New Roman" w:ascii="Times New Roman"/>
          <w:sz w:val="24"/>
        </w:rPr>
        <w:tab/>
      </w:r>
      <w:r w:rsidR="00C66D87">
        <w:rPr>
          <w:rFonts w:hAnsi="Times New Roman" w:ascii="Times New Roman"/>
          <w:sz w:val="24"/>
        </w:rPr>
        <w:t>Prema odredbi članka 4. stavak 1. SZ p</w:t>
      </w:r>
      <w:r w:rsidR="00C66D87" w:rsidRPr="00C66D87">
        <w:rPr>
          <w:rFonts w:hAnsi="Times New Roman" w:ascii="Times New Roman"/>
          <w:sz w:val="24"/>
        </w:rPr>
        <w:t>redstečajni postupak može se otvoriti ako sud utvrdi postojanje prijeteće nesposobnosti za plaćanje. Prijeteća nesposobnost za plaćanje postoji ako sud stekne uvjerenje da dužnik svoje postojeće obveze neće moći ispuniti po dospijeću.</w:t>
      </w:r>
      <w:r w:rsidR="00C66D87">
        <w:rPr>
          <w:rFonts w:hAnsi="Times New Roman" w:ascii="Times New Roman"/>
          <w:sz w:val="24"/>
        </w:rPr>
        <w:t xml:space="preserve"> Prema odredbi stavak 2. istoga članka s</w:t>
      </w:r>
      <w:r w:rsidR="00C66D87" w:rsidRPr="00C66D87">
        <w:rPr>
          <w:rFonts w:hAnsi="Times New Roman" w:ascii="Times New Roman"/>
          <w:sz w:val="24"/>
        </w:rPr>
        <w:t>matrat će se da postoji prijeteća nesposobnost za plaćanje ako nisu nastale okolnosti zbog kojih se smatra da je dužnik postao nesposoban za plaćanje</w:t>
      </w:r>
      <w:r w:rsidR="00C66D87">
        <w:rPr>
          <w:rFonts w:hAnsi="Times New Roman" w:ascii="Times New Roman"/>
          <w:sz w:val="24"/>
        </w:rPr>
        <w:t xml:space="preserve">, uz dodatno propisane okolnosti koje kumulativno moraju biti ispunjene. Dakle, jedan od uvjeta koji mora biti kumulativno ispunjen jest da </w:t>
      </w:r>
      <w:r w:rsidR="00C66D87" w:rsidRPr="00C66D87">
        <w:rPr>
          <w:rFonts w:hAnsi="Times New Roman" w:ascii="Times New Roman"/>
          <w:sz w:val="24"/>
          <w:u w:val="single"/>
        </w:rPr>
        <w:t>nisu</w:t>
      </w:r>
      <w:r w:rsidR="00C66D87">
        <w:rPr>
          <w:rFonts w:hAnsi="Times New Roman" w:ascii="Times New Roman"/>
          <w:sz w:val="24"/>
        </w:rPr>
        <w:t xml:space="preserve"> nastale okolnosti zbog kojih se smatra da je dužnik postao nesposoban za plaćanje.</w:t>
      </w:r>
    </w:p>
    <w:p w:rsidRDefault="00C66D87" w:rsidP="00C66D87" w:rsidR="00C66D87">
      <w:pPr>
        <w:rPr>
          <w:rFonts w:hAnsi="Times New Roman" w:ascii="Times New Roman"/>
          <w:sz w:val="24"/>
        </w:rPr>
      </w:pPr>
    </w:p>
    <w:p w:rsidRDefault="00C66D87" w:rsidP="00C66D87" w:rsidR="00C66D87">
      <w:pPr>
        <w:rPr>
          <w:rFonts w:hAnsi="Times New Roman" w:ascii="Times New Roman"/>
          <w:sz w:val="24"/>
        </w:rPr>
      </w:pPr>
      <w:r>
        <w:rPr>
          <w:rFonts w:hAnsi="Times New Roman" w:ascii="Times New Roman"/>
          <w:sz w:val="24"/>
        </w:rPr>
        <w:tab/>
        <w:t>Prema odredbi članka 6. stavak 1. SZ n</w:t>
      </w:r>
      <w:r w:rsidRPr="00C66D87">
        <w:rPr>
          <w:rFonts w:hAnsi="Times New Roman" w:ascii="Times New Roman"/>
          <w:sz w:val="24"/>
        </w:rPr>
        <w:t>esposobnost za plaćanje postoji ako dužnik ne može trajnije ispunjavati svoje dospjele novčane obveze</w:t>
      </w:r>
      <w:r>
        <w:rPr>
          <w:rFonts w:hAnsi="Times New Roman" w:ascii="Times New Roman"/>
          <w:sz w:val="24"/>
        </w:rPr>
        <w:t>. Odredbom stavak 2. istoga članka propisano je da će se s</w:t>
      </w:r>
      <w:r w:rsidRPr="00C66D87">
        <w:rPr>
          <w:rFonts w:hAnsi="Times New Roman" w:ascii="Times New Roman"/>
          <w:sz w:val="24"/>
        </w:rPr>
        <w:t>matrat da je dužnik nesposoban za plaćanje</w:t>
      </w:r>
      <w:r>
        <w:rPr>
          <w:rFonts w:hAnsi="Times New Roman" w:ascii="Times New Roman"/>
          <w:sz w:val="24"/>
        </w:rPr>
        <w:t xml:space="preserve"> i </w:t>
      </w:r>
      <w:r w:rsidRPr="00C66D87">
        <w:rPr>
          <w:rFonts w:hAnsi="Times New Roman" w:ascii="Times New Roman"/>
          <w:sz w:val="24"/>
        </w:rPr>
        <w:t xml:space="preserve">ako u Očevidniku redoslijeda osnova za plaćanje koji vodi Financijska agencija ima jednu ili više evidentiranih neizvršenih osnova za plaćanje u razdoblju </w:t>
      </w:r>
      <w:r w:rsidRPr="00C66D87">
        <w:rPr>
          <w:rFonts w:hAnsi="Times New Roman" w:ascii="Times New Roman"/>
          <w:sz w:val="24"/>
          <w:u w:val="single"/>
        </w:rPr>
        <w:t>dužem od 60 dana</w:t>
      </w:r>
      <w:r w:rsidRPr="00C66D87">
        <w:rPr>
          <w:rFonts w:hAnsi="Times New Roman" w:ascii="Times New Roman"/>
          <w:sz w:val="24"/>
        </w:rPr>
        <w:t xml:space="preserve"> koje je trebalo, na temelju valjanih osnova za plaćanje, bez daljnjeg pristanka dužnika naplatiti s bilo kojeg od njegovih računa</w:t>
      </w:r>
      <w:r>
        <w:rPr>
          <w:rFonts w:hAnsi="Times New Roman" w:ascii="Times New Roman"/>
          <w:sz w:val="24"/>
        </w:rPr>
        <w:t>.</w:t>
      </w:r>
    </w:p>
    <w:p w:rsidRDefault="00C66D87" w:rsidP="00C66D87" w:rsidR="00C66D87">
      <w:pPr>
        <w:rPr>
          <w:rFonts w:hAnsi="Times New Roman" w:ascii="Times New Roman"/>
          <w:sz w:val="24"/>
        </w:rPr>
      </w:pPr>
    </w:p>
    <w:p w:rsidRDefault="00C66D87" w:rsidP="00C66D87" w:rsidR="00C66D87">
      <w:pPr>
        <w:rPr>
          <w:rFonts w:hAnsi="Times New Roman" w:ascii="Times New Roman"/>
          <w:sz w:val="24"/>
        </w:rPr>
      </w:pPr>
      <w:r>
        <w:rPr>
          <w:rFonts w:hAnsi="Times New Roman" w:ascii="Times New Roman"/>
          <w:sz w:val="24"/>
        </w:rPr>
        <w:tab/>
        <w:t>Obzirom da je iz priložene potvrde Financijske agencije razvidno da je kod dužnika nastupila okolnosti zbog koje se smatra da je postao nesposoban za plaćanje jer ima evidentirane neizvršene osnove za plaćanje u neprekinutom razdoblju od 119 dana, dakle duže od 60 dana, proizlazi da nisu ispunjeni uvjeti za otvaranje ovoga predstečajnog</w:t>
      </w:r>
      <w:r w:rsidR="00C245E8">
        <w:rPr>
          <w:rFonts w:hAnsi="Times New Roman" w:ascii="Times New Roman"/>
          <w:sz w:val="24"/>
        </w:rPr>
        <w:t xml:space="preserve"> postupka sukladno članku 4. st. 1. SZ već za otvaranje stečajnog postupka.</w:t>
      </w:r>
    </w:p>
    <w:p w:rsidRDefault="00C245E8" w:rsidP="00C66D87" w:rsidR="00C245E8">
      <w:pPr>
        <w:rPr>
          <w:rFonts w:hAnsi="Times New Roman" w:ascii="Times New Roman"/>
          <w:sz w:val="24"/>
        </w:rPr>
      </w:pPr>
    </w:p>
    <w:p w:rsidRDefault="00C245E8" w:rsidP="00C245E8" w:rsidR="00C245E8" w:rsidRPr="00C245E8">
      <w:pPr>
        <w:rPr>
          <w:rFonts w:hAnsi="Times New Roman" w:ascii="Times New Roman"/>
          <w:sz w:val="24"/>
        </w:rPr>
      </w:pPr>
      <w:r>
        <w:rPr>
          <w:rFonts w:hAnsi="Times New Roman" w:ascii="Times New Roman"/>
          <w:sz w:val="24"/>
        </w:rPr>
        <w:tab/>
        <w:t>Prema odredbi članka 32. stavak 2. SZ a</w:t>
      </w:r>
      <w:r w:rsidRPr="00C245E8">
        <w:rPr>
          <w:rFonts w:hAnsi="Times New Roman" w:ascii="Times New Roman"/>
          <w:sz w:val="24"/>
        </w:rPr>
        <w:t xml:space="preserve">ko sud utvrdi da su ispunjene pretpostavke za otvaranje stečajnoga postupka, nastavit će postupak kao da je podnesen prijedlog za otvaranje </w:t>
      </w:r>
      <w:r>
        <w:rPr>
          <w:rFonts w:hAnsi="Times New Roman" w:ascii="Times New Roman"/>
          <w:sz w:val="24"/>
        </w:rPr>
        <w:t>stečajnoga postupka, što je ovaj sud i utvrdio slijedom čega je temeljem članka 1</w:t>
      </w:r>
      <w:r w:rsidRPr="00C245E8">
        <w:rPr>
          <w:rFonts w:hAnsi="Times New Roman" w:ascii="Times New Roman"/>
          <w:sz w:val="24"/>
        </w:rPr>
        <w:t>15. stavak 1. i 2., 117. stavak 1., 118. stavak 1. toč. 1., 119. stavak 3., 4. i 5., 120. stavak 1.i 2. i članka 128. stavak 5. SZ odlučeno kao u izreci.</w:t>
      </w:r>
    </w:p>
    <w:p w:rsidRDefault="00C245E8" w:rsidP="00C245E8" w:rsidR="00C245E8" w:rsidRPr="00C245E8">
      <w:pPr>
        <w:rPr>
          <w:rFonts w:hAnsi="Times New Roman" w:ascii="Times New Roman"/>
          <w:sz w:val="24"/>
        </w:rPr>
      </w:pPr>
    </w:p>
    <w:p w:rsidRDefault="00C245E8" w:rsidP="00C66D87" w:rsidR="00C66D87" w:rsidRPr="00C66D87">
      <w:pPr>
        <w:rPr>
          <w:rFonts w:hAnsi="Times New Roman" w:ascii="Times New Roman"/>
          <w:sz w:val="24"/>
        </w:rPr>
      </w:pPr>
      <w:r>
        <w:rPr>
          <w:rFonts w:hAnsi="Times New Roman" w:ascii="Times New Roman"/>
          <w:sz w:val="24"/>
        </w:rPr>
        <w:tab/>
        <w:t>Budući da je dužnik pri podnošenju prijedloga uplatio iznos od 5.000,00 kn, navedeni iznos ovaj sud smatra dostatnim iznosom za podmirenje predujma troškova stečajnog postupka sukladno članku 114. st. 1. SZ i to kako iznosa od 1.000,00 kn za Fonda za namirenje troškova stečajnog postupka t</w:t>
      </w:r>
      <w:r w:rsidR="000E2025">
        <w:rPr>
          <w:rFonts w:hAnsi="Times New Roman" w:ascii="Times New Roman"/>
          <w:sz w:val="24"/>
        </w:rPr>
        <w:t>ako i</w:t>
      </w:r>
      <w:r>
        <w:rPr>
          <w:rFonts w:hAnsi="Times New Roman" w:ascii="Times New Roman"/>
          <w:sz w:val="24"/>
        </w:rPr>
        <w:t xml:space="preserve"> iznosa od 4.000,00 kn na ime </w:t>
      </w:r>
      <w:r w:rsidR="000E2025">
        <w:rPr>
          <w:rFonts w:hAnsi="Times New Roman" w:ascii="Times New Roman"/>
          <w:sz w:val="24"/>
        </w:rPr>
        <w:t>dodatnog iznosa predujma.</w:t>
      </w:r>
    </w:p>
    <w:p w:rsidRDefault="003B44C3" w:rsidR="003B44C3">
      <w:pPr>
        <w:rPr>
          <w:rFonts w:hAnsi="Times New Roman" w:ascii="Times New Roman"/>
          <w:sz w:val="24"/>
        </w:rPr>
      </w:pPr>
    </w:p>
    <w:p w:rsidRDefault="003B44C3" w:rsidP="003B44C3" w:rsidR="003B44C3" w:rsidRPr="003B44C3">
      <w:pPr>
        <w:rPr>
          <w:rFonts w:hAnsi="Times New Roman" w:ascii="Times New Roman"/>
          <w:sz w:val="24"/>
        </w:rPr>
      </w:pPr>
      <w:r>
        <w:rPr>
          <w:rFonts w:hAnsi="Times New Roman" w:ascii="Times New Roman"/>
          <w:sz w:val="24"/>
        </w:rPr>
        <w:tab/>
      </w:r>
      <w:r w:rsidRPr="003B44C3">
        <w:rPr>
          <w:rFonts w:hAnsi="Times New Roman" w:ascii="Times New Roman"/>
          <w:sz w:val="24"/>
        </w:rPr>
        <w:t xml:space="preserve">Imenovanje privremenog stečajnog upravitelja izvršeno je </w:t>
      </w:r>
      <w:r w:rsidR="00182AAF">
        <w:rPr>
          <w:rFonts w:hAnsi="Times New Roman" w:ascii="Times New Roman"/>
          <w:sz w:val="24"/>
        </w:rPr>
        <w:t xml:space="preserve">temeljem članka 85. stavak 1. SZ </w:t>
      </w:r>
      <w:r w:rsidRPr="003B44C3">
        <w:rPr>
          <w:rFonts w:hAnsi="Times New Roman" w:ascii="Times New Roman"/>
          <w:sz w:val="24"/>
        </w:rPr>
        <w:t xml:space="preserve">nakon automatskog izbora osobe privremenog stečajnog upravitelja od strane računala </w:t>
      </w:r>
      <w:r w:rsidRPr="003B44C3">
        <w:rPr>
          <w:rFonts w:hAnsi="Times New Roman" w:ascii="Times New Roman"/>
          <w:sz w:val="24"/>
        </w:rPr>
        <w:lastRenderedPageBreak/>
        <w:t>metodom slučajnog odabira sukladno članku 8</w:t>
      </w:r>
      <w:r w:rsidR="00182AAF">
        <w:rPr>
          <w:rFonts w:hAnsi="Times New Roman" w:ascii="Times New Roman"/>
          <w:sz w:val="24"/>
        </w:rPr>
        <w:t>4</w:t>
      </w:r>
      <w:r w:rsidRPr="003B44C3">
        <w:rPr>
          <w:rFonts w:hAnsi="Times New Roman" w:ascii="Times New Roman"/>
          <w:sz w:val="24"/>
        </w:rPr>
        <w:t>. stavak 1.</w:t>
      </w:r>
      <w:r w:rsidR="00182AAF">
        <w:rPr>
          <w:rFonts w:hAnsi="Times New Roman" w:ascii="Times New Roman"/>
          <w:sz w:val="24"/>
        </w:rPr>
        <w:t>, sve</w:t>
      </w:r>
      <w:r w:rsidRPr="003B44C3">
        <w:rPr>
          <w:rFonts w:hAnsi="Times New Roman" w:ascii="Times New Roman"/>
          <w:sz w:val="24"/>
        </w:rPr>
        <w:t xml:space="preserve"> u svezi s člankom 119. stavak 6. SZ. </w:t>
      </w:r>
    </w:p>
    <w:p w:rsidRDefault="00A102B0" w:rsidP="00A102B0" w:rsidR="00A102B0" w:rsidRPr="00AA4DD7">
      <w:pPr>
        <w:jc w:val="center"/>
        <w:rPr>
          <w:rFonts w:hAnsi="Times New Roman" w:ascii="Times New Roman"/>
          <w:sz w:val="24"/>
        </w:rPr>
      </w:pPr>
    </w:p>
    <w:p w:rsidRDefault="00482439" w:rsidP="00A102B0" w:rsidR="00482439" w:rsidRPr="00AA4DD7">
      <w:pPr>
        <w:jc w:val="center"/>
        <w:rPr>
          <w:rFonts w:hAnsi="Times New Roman" w:ascii="Times New Roman"/>
          <w:sz w:val="24"/>
        </w:rPr>
      </w:pPr>
      <w:r w:rsidRPr="00AA4DD7">
        <w:rPr>
          <w:rFonts w:hAnsi="Times New Roman" w:ascii="Times New Roman"/>
          <w:sz w:val="24"/>
        </w:rPr>
        <w:t xml:space="preserve">U </w:t>
      </w:r>
      <w:r w:rsidR="001F6BAC" w:rsidRPr="00AA4DD7">
        <w:rPr>
          <w:rFonts w:hAnsi="Times New Roman" w:ascii="Times New Roman"/>
          <w:sz w:val="24"/>
        </w:rPr>
        <w:t>Zagrebu</w:t>
      </w:r>
      <w:r w:rsidRPr="00AA4DD7">
        <w:rPr>
          <w:rFonts w:hAnsi="Times New Roman" w:ascii="Times New Roman"/>
          <w:sz w:val="24"/>
        </w:rPr>
        <w:t xml:space="preserve">, </w:t>
      </w:r>
      <w:r w:rsidR="000E2025">
        <w:rPr>
          <w:rFonts w:hAnsi="Times New Roman" w:ascii="Times New Roman"/>
          <w:sz w:val="24"/>
        </w:rPr>
        <w:t>31. kolovoza</w:t>
      </w:r>
      <w:r w:rsidR="00E80646" w:rsidRPr="00AA4DD7">
        <w:rPr>
          <w:rFonts w:hAnsi="Times New Roman" w:ascii="Times New Roman"/>
          <w:sz w:val="24"/>
        </w:rPr>
        <w:t xml:space="preserve"> </w:t>
      </w:r>
      <w:r w:rsidRPr="00AA4DD7">
        <w:rPr>
          <w:rFonts w:hAnsi="Times New Roman" w:ascii="Times New Roman"/>
          <w:sz w:val="24"/>
        </w:rPr>
        <w:t>201</w:t>
      </w:r>
      <w:r w:rsidR="000E2025">
        <w:rPr>
          <w:rFonts w:hAnsi="Times New Roman" w:ascii="Times New Roman"/>
          <w:sz w:val="24"/>
        </w:rPr>
        <w:t>7</w:t>
      </w:r>
      <w:r w:rsidRPr="00AA4DD7">
        <w:rPr>
          <w:rFonts w:hAnsi="Times New Roman" w:ascii="Times New Roman"/>
          <w:sz w:val="24"/>
        </w:rPr>
        <w:t>.</w:t>
      </w:r>
    </w:p>
    <w:p w:rsidRDefault="00482439" w:rsidP="00482439" w:rsidR="00482439" w:rsidRPr="00AA4DD7">
      <w:pPr>
        <w:jc w:val="center"/>
        <w:rPr>
          <w:rFonts w:hAnsi="Times New Roman" w:ascii="Times New Roman"/>
          <w:sz w:val="24"/>
        </w:rPr>
      </w:pP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52416">
        <w:rPr>
          <w:rFonts w:hAnsi="Times New Roman" w:ascii="Times New Roman"/>
          <w:sz w:val="24"/>
        </w:rPr>
        <w:t xml:space="preserve"> </w:t>
      </w:r>
      <w:r w:rsidR="00A102B0" w:rsidRPr="00AA4DD7">
        <w:rPr>
          <w:rFonts w:hAnsi="Times New Roman" w:ascii="Times New Roman"/>
          <w:sz w:val="24"/>
        </w:rPr>
        <w:t xml:space="preserve"> </w:t>
      </w:r>
      <w:r w:rsidR="00E2116A" w:rsidRPr="00AA4DD7">
        <w:rPr>
          <w:rFonts w:hAnsi="Times New Roman" w:ascii="Times New Roman"/>
          <w:sz w:val="24"/>
        </w:rPr>
        <w:t>S U D A C:</w:t>
      </w: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82439" w:rsidRPr="00AA4DD7">
        <w:rPr>
          <w:rFonts w:hAnsi="Times New Roman" w:ascii="Times New Roman"/>
          <w:sz w:val="24"/>
        </w:rPr>
        <w:t>MIHAEL KOVAČIĆ</w:t>
      </w:r>
      <w:r w:rsidR="00106AC9">
        <w:rPr>
          <w:rFonts w:hAnsi="Times New Roman" w:ascii="Times New Roman"/>
          <w:sz w:val="24"/>
        </w:rPr>
        <w:t>, v.r.</w:t>
      </w:r>
    </w:p>
    <w:p w:rsidRDefault="001E35C6" w:rsidP="00482439" w:rsidR="001E35C6" w:rsidRPr="00AA4DD7">
      <w:pPr>
        <w:rPr>
          <w:rFonts w:hAnsi="Times New Roman" w:ascii="Times New Roman"/>
          <w:sz w:val="24"/>
        </w:rPr>
      </w:pPr>
    </w:p>
    <w:p w:rsidRDefault="000E2025" w:rsidP="0049455D" w:rsidR="000E2025">
      <w:pPr>
        <w:rPr>
          <w:rFonts w:hAnsi="Times New Roman" w:ascii="Times New Roman"/>
          <w:sz w:val="24"/>
        </w:rPr>
      </w:pPr>
      <w:r>
        <w:rPr>
          <w:rFonts w:hAnsi="Times New Roman" w:ascii="Times New Roman"/>
          <w:sz w:val="24"/>
        </w:rPr>
        <w:t>Pouka o pravnom lijeku:</w:t>
      </w:r>
    </w:p>
    <w:p w:rsidRDefault="000E2025" w:rsidP="0049455D" w:rsidR="000E2025">
      <w:pPr>
        <w:rPr>
          <w:rFonts w:hAnsi="Times New Roman" w:ascii="Times New Roman"/>
          <w:sz w:val="24"/>
        </w:rPr>
      </w:pPr>
      <w:r w:rsidRPr="009668D3">
        <w:rPr>
          <w:rFonts w:hAnsi="Times New Roman" w:ascii="Times New Roman"/>
          <w:sz w:val="24"/>
        </w:rPr>
        <w:t>Na ovo rješenje dopuštena je žalba koja se podnosi ovome sudu u roku osam dana od primitka, u tri primjerka.</w:t>
      </w:r>
      <w:r>
        <w:rPr>
          <w:rFonts w:hAnsi="Times New Roman" w:ascii="Times New Roman"/>
          <w:sz w:val="24"/>
        </w:rPr>
        <w:t xml:space="preserve"> </w:t>
      </w:r>
    </w:p>
    <w:p w:rsidRDefault="007F048E" w:rsidP="00482439" w:rsidR="007F048E">
      <w:pPr>
        <w:rPr>
          <w:rFonts w:hAnsi="Times New Roman" w:ascii="Times New Roman"/>
          <w:sz w:val="24"/>
        </w:rPr>
      </w:pPr>
    </w:p>
    <w:p w:rsidRDefault="00106AC9" w:rsidP="00482439" w:rsidR="00106AC9">
      <w:pPr>
        <w:rPr>
          <w:rFonts w:hAnsi="Times New Roman" w:ascii="Times New Roman"/>
          <w:sz w:val="24"/>
        </w:rPr>
      </w:pPr>
    </w:p>
    <w:p w:rsidRDefault="00106AC9" w:rsidP="00482439" w:rsidR="00106AC9">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106AC9" w:rsidP="00482439" w:rsidR="00106AC9" w:rsidRPr="00AA4D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106AC9">
      <w:pPr>
        <w:rPr>
          <w:rFonts w:hAnsi="Times New Roman" w:ascii="Times New Roman"/>
          <w:color w:themeColor="background1" w:val="FFFFFF"/>
          <w:sz w:val="24"/>
        </w:rPr>
      </w:pPr>
      <w:r w:rsidRPr="00106AC9">
        <w:rPr>
          <w:rFonts w:hAnsi="Times New Roman" w:ascii="Times New Roman"/>
          <w:color w:themeColor="background1" w:val="FFFFFF"/>
          <w:sz w:val="24"/>
        </w:rPr>
        <w:t>DNA:</w:t>
      </w:r>
    </w:p>
    <w:p w:rsidRDefault="000E2025" w:rsidP="001E35C6" w:rsidR="00C172D4" w:rsidRPr="00106AC9">
      <w:pPr>
        <w:numPr>
          <w:ilvl w:val="0"/>
          <w:numId w:val="1"/>
        </w:numPr>
        <w:rPr>
          <w:rFonts w:hAnsi="Times New Roman" w:ascii="Times New Roman"/>
          <w:color w:themeColor="background1" w:val="FFFFFF"/>
          <w:sz w:val="24"/>
        </w:rPr>
      </w:pPr>
      <w:r w:rsidRPr="00106AC9">
        <w:rPr>
          <w:rFonts w:hAnsi="Times New Roman" w:ascii="Times New Roman"/>
          <w:color w:themeColor="background1" w:val="FFFFFF"/>
          <w:sz w:val="24"/>
        </w:rPr>
        <w:t>Dužniku, po pun.</w:t>
      </w:r>
      <w:r w:rsidR="00C2682F" w:rsidRPr="00106AC9">
        <w:rPr>
          <w:rFonts w:hAnsi="Times New Roman" w:ascii="Times New Roman"/>
          <w:color w:themeColor="background1" w:val="FFFFFF"/>
          <w:sz w:val="24"/>
        </w:rPr>
        <w:t xml:space="preserve"> </w:t>
      </w:r>
    </w:p>
    <w:p w:rsidRDefault="00E2116A" w:rsidP="001E35C6" w:rsidR="00E2116A" w:rsidRPr="00106AC9">
      <w:pPr>
        <w:numPr>
          <w:ilvl w:val="0"/>
          <w:numId w:val="1"/>
        </w:numPr>
        <w:rPr>
          <w:rFonts w:hAnsi="Times New Roman" w:ascii="Times New Roman"/>
          <w:color w:themeColor="background1" w:val="FFFFFF"/>
          <w:sz w:val="24"/>
        </w:rPr>
      </w:pPr>
      <w:r w:rsidRPr="00106AC9">
        <w:rPr>
          <w:rFonts w:hAnsi="Times New Roman" w:ascii="Times New Roman"/>
          <w:color w:themeColor="background1" w:val="FFFFFF"/>
          <w:sz w:val="24"/>
        </w:rPr>
        <w:t>Privremenom stečajnom upravitelju</w:t>
      </w:r>
      <w:r w:rsidR="00182AAF" w:rsidRPr="00106AC9">
        <w:rPr>
          <w:rFonts w:hAnsi="Times New Roman" w:ascii="Times New Roman"/>
          <w:color w:themeColor="background1" w:val="FFFFFF"/>
          <w:sz w:val="24"/>
        </w:rPr>
        <w:t>, osobno</w:t>
      </w:r>
    </w:p>
    <w:p w:rsidRDefault="001E35C6" w:rsidP="001E35C6" w:rsidR="001F6BAC" w:rsidRPr="00106AC9">
      <w:pPr>
        <w:numPr>
          <w:ilvl w:val="0"/>
          <w:numId w:val="1"/>
        </w:numPr>
        <w:rPr>
          <w:rFonts w:hAnsi="Times New Roman" w:ascii="Times New Roman"/>
          <w:color w:themeColor="background1" w:val="FFFFFF"/>
          <w:sz w:val="24"/>
        </w:rPr>
      </w:pPr>
      <w:r w:rsidRPr="00106AC9">
        <w:rPr>
          <w:rFonts w:hAnsi="Times New Roman" w:ascii="Times New Roman"/>
          <w:color w:themeColor="background1" w:val="FFFFFF"/>
          <w:sz w:val="24"/>
        </w:rPr>
        <w:t>Sudski r</w:t>
      </w:r>
      <w:r w:rsidR="001F6BAC" w:rsidRPr="00106AC9">
        <w:rPr>
          <w:rFonts w:hAnsi="Times New Roman" w:ascii="Times New Roman"/>
          <w:color w:themeColor="background1" w:val="FFFFFF"/>
          <w:sz w:val="24"/>
        </w:rPr>
        <w:t>egistar</w:t>
      </w:r>
      <w:r w:rsidR="00F926D5" w:rsidRPr="00106AC9">
        <w:rPr>
          <w:rFonts w:hAnsi="Times New Roman" w:ascii="Times New Roman"/>
          <w:color w:themeColor="background1" w:val="FFFFFF"/>
          <w:sz w:val="24"/>
        </w:rPr>
        <w:t>, ovdje</w:t>
      </w:r>
    </w:p>
    <w:p w:rsidRDefault="00F926D5" w:rsidP="001E35C6" w:rsidR="001F6BAC" w:rsidRPr="00106AC9">
      <w:pPr>
        <w:numPr>
          <w:ilvl w:val="0"/>
          <w:numId w:val="1"/>
        </w:numPr>
        <w:rPr>
          <w:rFonts w:hAnsi="Times New Roman" w:ascii="Times New Roman"/>
          <w:color w:themeColor="background1" w:val="FFFFFF"/>
          <w:sz w:val="24"/>
        </w:rPr>
      </w:pPr>
      <w:r w:rsidRPr="00106AC9">
        <w:rPr>
          <w:rFonts w:hAnsi="Times New Roman" w:ascii="Times New Roman"/>
          <w:color w:themeColor="background1" w:val="FFFFFF"/>
          <w:sz w:val="24"/>
        </w:rPr>
        <w:t>e-</w:t>
      </w:r>
      <w:r w:rsidR="001F6BAC" w:rsidRPr="00106AC9">
        <w:rPr>
          <w:rFonts w:hAnsi="Times New Roman" w:ascii="Times New Roman"/>
          <w:color w:themeColor="background1" w:val="FFFFFF"/>
          <w:sz w:val="24"/>
        </w:rPr>
        <w:t>Oglasna ploča</w:t>
      </w:r>
      <w:r w:rsidRPr="00106AC9">
        <w:rPr>
          <w:rFonts w:hAnsi="Times New Roman" w:ascii="Times New Roman"/>
          <w:color w:themeColor="background1" w:val="FFFFFF"/>
          <w:sz w:val="24"/>
        </w:rPr>
        <w:t>, ovdje</w:t>
      </w:r>
    </w:p>
    <w:p w:rsidRDefault="00E80646" w:rsidP="00182AAF" w:rsidR="00E80646" w:rsidRPr="00106AC9">
      <w:pPr>
        <w:ind w:left="360"/>
        <w:rPr>
          <w:rFonts w:hAnsi="Times New Roman" w:ascii="Times New Roman"/>
          <w:color w:themeColor="background1" w:val="FFFFFF"/>
          <w:sz w:val="24"/>
        </w:rPr>
      </w:pPr>
      <w:r w:rsidRPr="00106AC9">
        <w:rPr>
          <w:rFonts w:hAnsi="Times New Roman" w:ascii="Times New Roman"/>
          <w:color w:themeColor="background1" w:val="FFFFFF"/>
          <w:sz w:val="24"/>
        </w:rPr>
        <w:t xml:space="preserve"> </w:t>
      </w:r>
    </w:p>
    <w:p w:rsidRDefault="001E35C6" w:rsidP="001E35C6" w:rsidR="001E35C6" w:rsidRPr="00106AC9">
      <w:pPr>
        <w:rPr>
          <w:rFonts w:hAnsi="Times New Roman" w:ascii="Times New Roman"/>
          <w:color w:themeColor="background1" w:val="FFFFFF"/>
          <w:sz w:val="24"/>
        </w:rPr>
      </w:pPr>
    </w:p>
    <w:p w:rsidRDefault="001E35C6" w:rsidP="001E35C6" w:rsidR="001E35C6" w:rsidRPr="00106AC9">
      <w:pPr>
        <w:rPr>
          <w:rFonts w:hAnsi="Times New Roman" w:ascii="Times New Roman"/>
          <w:color w:themeColor="background1" w:val="FFFFFF"/>
          <w:szCs w:val="22"/>
        </w:rPr>
      </w:pPr>
      <w:r w:rsidRPr="00106AC9">
        <w:rPr>
          <w:rFonts w:hAnsi="Times New Roman" w:ascii="Times New Roman"/>
          <w:color w:themeColor="background1" w:val="FFFFFF"/>
          <w:szCs w:val="22"/>
        </w:rPr>
        <w:t>NK:</w:t>
      </w:r>
    </w:p>
    <w:p w:rsidRDefault="00001D13" w:rsidP="001E35C6" w:rsidR="00001D13" w:rsidRPr="00106AC9">
      <w:pPr>
        <w:rPr>
          <w:rFonts w:hAnsi="Times New Roman" w:ascii="Times New Roman"/>
          <w:color w:themeColor="background1" w:val="FFFFFF"/>
          <w:szCs w:val="22"/>
        </w:rPr>
      </w:pPr>
      <w:r w:rsidRPr="00106AC9">
        <w:rPr>
          <w:rFonts w:hAnsi="Times New Roman" w:ascii="Times New Roman"/>
          <w:color w:themeColor="background1" w:val="FFFFFF"/>
          <w:szCs w:val="22"/>
        </w:rPr>
        <w:t xml:space="preserve">1. Prijedlog za otvaranje </w:t>
      </w:r>
      <w:r w:rsidR="000E2025" w:rsidRPr="00106AC9">
        <w:rPr>
          <w:rFonts w:hAnsi="Times New Roman" w:ascii="Times New Roman"/>
          <w:color w:themeColor="background1" w:val="FFFFFF"/>
          <w:szCs w:val="22"/>
        </w:rPr>
        <w:t>pred</w:t>
      </w:r>
      <w:r w:rsidRPr="00106AC9">
        <w:rPr>
          <w:rFonts w:hAnsi="Times New Roman" w:ascii="Times New Roman"/>
          <w:color w:themeColor="background1" w:val="FFFFFF"/>
          <w:szCs w:val="22"/>
        </w:rPr>
        <w:t>stečajnog postupka skenirati i objaviti na e-Oglasnoj ploči</w:t>
      </w:r>
    </w:p>
    <w:p w:rsidRDefault="00001D13" w:rsidP="001E35C6" w:rsidR="001E35C6" w:rsidRPr="00106AC9">
      <w:pPr>
        <w:rPr>
          <w:rFonts w:hAnsi="Times New Roman" w:ascii="Times New Roman"/>
          <w:color w:themeColor="background1" w:val="FFFFFF"/>
          <w:szCs w:val="22"/>
        </w:rPr>
      </w:pPr>
      <w:r w:rsidRPr="00106AC9">
        <w:rPr>
          <w:rFonts w:hAnsi="Times New Roman" w:ascii="Times New Roman"/>
          <w:color w:themeColor="background1" w:val="FFFFFF"/>
          <w:szCs w:val="22"/>
        </w:rPr>
        <w:t>2. S</w:t>
      </w:r>
      <w:r w:rsidR="001E35C6" w:rsidRPr="00106AC9">
        <w:rPr>
          <w:rFonts w:hAnsi="Times New Roman" w:ascii="Times New Roman"/>
          <w:color w:themeColor="background1" w:val="FFFFFF"/>
          <w:szCs w:val="22"/>
        </w:rPr>
        <w:t>pis u roč.</w:t>
      </w:r>
    </w:p>
    <w:p w:rsidRDefault="001E35C6" w:rsidP="001E35C6" w:rsidR="001E35C6" w:rsidRPr="00106AC9">
      <w:pPr>
        <w:rPr>
          <w:rFonts w:hAnsi="Times New Roman" w:ascii="Times New Roman"/>
          <w:color w:themeColor="background1" w:val="FFFFFF"/>
          <w:szCs w:val="22"/>
        </w:rPr>
      </w:pPr>
    </w:p>
    <w:p w:rsidRDefault="001E35C6" w:rsidP="0036625F" w:rsidR="00A23DC2" w:rsidRPr="00106AC9">
      <w:pPr>
        <w:rPr>
          <w:rFonts w:hAnsi="Times New Roman" w:ascii="Times New Roman"/>
          <w:color w:themeColor="background1" w:val="FFFFFF"/>
          <w:sz w:val="24"/>
        </w:rPr>
      </w:pPr>
      <w:r w:rsidRPr="00106AC9">
        <w:rPr>
          <w:rFonts w:hAnsi="Times New Roman" w:ascii="Times New Roman"/>
          <w:color w:themeColor="background1" w:val="FFFFFF"/>
          <w:szCs w:val="22"/>
        </w:rPr>
        <w:t xml:space="preserve">               Z, </w:t>
      </w:r>
      <w:r w:rsidRPr="00106AC9">
        <w:rPr>
          <w:rFonts w:hAnsi="Times New Roman" w:ascii="Times New Roman"/>
          <w:color w:themeColor="background1" w:val="FFFFFF"/>
          <w:szCs w:val="22"/>
        </w:rPr>
        <w:fldChar w:fldCharType="begin"/>
      </w:r>
      <w:r w:rsidRPr="00106AC9">
        <w:rPr>
          <w:rFonts w:hAnsi="Times New Roman" w:ascii="Times New Roman"/>
          <w:color w:themeColor="background1" w:val="FFFFFF"/>
          <w:szCs w:val="22"/>
        </w:rPr>
        <w:instrText xml:space="preserve"> TIME \@ "d.M.yy." </w:instrText>
      </w:r>
      <w:r w:rsidRPr="00106AC9">
        <w:rPr>
          <w:rFonts w:hAnsi="Times New Roman" w:ascii="Times New Roman"/>
          <w:color w:themeColor="background1" w:val="FFFFFF"/>
          <w:szCs w:val="22"/>
        </w:rPr>
        <w:fldChar w:fldCharType="separate"/>
      </w:r>
      <w:r w:rsidR="00763756">
        <w:rPr>
          <w:rFonts w:hAnsi="Times New Roman" w:ascii="Times New Roman"/>
          <w:noProof/>
          <w:color w:themeColor="background1" w:val="FFFFFF"/>
          <w:szCs w:val="22"/>
        </w:rPr>
        <w:t>7.9.17.</w:t>
      </w:r>
      <w:r w:rsidRPr="00106AC9">
        <w:rPr>
          <w:rFonts w:hAnsi="Times New Roman" w:ascii="Times New Roman"/>
          <w:color w:themeColor="background1" w:val="FFFFFF"/>
          <w:szCs w:val="22"/>
        </w:rPr>
        <w:fldChar w:fldCharType="end"/>
      </w:r>
      <w:r w:rsidRPr="00106AC9">
        <w:rPr>
          <w:rFonts w:hAnsi="Times New Roman" w:ascii="Times New Roman"/>
          <w:color w:themeColor="background1" w:val="FFFFFF"/>
          <w:szCs w:val="22"/>
        </w:rPr>
        <w:t xml:space="preserve">  Sudac:</w:t>
      </w:r>
    </w:p>
    <w:sectPr w:rsidSect="00EA52A1" w:rsidR="00A23DC2" w:rsidRPr="00106AC9">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647D" w:rsidR="00BD647D">
      <w:r>
        <w:separator/>
      </w:r>
    </w:p>
  </w:endnote>
  <w:endnote w:id="0" w:type="continuationSeparator">
    <w:p w:rsidRDefault="00BD647D" w:rsidR="00BD64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647D" w:rsidR="00BD647D">
      <w:r>
        <w:separator/>
      </w:r>
    </w:p>
  </w:footnote>
  <w:footnote w:id="0" w:type="continuationSeparator">
    <w:p w:rsidRDefault="00BD647D" w:rsidR="00BD64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763756">
      <w:rPr>
        <w:rStyle w:val="Brojstranice"/>
        <w:rFonts w:hAnsi="Times New Roman" w:ascii="Times New Roman"/>
        <w:noProof/>
      </w:rPr>
      <w:t>3</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3B44C3" w:rsidR="00A9788A">
    <w:pPr>
      <w:jc w:val="right"/>
    </w:pPr>
    <w:r w:rsidRPr="00E76E31">
      <w:rPr>
        <w:rFonts w:hAnsi="Times New Roman" w:ascii="Times New Roman"/>
        <w:sz w:val="24"/>
      </w:rPr>
      <w:t>3 St-</w:t>
    </w:r>
    <w:r w:rsidR="009C1B47">
      <w:rPr>
        <w:rFonts w:hAnsi="Times New Roman" w:ascii="Times New Roman"/>
        <w:sz w:val="24"/>
      </w:rPr>
      <w:t>2220/17</w:t>
    </w:r>
    <w:r w:rsidR="00106AC9">
      <w:rPr>
        <w:rFonts w:hAnsi="Times New Roman" w:ascii="Times New Roman"/>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631B"/>
    <w:rsid w:val="00001D13"/>
    <w:rsid w:val="00021028"/>
    <w:rsid w:val="000315B6"/>
    <w:rsid w:val="00062DBB"/>
    <w:rsid w:val="00070CB4"/>
    <w:rsid w:val="000A046A"/>
    <w:rsid w:val="000A5E52"/>
    <w:rsid w:val="000C5E54"/>
    <w:rsid w:val="000D010B"/>
    <w:rsid w:val="000E2025"/>
    <w:rsid w:val="000F553A"/>
    <w:rsid w:val="00106AC9"/>
    <w:rsid w:val="001241C1"/>
    <w:rsid w:val="0016020B"/>
    <w:rsid w:val="00164FDA"/>
    <w:rsid w:val="00177A30"/>
    <w:rsid w:val="00182AAF"/>
    <w:rsid w:val="001B3A90"/>
    <w:rsid w:val="001E1706"/>
    <w:rsid w:val="001E35C6"/>
    <w:rsid w:val="001E575C"/>
    <w:rsid w:val="001F6BAC"/>
    <w:rsid w:val="0025650D"/>
    <w:rsid w:val="0026319B"/>
    <w:rsid w:val="00274FA4"/>
    <w:rsid w:val="002C1105"/>
    <w:rsid w:val="0030796F"/>
    <w:rsid w:val="00317DF9"/>
    <w:rsid w:val="00334631"/>
    <w:rsid w:val="00334965"/>
    <w:rsid w:val="00335D44"/>
    <w:rsid w:val="00360318"/>
    <w:rsid w:val="0036625F"/>
    <w:rsid w:val="00385660"/>
    <w:rsid w:val="0039717A"/>
    <w:rsid w:val="003B3623"/>
    <w:rsid w:val="003B4319"/>
    <w:rsid w:val="003B44C3"/>
    <w:rsid w:val="003C3ECA"/>
    <w:rsid w:val="003D21F3"/>
    <w:rsid w:val="00436CBD"/>
    <w:rsid w:val="00441071"/>
    <w:rsid w:val="00444654"/>
    <w:rsid w:val="00452416"/>
    <w:rsid w:val="00461D65"/>
    <w:rsid w:val="00473012"/>
    <w:rsid w:val="00477EA0"/>
    <w:rsid w:val="00482439"/>
    <w:rsid w:val="00484AA8"/>
    <w:rsid w:val="00496EE4"/>
    <w:rsid w:val="004B4640"/>
    <w:rsid w:val="004B7048"/>
    <w:rsid w:val="004F19D3"/>
    <w:rsid w:val="005419C8"/>
    <w:rsid w:val="00545C55"/>
    <w:rsid w:val="0057341F"/>
    <w:rsid w:val="00593FFA"/>
    <w:rsid w:val="005944E7"/>
    <w:rsid w:val="005F41A2"/>
    <w:rsid w:val="005F657C"/>
    <w:rsid w:val="006008F9"/>
    <w:rsid w:val="00602D05"/>
    <w:rsid w:val="0062506F"/>
    <w:rsid w:val="00635762"/>
    <w:rsid w:val="00642359"/>
    <w:rsid w:val="006779BF"/>
    <w:rsid w:val="006A2AA6"/>
    <w:rsid w:val="006D03F3"/>
    <w:rsid w:val="006D3803"/>
    <w:rsid w:val="006E1347"/>
    <w:rsid w:val="006E52BB"/>
    <w:rsid w:val="0070227B"/>
    <w:rsid w:val="007160D0"/>
    <w:rsid w:val="00763756"/>
    <w:rsid w:val="0077054E"/>
    <w:rsid w:val="00774AB7"/>
    <w:rsid w:val="007B04F7"/>
    <w:rsid w:val="007E0A65"/>
    <w:rsid w:val="007E3B92"/>
    <w:rsid w:val="007F048E"/>
    <w:rsid w:val="008217D5"/>
    <w:rsid w:val="008616CA"/>
    <w:rsid w:val="00871369"/>
    <w:rsid w:val="008742B9"/>
    <w:rsid w:val="008774EB"/>
    <w:rsid w:val="008A0B75"/>
    <w:rsid w:val="008B65BF"/>
    <w:rsid w:val="008B6BCE"/>
    <w:rsid w:val="008F7361"/>
    <w:rsid w:val="0094579E"/>
    <w:rsid w:val="00963309"/>
    <w:rsid w:val="00971D49"/>
    <w:rsid w:val="00973546"/>
    <w:rsid w:val="00976BEE"/>
    <w:rsid w:val="009C1B47"/>
    <w:rsid w:val="009C5C3E"/>
    <w:rsid w:val="009F16F3"/>
    <w:rsid w:val="00A0054C"/>
    <w:rsid w:val="00A102B0"/>
    <w:rsid w:val="00A23DC2"/>
    <w:rsid w:val="00A4651F"/>
    <w:rsid w:val="00A53527"/>
    <w:rsid w:val="00A77C9E"/>
    <w:rsid w:val="00A9788A"/>
    <w:rsid w:val="00AA204B"/>
    <w:rsid w:val="00AA4DD7"/>
    <w:rsid w:val="00AC30C2"/>
    <w:rsid w:val="00AC6F23"/>
    <w:rsid w:val="00AF5B58"/>
    <w:rsid w:val="00B177CA"/>
    <w:rsid w:val="00B20928"/>
    <w:rsid w:val="00B26FCF"/>
    <w:rsid w:val="00B36118"/>
    <w:rsid w:val="00B40E9A"/>
    <w:rsid w:val="00B52117"/>
    <w:rsid w:val="00B652DD"/>
    <w:rsid w:val="00B72E9C"/>
    <w:rsid w:val="00B86B29"/>
    <w:rsid w:val="00B91047"/>
    <w:rsid w:val="00BC1367"/>
    <w:rsid w:val="00BD647D"/>
    <w:rsid w:val="00C172D4"/>
    <w:rsid w:val="00C245E8"/>
    <w:rsid w:val="00C2682F"/>
    <w:rsid w:val="00C32C1D"/>
    <w:rsid w:val="00C66D87"/>
    <w:rsid w:val="00C74832"/>
    <w:rsid w:val="00C8624D"/>
    <w:rsid w:val="00CE631B"/>
    <w:rsid w:val="00CE6F16"/>
    <w:rsid w:val="00D06889"/>
    <w:rsid w:val="00D519C1"/>
    <w:rsid w:val="00D97173"/>
    <w:rsid w:val="00DA2602"/>
    <w:rsid w:val="00DB5644"/>
    <w:rsid w:val="00E03F66"/>
    <w:rsid w:val="00E066CE"/>
    <w:rsid w:val="00E06EB7"/>
    <w:rsid w:val="00E20B39"/>
    <w:rsid w:val="00E2116A"/>
    <w:rsid w:val="00E24AF4"/>
    <w:rsid w:val="00E33BA1"/>
    <w:rsid w:val="00E356FC"/>
    <w:rsid w:val="00E4455F"/>
    <w:rsid w:val="00E50768"/>
    <w:rsid w:val="00E61F8B"/>
    <w:rsid w:val="00E76E31"/>
    <w:rsid w:val="00E80646"/>
    <w:rsid w:val="00EA52A1"/>
    <w:rsid w:val="00EC5A2B"/>
    <w:rsid w:val="00ED2CD7"/>
    <w:rsid w:val="00EE5588"/>
    <w:rsid w:val="00EF42CF"/>
    <w:rsid w:val="00F06C77"/>
    <w:rsid w:val="00F078BA"/>
    <w:rsid w:val="00F2128E"/>
    <w:rsid w:val="00F35635"/>
    <w:rsid w:val="00F84BE5"/>
    <w:rsid w:val="00F926D5"/>
    <w:rsid w:val="00F93C15"/>
    <w:rsid w:val="00FB2B17"/>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Tekstrezerviranogmjesta" w:type="character">
    <w:name w:val="Placeholder Text"/>
    <w:basedOn w:val="Zadanifontodlomka"/>
    <w:uiPriority w:val="99"/>
    <w:semiHidden/>
    <w:rsid w:val="00763756"/>
    <w:rPr>
      <w:color w:val="808080"/>
      <w:bdr w:space="0" w:sz="0" w:color="auto" w:val="none"/>
      <w:shd w:fill="auto" w:color="auto" w:val="clear"/>
    </w:rPr>
  </w:style>
  <w:style w:customStyle="true" w:styleId="eSPISCCParagraphDefaultFont" w:type="character">
    <w:name w:val="eSPIS_CC_Paragraph Default Font"/>
    <w:basedOn w:val="Zadanifontodlomka"/>
    <w:rsid w:val="007637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3756"/>
    <w:rPr>
      <w:bdr w:space="0" w:sz="0" w:color="auto" w:val="none"/>
      <w:shd w:fill="FFFFCC" w:color="auto" w:val="clear"/>
      <w:lang w:val="hr-HR"/>
    </w:rPr>
  </w:style>
  <w:style w:customStyle="true" w:styleId="PozadinaSvijetloCrvena" w:type="character">
    <w:name w:val="Pozadina_SvijetloCrvena"/>
    <w:basedOn w:val="eSPISCCParagraphDefaultFont"/>
    <w:rsid w:val="007637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37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Tekstrezerviranogmjesta" w:type="character">
    <w:name w:val="Placeholder Text"/>
    <w:basedOn w:val="Zadanifontodlomka"/>
    <w:uiPriority w:val="99"/>
    <w:semiHidden/>
    <w:rsid w:val="00763756"/>
    <w:rPr>
      <w:color w:val="808080"/>
      <w:bdr w:color="auto" w:space="0" w:sz="0" w:val="none"/>
      <w:shd w:color="auto" w:fill="auto" w:val="clear"/>
    </w:rPr>
  </w:style>
  <w:style w:customStyle="1" w:styleId="eSPISCCParagraphDefaultFont" w:type="character">
    <w:name w:val="eSPIS_CC_Paragraph Default Font"/>
    <w:basedOn w:val="Zadanifontodlomka"/>
    <w:rsid w:val="007637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3756"/>
    <w:rPr>
      <w:bdr w:color="auto" w:space="0" w:sz="0" w:val="none"/>
      <w:shd w:color="auto" w:fill="FFFFCC" w:val="clear"/>
      <w:lang w:val="hr-HR"/>
    </w:rPr>
  </w:style>
  <w:style w:customStyle="1" w:styleId="PozadinaSvijetloCrvena" w:type="character">
    <w:name w:val="Pozadina_SvijetloCrvena"/>
    <w:basedOn w:val="eSPISCCParagraphDefaultFont"/>
    <w:rsid w:val="007637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37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St-2220/2017</izvorni_sadrzaj>
    <derivirana_varijabla naziv="DomainObject.Predmet.OznakaBroj_1">St-2220/2017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 IZGRADNJA PROJEKT  d.o.o. zastupanog po punomoćniku Odvjetničko društvo Šuster, Šverko, Filipović d.o.o.</izvorni_sadrzaj>
    <derivirana_varijabla naziv="DomainObject.Predmet.ProtustrankaFormated_1">  ARD IZGRADNJA PROJEKT  d.o.o. zastupanog po punomoćniku Odvjetničko društvo Šuster, Šverko, Filipović d.o.o.</derivirana_varijabla>
  </DomainObject.Predmet.ProtustrankaFormated>
  <DomainObject.Predmet.ProtustrankaFormatedOIB>
    <izvorni_sadrzaj>  ARD IZGRADNJA PROJEKT  d.o.o., OIB 30025165758 zastupanog po punomoćniku Odvjetničko društvo Šuster, Šverko, Filipović d.o.o.</izvorni_sadrzaj>
    <derivirana_varijabla naziv="DomainObject.Predmet.ProtustrankaFormatedOIB_1">  ARD IZGRADNJA PROJEKT  d.o.o., OIB 30025165758 zastupanog po punomoćniku Odvjetničko društvo Šuster, Šverko, Filipović d.o.o.</derivirana_varijabla>
  </DomainObject.Predmet.ProtustrankaFormatedOIB>
  <DomainObject.Predmet.ProtustrankaFormatedWithAdress>
    <izvorni_sadrzaj> ARD IZGRADNJA PROJEKT  d.o.o., Orešje 27 C, 10000 Zagreb zastupanog po punomoćniku Odvjetničko društvo Šuster, Šverko, Filipović d.o.o.</izvorni_sadrzaj>
    <derivirana_varijabla naziv="DomainObject.Predmet.ProtustrankaFormatedWithAdress_1"> ARD IZGRADNJA PROJEKT  d.o.o., Orešje 27 C, 10000 Zagreb zastupanog po punomoćniku Odvjetničko društvo Šuster, Šverko, Filipović d.o.o.</derivirana_varijabla>
  </DomainObject.Predmet.ProtustrankaFormatedWithAdress>
  <DomainObject.Predmet.ProtustrankaFormatedWithAdressOIB>
    <izvorni_sadrzaj> ARD IZGRADNJA PROJEKT  d.o.o., OIB 30025165758, Orešje 27 C, 10000 Zagreb zastupanog po punomoćniku Odvjetničko društvo Šuster, Šverko, Filipović d.o.o.</izvorni_sadrzaj>
    <derivirana_varijabla naziv="DomainObject.Predmet.ProtustrankaFormatedWithAdressOIB_1"> ARD IZGRADNJA PROJEKT  d.o.o., OIB 30025165758, Orešje 27 C, 10000 Zagreb zastupanog po punomoćniku Odvjetničko društvo Šuster, Šverko, Filipović d.o.o.</derivirana_varijabla>
  </DomainObject.Predmet.ProtustrankaFormatedWithAdressOIB>
  <DomainObject.Predmet.ProtustrankaWithAdress>
    <izvorni_sadrzaj>ARD IZGRADNJA PROJEKT  d.o.o. Orešje 27 C, 10000 Zagreb</izvorni_sadrzaj>
    <derivirana_varijabla naziv="DomainObject.Predmet.ProtustrankaWithAdress_1">ARD IZGRADNJA PROJEKT  d.o.o. Orešje 27 C, 10000 Zagreb</derivirana_varijabla>
  </DomainObject.Predmet.ProtustrankaWithAdress>
  <DomainObject.Predmet.ProtustrankaWithAdressOIB>
    <izvorni_sadrzaj>ARD IZGRADNJA PROJEKT  d.o.o., OIB 30025165758, Orešje 27 C, 10000 Zagreb</izvorni_sadrzaj>
    <derivirana_varijabla naziv="DomainObject.Predmet.ProtustrankaWithAdressOIB_1">ARD IZGRADNJA PROJEKT  d.o.o., OIB 30025165758, Orešje 27 C, 10000 Zagreb</derivirana_varijabla>
  </DomainObject.Predmet.ProtustrankaWithAdressOIB>
  <DomainObject.Predmet.ProtustrankaNazivFormated>
    <izvorni_sadrzaj>ARD IZGRADNJA PROJEKT  d.o.o.</izvorni_sadrzaj>
    <derivirana_varijabla naziv="DomainObject.Predmet.ProtustrankaNazivFormated_1">ARD IZGRADNJA PROJEKT  d.o.o.</derivirana_varijabla>
  </DomainObject.Predmet.ProtustrankaNazivFormated>
  <DomainObject.Predmet.ProtustrankaNazivFormatedOIB>
    <izvorni_sadrzaj>ARD IZGRADNJA PROJEKT  d.o.o., OIB 30025165758</izvorni_sadrzaj>
    <derivirana_varijabla naziv="DomainObject.Predmet.ProtustrankaNazivFormatedOIB_1">ARD IZGRADNJA PROJEKT  d.o.o., OIB 30025165758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ARD IZGRADNJA PROJEKT  d.o.o.</izvorni_sadrzaj>
    <derivirana_varijabla naziv="DomainObject.Predmet.StrankaFormated_1">  ARD IZGRADNJA PROJEKT  d.o.o.</derivirana_varijabla>
  </DomainObject.Predmet.StrankaFormated>
  <DomainObject.Predmet.StrankaFormatedOIB>
    <izvorni_sadrzaj>  ARD IZGRADNJA PROJEKT  d.o.o., OIB 30025165758</izvorni_sadrzaj>
    <derivirana_varijabla naziv="DomainObject.Predmet.StrankaFormatedOIB_1">  ARD IZGRADNJA PROJEKT  d.o.o., OIB 30025165758</derivirana_varijabla>
  </DomainObject.Predmet.StrankaFormatedOIB>
  <DomainObject.Predmet.StrankaFormatedWithAdress>
    <izvorni_sadrzaj> ARD IZGRADNJA PROJEKT  d.o.o., Orešje 27 C, 10000 Zagreb</izvorni_sadrzaj>
    <derivirana_varijabla naziv="DomainObject.Predmet.StrankaFormatedWithAdress_1"> ARD IZGRADNJA PROJEKT  d.o.o., Orešje 27 C, 10000 Zagreb</derivirana_varijabla>
  </DomainObject.Predmet.StrankaFormatedWithAdress>
  <DomainObject.Predmet.StrankaFormatedWithAdressOIB>
    <izvorni_sadrzaj> ARD IZGRADNJA PROJEKT  d.o.o., OIB 30025165758, Orešje 27 C, 10000 Zagreb</izvorni_sadrzaj>
    <derivirana_varijabla naziv="DomainObject.Predmet.StrankaFormatedWithAdressOIB_1"> ARD IZGRADNJA PROJEKT  d.o.o., OIB 30025165758, Orešje 27 C, 10000 Zagreb</derivirana_varijabla>
  </DomainObject.Predmet.StrankaFormatedWithAdressOIB>
  <DomainObject.Predmet.StrankaWithAdress>
    <izvorni_sadrzaj>ARD IZGRADNJA PROJEKT  d.o.o. Orešje 27 C,10000 Zagreb</izvorni_sadrzaj>
    <derivirana_varijabla naziv="DomainObject.Predmet.StrankaWithAdress_1">ARD IZGRADNJA PROJEKT  d.o.o. Orešje 27 C,10000 Zagreb</derivirana_varijabla>
  </DomainObject.Predmet.StrankaWithAdress>
  <DomainObject.Predmet.StrankaWithAdressOIB>
    <izvorni_sadrzaj>ARD IZGRADNJA PROJEKT  d.o.o., OIB 30025165758, Orešje 27 C,10000 Zagreb</izvorni_sadrzaj>
    <derivirana_varijabla naziv="DomainObject.Predmet.StrankaWithAdressOIB_1">ARD IZGRADNJA PROJEKT  d.o.o., OIB 30025165758, Orešje 27 C,10000 Zagreb</derivirana_varijabla>
  </DomainObject.Predmet.StrankaWithAdressOIB>
  <DomainObject.Predmet.StrankaNazivFormated>
    <izvorni_sadrzaj>ARD IZGRADNJA PROJEKT  d.o.o.</izvorni_sadrzaj>
    <derivirana_varijabla naziv="DomainObject.Predmet.StrankaNazivFormated_1">ARD IZGRADNJA PROJEKT  d.o.o.</derivirana_varijabla>
  </DomainObject.Predmet.StrankaNazivFormated>
  <DomainObject.Predmet.StrankaNazivFormatedOIB>
    <izvorni_sadrzaj>ARD IZGRADNJA PROJEKT  d.o.o., OIB 30025165758</izvorni_sadrzaj>
    <derivirana_varijabla naziv="DomainObject.Predmet.StrankaNazivFormatedOIB_1">ARD IZGRADNJA PROJEKT  d.o.o., OIB 30025165758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ARD IZGRADNJA PROJEKT  d.o.o.</item>
    </izvorni_sadrzaj>
    <derivirana_varijabla naziv="DomainObject.Predmet.StrankaListFormated_1">
      <item>ARD IZGRADNJA PROJEKT  d.o.o.</item>
    </derivirana_varijabla>
  </DomainObject.Predmet.StrankaListFormated>
  <DomainObject.Predmet.StrankaListFormatedOIB>
    <izvorni_sadrzaj>
      <item>ARD IZGRADNJA PROJEKT  d.o.o., OIB 30025165758</item>
    </izvorni_sadrzaj>
    <derivirana_varijabla naziv="DomainObject.Predmet.StrankaListFormatedOIB_1">
      <item>ARD IZGRADNJA PROJEKT  d.o.o., OIB 30025165758</item>
    </derivirana_varijabla>
  </DomainObject.Predmet.StrankaListFormatedOIB>
  <DomainObject.Predmet.StrankaListFormatedWithAdress>
    <izvorni_sadrzaj>
      <item>ARD IZGRADNJA PROJEKT  d.o.o., Orešje 27 C, 10000 Zagreb</item>
    </izvorni_sadrzaj>
    <derivirana_varijabla naziv="DomainObject.Predmet.StrankaListFormatedWithAdress_1">
      <item>ARD IZGRADNJA PROJEKT  d.o.o., Orešje 27 C, 10000 Zagreb</item>
    </derivirana_varijabla>
  </DomainObject.Predmet.StrankaListFormatedWithAdress>
  <DomainObject.Predmet.StrankaListFormatedWithAdressOIB>
    <izvorni_sadrzaj>
      <item>ARD IZGRADNJA PROJEKT  d.o.o., OIB 30025165758, Orešje 27 C, 10000 Zagreb</item>
    </izvorni_sadrzaj>
    <derivirana_varijabla naziv="DomainObject.Predmet.StrankaListFormatedWithAdressOIB_1">
      <item>ARD IZGRADNJA PROJEKT  d.o.o., OIB 30025165758, Orešje 27 C, 10000 Zagreb</item>
    </derivirana_varijabla>
  </DomainObject.Predmet.StrankaListFormatedWithAdressOIB>
  <DomainObject.Predmet.StrankaListNazivFormated>
    <izvorni_sadrzaj>
      <item>ARD IZGRADNJA PROJEKT  d.o.o.</item>
    </izvorni_sadrzaj>
    <derivirana_varijabla naziv="DomainObject.Predmet.StrankaListNazivFormated_1">
      <item>ARD IZGRADNJA PROJEKT  d.o.o.</item>
    </derivirana_varijabla>
  </DomainObject.Predmet.StrankaListNazivFormated>
  <DomainObject.Predmet.StrankaListNazivFormatedOIB>
    <izvorni_sadrzaj>
      <item>ARD IZGRADNJA PROJEKT  d.o.o., OIB 30025165758</item>
    </izvorni_sadrzaj>
    <derivirana_varijabla naziv="DomainObject.Predmet.StrankaListNazivFormatedOIB_1">
      <item>ARD IZGRADNJA PROJEKT  d.o.o., OIB 30025165758</item>
    </derivirana_varijabla>
  </DomainObject.Predmet.StrankaListNazivFormatedOIB>
  <DomainObject.Predmet.ProtuStrankaListFormated>
    <izvorni_sadrzaj>
      <item>ARD IZGRADNJA PROJEKT  d.o.o. zastupanog po punomoćniku Odvjetničko društvo Šuster, Šverko, Filipović d.o.o.</item>
    </izvorni_sadrzaj>
    <derivirana_varijabla naziv="DomainObject.Predmet.ProtuStrankaListFormated_1">
      <item>ARD IZGRADNJA PROJEKT  d.o.o. zastupanog po punomoćniku Odvjetničko društvo Šuster, Šverko, Filipović d.o.o.</item>
    </derivirana_varijabla>
  </DomainObject.Predmet.ProtuStrankaListFormated>
  <DomainObject.Predmet.ProtuStrankaListFormatedOIB>
    <izvorni_sadrzaj>
      <item>ARD IZGRADNJA PROJEKT  d.o.o., OIB 30025165758 zastupanog po punomoćniku Odvjetničko društvo Šuster, Šverko, Filipović d.o.o.</item>
    </izvorni_sadrzaj>
    <derivirana_varijabla naziv="DomainObject.Predmet.ProtuStrankaListFormatedOIB_1">
      <item>ARD IZGRADNJA PROJEKT  d.o.o., OIB 30025165758 zastupanog po punomoćniku Odvjetničko društvo Šuster, Šverko, Filipović d.o.o.</item>
    </derivirana_varijabla>
  </DomainObject.Predmet.ProtuStrankaListFormatedOIB>
  <DomainObject.Predmet.ProtuStrankaListFormatedWithAdress>
    <izvorni_sadrzaj>
      <item>ARD IZGRADNJA PROJEKT  d.o.o., Orešje 27 C, 10000 Zagreb zastupanog po punomoćniku Odvjetničko društvo Šuster, Šverko, Filipović d.o.o.</item>
    </izvorni_sadrzaj>
    <derivirana_varijabla naziv="DomainObject.Predmet.ProtuStrankaListFormatedWithAdress_1">
      <item>ARD IZGRADNJA PROJEKT  d.o.o., Orešje 27 C, 10000 Zagreb zastupanog po punomoćniku Odvjetničko društvo Šuster, Šverko, Filipović d.o.o.</item>
    </derivirana_varijabla>
  </DomainObject.Predmet.ProtuStrankaListFormatedWithAdress>
  <DomainObject.Predmet.ProtuStrankaListFormatedWithAdressOIB>
    <izvorni_sadrzaj>
      <item>ARD IZGRADNJA PROJEKT  d.o.o., OIB 30025165758, Orešje 27 C, 10000 Zagreb zastupanog po punomoćniku Odvjetničko društvo Šuster, Šverko, Filipović d.o.o.</item>
    </izvorni_sadrzaj>
    <derivirana_varijabla naziv="DomainObject.Predmet.ProtuStrankaListFormatedWithAdressOIB_1">
      <item>ARD IZGRADNJA PROJEKT  d.o.o., OIB 30025165758, Orešje 27 C, 10000 Zagreb zastupanog po punomoćniku Odvjetničko društvo Šuster, Šverko, Filipović d.o.o.</item>
    </derivirana_varijabla>
  </DomainObject.Predmet.ProtuStrankaListFormatedWithAdressOIB>
  <DomainObject.Predmet.ProtuStrankaListNazivFormated>
    <izvorni_sadrzaj>
      <item>ARD IZGRADNJA PROJEKT  d.o.o.</item>
    </izvorni_sadrzaj>
    <derivirana_varijabla naziv="DomainObject.Predmet.ProtuStrankaListNazivFormated_1">
      <item>ARD IZGRADNJA PROJEKT  d.o.o.</item>
    </derivirana_varijabla>
  </DomainObject.Predmet.ProtuStrankaListNazivFormated>
  <DomainObject.Predmet.ProtuStrankaListNazivFormatedOIB>
    <izvorni_sadrzaj>
      <item>ARD IZGRADNJA PROJEKT  d.o.o., OIB 30025165758</item>
    </izvorni_sadrzaj>
    <derivirana_varijabla naziv="DomainObject.Predmet.ProtuStrankaListNazivFormatedOIB_1">
      <item>ARD IZGRADNJA PROJEKT  d.o.o., OIB 30025165758</item>
    </derivirana_varijabla>
  </DomainObject.Predmet.ProtuStrankaListNazivFormatedOIB>
  <DomainObject.Predmet.OstaliListFormated>
    <izvorni_sadrzaj>
      <item>Odvjetničko društvo Šuster, Šverko, Filipović d.o.o. punomoćnik sudionika u postupku ARD IZGRADNJA PROJEKT  d.o.o.</item>
    </izvorni_sadrzaj>
    <derivirana_varijabla naziv="DomainObject.Predmet.OstaliListFormated_1">
      <item>Odvjetničko društvo Šuster, Šverko, Filipović d.o.o. punomoćnik sudionika u postupku ARD IZGRADNJA PROJEKT  d.o.o.</item>
    </derivirana_varijabla>
  </DomainObject.Predmet.OstaliListFormated>
  <DomainObject.Predmet.OstaliListFormatedOIB>
    <izvorni_sadrzaj>
      <item>Odvjetničko društvo Šuster, Šverko, Filipović d.o.o., OIB 74317650072 punomoćnik sudionika u postupku ARD IZGRADNJA PROJEKT  d.o.o.</item>
    </izvorni_sadrzaj>
    <derivirana_varijabla naziv="DomainObject.Predmet.OstaliListFormatedOIB_1">
      <item>Odvjetničko društvo Šuster, Šverko, Filipović d.o.o., OIB 74317650072 punomoćnik sudionika u postupku ARD IZGRADNJA PROJEKT  d.o.o.</item>
    </derivirana_varijabla>
  </DomainObject.Predmet.OstaliListFormatedOIB>
  <DomainObject.Predmet.OstaliListFormatedWithAdress>
    <izvorni_sadrzaj>
      <item>Odvjetničko društvo Šuster, Šverko, Filipović d.o.o., Poljička 5, 10000 Zagreb punomoćnik sudionika u postupku ARD IZGRADNJA PROJEKT  d.o.o.</item>
    </izvorni_sadrzaj>
    <derivirana_varijabla naziv="DomainObject.Predmet.OstaliListFormatedWithAdress_1">
      <item>Odvjetničko društvo Šuster, Šverko, Filipović d.o.o., Poljička 5, 10000 Zagreb punomoćnik sudionika u postupku ARD IZGRADNJA PROJEKT  d.o.o.</item>
    </derivirana_varijabla>
  </DomainObject.Predmet.OstaliListFormatedWithAdress>
  <DomainObject.Predmet.OstaliListFormatedWithAdressOIB>
    <izvorni_sadrzaj>
      <item>Odvjetničko društvo Šuster, Šverko, Filipović d.o.o., OIB 74317650072, Poljička 5, 10000 Zagreb punomoćnik sudionika u postupku ARD IZGRADNJA PROJEKT  d.o.o.</item>
    </izvorni_sadrzaj>
    <derivirana_varijabla naziv="DomainObject.Predmet.OstaliListFormatedWithAdressOIB_1">
      <item>Odvjetničko društvo Šuster, Šverko, Filipović d.o.o., OIB 74317650072, Poljička 5, 10000 Zagreb punomoćnik sudionika u postupku ARD IZGRADNJA PROJEKT  d.o.o.</item>
    </derivirana_varijabla>
  </DomainObject.Predmet.OstaliListFormatedWithAdressOIB>
  <DomainObject.Predmet.OstaliListNazivFormated>
    <izvorni_sadrzaj>
      <item>Odvjetničko društvo Šuster, Šverko, Filipović d.o.o.</item>
    </izvorni_sadrzaj>
    <derivirana_varijabla naziv="DomainObject.Predmet.OstaliListNazivFormated_1">
      <item>Odvjetničko društvo Šuster, Šverko, Filipović d.o.o.</item>
    </derivirana_varijabla>
  </DomainObject.Predmet.OstaliListNazivFormated>
  <DomainObject.Predmet.OstaliListNazivFormatedOIB>
    <izvorni_sadrzaj>
      <item>Odvjetničko društvo Šuster, Šverko, Filipović d.o.o., OIB 74317650072</item>
    </izvorni_sadrzaj>
    <derivirana_varijabla naziv="DomainObject.Predmet.OstaliListNazivFormatedOIB_1">
      <item>Odvjetničko društvo Šuster, Šverko, Filipović d.o.o., OIB 74317650072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ARD IZGRADNJA PROJEKT  d.o.o.</izvorni_sadrzaj>
    <derivirana_varijabla naziv="DomainObject.Predmet.StrankaIDrugi_1">ARD IZGRADNJA PROJEKT  d.o.o.</derivirana_varijabla>
  </DomainObject.Predmet.StrankaIDrugi>
  <DomainObject.Predmet.ProtustrankaIDrugi>
    <izvorni_sadrzaj>ARD IZGRADNJA PROJEKT  d.o.o.</izvorni_sadrzaj>
    <derivirana_varijabla naziv="DomainObject.Predmet.ProtustrankaIDrugi_1">ARD IZGRADNJA PROJEKT  d.o.o.</derivirana_varijabla>
  </DomainObject.Predmet.ProtustrankaIDrugi>
  <DomainObject.Predmet.StrankaIDrugiAdressOIB>
    <izvorni_sadrzaj>ARD IZGRADNJA PROJEKT  d.o.o., OIB 30025165758, Orešje 27 C, 10000 Zagreb</izvorni_sadrzaj>
    <derivirana_varijabla naziv="DomainObject.Predmet.StrankaIDrugiAdressOIB_1">ARD IZGRADNJA PROJEKT  d.o.o., OIB 30025165758, Orešje 27 C, 10000 Zagreb</derivirana_varijabla>
  </DomainObject.Predmet.StrankaIDrugiAdressOIB>
  <DomainObject.Predmet.ProtustrankaIDrugiAdressOIB>
    <izvorni_sadrzaj>ARD IZGRADNJA PROJEKT  d.o.o., OIB 30025165758, Orešje 27 C, 10000 Zagreb</izvorni_sadrzaj>
    <derivirana_varijabla naziv="DomainObject.Predmet.ProtustrankaIDrugiAdressOIB_1">ARD IZGRADNJA PROJEKT  d.o.o., OIB 30025165758, Orešje 27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ARD IZGRADNJA PROJEKT  d.o.o.</item>
      <item>ARD IZGRADNJA PROJEKT  d.o.o.</item>
      <item>Odvjetničko društvo Šuster, Šverko, Filipović d.o.o.</item>
    </izvorni_sadrzaj>
    <derivirana_varijabla naziv="DomainObject.Predmet.SudioniciListNaziv_1">
      <item>ARD IZGRADNJA PROJEKT  d.o.o.</item>
      <item>ARD IZGRADNJA PROJEKT  d.o.o.</item>
      <item>Odvjetničko društvo Šuster, Šverko, Filipović d.o.o.</item>
    </derivirana_varijabla>
  </DomainObject.Predmet.SudioniciListNaziv>
  <DomainObject.Predmet.SudioniciListAdressOIB>
    <izvorni_sadrzaj>
      <item>ARD IZGRADNJA PROJEKT  d.o.o., OIB 30025165758, Orešje 27 C,10000 Zagreb</item>
      <item>ARD IZGRADNJA PROJEKT  d.o.o., OIB 30025165758, Orešje 27 C,10000 Zagreb</item>
      <item>Odvjetničko društvo Šuster, Šverko, Filipović d.o.o., OIB 74317650072, Poljička 5,10000 Zagreb</item>
    </izvorni_sadrzaj>
    <derivirana_varijabla naziv="DomainObject.Predmet.SudioniciListAdressOIB_1">
      <item>ARD IZGRADNJA PROJEKT  d.o.o., OIB 30025165758, Orešje 27 C,10000 Zagreb</item>
      <item>ARD IZGRADNJA PROJEKT  d.o.o., OIB 30025165758, Orešje 27 C,10000 Zagreb</item>
      <item>Odvjetničko društvo Šuster, Šverko, Filipović d.o.o., OIB 74317650072, Poljička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30025165758</item>
      <item>, OIB 30025165758</item>
      <item>, OIB 74317650072</item>
    </izvorni_sadrzaj>
    <derivirana_varijabla naziv="DomainObject.Predmet.SudioniciListNazivOIB_1">
      <item>, OIB 30025165758</item>
      <item>, OIB 30025165758</item>
      <item>, OIB 74317650072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897</properties:Words>
  <properties:Characters>4829</properties:Characters>
  <properties:Lines>118</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2017-09-07T12:22:00Z</dcterms:created>
  <dc:creator>MK</dc:creator>
  <cp:lastModifiedBy>Sonja Pilić</cp:lastModifiedBy>
  <cp:lastPrinted>2017-09-07T12:28:00Z</cp:lastPrinted>
  <dcterms:modified xmlns:xsi="http://www.w3.org/2001/XMLSchema-instance" xsi:type="dcterms:W3CDTF">2017-09-07T12:30:00Z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