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7895" w14:paraId="7eb7895" w:rsidRDefault="00944914" w:rsidP="00944914" w:rsidR="0094491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p w:rsidRDefault="00944914" w:rsidP="00944914" w:rsidR="00944914" w:rsidRPr="006572C0">
      <w:pPr>
        <w:jc w:val="both"/>
      </w:pPr>
      <w:r w:rsidRPr="006572C0">
        <w:t xml:space="preserve">   REPUBLIKA HRVATSKA</w:t>
      </w:r>
    </w:p>
    <w:p w:rsidRDefault="00944914" w:rsidP="00944914" w:rsidR="00944914" w:rsidRPr="006572C0">
      <w:pPr>
        <w:jc w:val="both"/>
      </w:pPr>
      <w:r w:rsidRPr="006572C0">
        <w:t>TRGOVAČKI SUD U PAZINU</w:t>
      </w:r>
    </w:p>
    <w:p w:rsidRDefault="00944914" w:rsidP="00944914" w:rsidR="00944914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St-193</w:t>
      </w:r>
      <w:r w:rsidRPr="006572C0">
        <w:t>/</w:t>
      </w:r>
      <w:r>
        <w:t>15</w:t>
      </w:r>
      <w:r w:rsidRPr="000C4F40">
        <w:t>-</w:t>
      </w:r>
      <w:r w:rsidR="00624055">
        <w:t>86</w:t>
      </w:r>
    </w:p>
    <w:p w:rsidRDefault="00944914" w:rsidP="00944914" w:rsidR="00944914">
      <w:pPr>
        <w:jc w:val="both"/>
      </w:pPr>
    </w:p>
    <w:p w:rsidRDefault="00624055" w:rsidP="00944914" w:rsidR="00624055" w:rsidRPr="006572C0">
      <w:pPr>
        <w:jc w:val="both"/>
      </w:pPr>
    </w:p>
    <w:p w:rsidRDefault="00944914" w:rsidP="00944914" w:rsidR="00944914" w:rsidRPr="006572C0">
      <w:pPr>
        <w:jc w:val="center"/>
      </w:pPr>
      <w:r w:rsidRPr="006572C0">
        <w:t>R E P U B L I K A  H R V A T S K A</w:t>
      </w:r>
    </w:p>
    <w:p w:rsidRDefault="00944914" w:rsidP="00944914" w:rsidR="00944914" w:rsidRPr="006572C0">
      <w:pPr>
        <w:jc w:val="center"/>
      </w:pPr>
    </w:p>
    <w:p w:rsidRDefault="00944914" w:rsidP="00944914" w:rsidR="00944914" w:rsidRPr="006572C0">
      <w:pPr>
        <w:jc w:val="center"/>
      </w:pPr>
      <w:r w:rsidRPr="006572C0">
        <w:t>R J E Š E N J E</w:t>
      </w:r>
    </w:p>
    <w:p w:rsidRDefault="00944914" w:rsidP="00944914" w:rsidR="00944914" w:rsidRPr="006572C0">
      <w:pPr>
        <w:jc w:val="center"/>
      </w:pPr>
    </w:p>
    <w:p w:rsidRDefault="00944914" w:rsidP="00944914" w:rsidR="00944914" w:rsidRPr="006572C0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F22EB2">
        <w:t>BUP d.o.o. u stečaju, Buzet, Sveti Ivan 6, OIB: 5239797363</w:t>
      </w:r>
      <w:r w:rsidRPr="00624055">
        <w:t>5, 20. veljače 201</w:t>
      </w:r>
      <w:r>
        <w:t>7</w:t>
      </w:r>
      <w:r w:rsidRPr="006572C0">
        <w:t>.</w:t>
      </w:r>
    </w:p>
    <w:p w:rsidRDefault="00944914" w:rsidP="00944914" w:rsidR="00944914" w:rsidRPr="006572C0">
      <w:pPr>
        <w:jc w:val="center"/>
      </w:pPr>
    </w:p>
    <w:p w:rsidRDefault="00944914" w:rsidP="00944914" w:rsidR="00944914" w:rsidRPr="006572C0">
      <w:pPr>
        <w:jc w:val="center"/>
      </w:pPr>
      <w:r w:rsidRPr="006572C0">
        <w:t>r i j e š i o  j e</w:t>
      </w:r>
    </w:p>
    <w:p w:rsidRDefault="00944914" w:rsidP="00944914" w:rsidR="00944914" w:rsidRPr="006572C0">
      <w:pPr>
        <w:jc w:val="center"/>
      </w:pPr>
    </w:p>
    <w:p w:rsidRDefault="00944914" w:rsidP="00944914" w:rsidR="00944914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Pr="00F22EB2">
        <w:t>BUP d.o.o. u stečaju, Buzet, Sveti Ivan 6, OIB: 52397973635</w:t>
      </w:r>
      <w:r w:rsidRPr="006572C0">
        <w:t xml:space="preserve">, </w:t>
      </w:r>
      <w:r w:rsidR="00624055">
        <w:t>utvrđena</w:t>
      </w:r>
      <w:r>
        <w:t xml:space="preserve"> </w:t>
      </w:r>
      <w:r w:rsidR="00624055">
        <w:t>je</w:t>
      </w:r>
      <w:r>
        <w:t xml:space="preserve"> t</w:t>
      </w:r>
      <w:r w:rsidRPr="004434A4">
        <w:t>ražbin</w:t>
      </w:r>
      <w:r w:rsidR="00624055">
        <w:t>a</w:t>
      </w:r>
      <w:r w:rsidRPr="004434A4">
        <w:t xml:space="preserve"> drugog višeg isplatnog reda:</w:t>
      </w:r>
    </w:p>
    <w:p w:rsidRDefault="00944914" w:rsidP="00944914" w:rsidR="00944914">
      <w:pPr>
        <w:jc w:val="both"/>
      </w:pPr>
    </w:p>
    <w:p w:rsidRDefault="00944914" w:rsidP="00944914" w:rsidR="00944914">
      <w:pPr>
        <w:jc w:val="both"/>
      </w:pPr>
      <w:r>
        <w:tab/>
        <w:t xml:space="preserve">1. </w:t>
      </w:r>
      <w:r w:rsidRPr="001A716A">
        <w:t xml:space="preserve">HEP – OPSKRBA d.o.o., Zagreb, Ulica grada Vukovara 37, OIB: 63073332379, u iznosu od </w:t>
      </w:r>
      <w:r w:rsidRPr="001A716A">
        <w:rPr>
          <w:bCs/>
        </w:rPr>
        <w:t>337.308,21</w:t>
      </w:r>
      <w:r w:rsidRPr="001A716A">
        <w:t xml:space="preserve"> kn</w:t>
      </w:r>
      <w:r w:rsidRPr="00CF391C">
        <w:t>.</w:t>
      </w:r>
    </w:p>
    <w:p w:rsidRDefault="00944914" w:rsidP="00944914" w:rsidR="00944914" w:rsidRPr="006572C0">
      <w:pPr>
        <w:ind w:firstLine="540"/>
        <w:jc w:val="center"/>
      </w:pPr>
    </w:p>
    <w:p w:rsidRDefault="00944914" w:rsidP="00944914" w:rsidR="00944914" w:rsidRPr="006572C0">
      <w:pPr>
        <w:ind w:left="360"/>
        <w:jc w:val="center"/>
      </w:pPr>
      <w:r w:rsidRPr="006572C0">
        <w:t>Obrazloženje</w:t>
      </w:r>
    </w:p>
    <w:p w:rsidRDefault="00944914" w:rsidP="00944914" w:rsidR="00944914" w:rsidRPr="006572C0">
      <w:pPr>
        <w:ind w:left="360"/>
        <w:jc w:val="center"/>
      </w:pPr>
    </w:p>
    <w:p w:rsidRDefault="00944914" w:rsidP="00944914" w:rsidR="00944914" w:rsidRPr="006F3547">
      <w:pPr>
        <w:jc w:val="both"/>
      </w:pPr>
      <w:r w:rsidRPr="0094722D">
        <w:tab/>
      </w:r>
      <w:r w:rsidRPr="00624055">
        <w:t>Na posebnom ispitnom r</w:t>
      </w:r>
      <w:r w:rsidRPr="0094722D">
        <w:t xml:space="preserve">očištu održanom </w:t>
      </w:r>
      <w:r>
        <w:t>17. veljače 2017</w:t>
      </w:r>
      <w:r w:rsidR="00624055">
        <w:t xml:space="preserve">. ispitana je prijava tražbine vjerovnika </w:t>
      </w:r>
      <w:r w:rsidR="00624055" w:rsidRPr="001A716A">
        <w:t>HEP – OPSKRBA d.o.o., Zagreb, Ulica grada Vukovara 37, OIB: 63073332379</w:t>
      </w:r>
      <w:r w:rsidR="00624055">
        <w:t>, prema svom iznosu</w:t>
      </w:r>
      <w:r w:rsidRPr="0094722D">
        <w:t xml:space="preserve"> i redu. Stečajni sudac </w:t>
      </w:r>
      <w:r>
        <w:t xml:space="preserve">je </w:t>
      </w:r>
      <w:r w:rsidRPr="0094722D">
        <w:t xml:space="preserve">temeljem čl. 264. Stečajnog zakona (dalje: SZ, NN </w:t>
      </w:r>
      <w:r w:rsidR="00624055">
        <w:t>71/15) sastavio tablicu ispitane</w:t>
      </w:r>
      <w:r w:rsidRPr="0094722D">
        <w:t xml:space="preserve"> tražbin</w:t>
      </w:r>
      <w:r w:rsidR="00624055">
        <w:t>e u koju su</w:t>
      </w:r>
      <w:r w:rsidRPr="0094722D">
        <w:t xml:space="preserve"> uneseni podaci u kojoj je mjeri tražbina utvrđena prema svom iznosu i svom redu</w:t>
      </w:r>
      <w:r>
        <w:t>.</w:t>
      </w:r>
    </w:p>
    <w:p w:rsidRDefault="00944914" w:rsidP="00944914" w:rsidR="00944914" w:rsidRPr="006F3547">
      <w:pPr>
        <w:jc w:val="both"/>
      </w:pPr>
      <w:r w:rsidRPr="006F3547">
        <w:tab/>
        <w:t>Tražbin</w:t>
      </w:r>
      <w:r w:rsidR="00624055">
        <w:t>a</w:t>
      </w:r>
      <w:r w:rsidRPr="006F3547">
        <w:t xml:space="preserve"> drugog višeg isplatnog reda </w:t>
      </w:r>
      <w:r w:rsidR="00624055">
        <w:t>navedena</w:t>
      </w:r>
      <w:r>
        <w:t xml:space="preserve"> u izreci</w:t>
      </w:r>
      <w:r w:rsidR="00624055">
        <w:t xml:space="preserve"> ovog rješenja smatra se utvrđenom, budući je</w:t>
      </w:r>
      <w:r w:rsidRPr="006F3547">
        <w:t xml:space="preserve"> je pr</w:t>
      </w:r>
      <w:r w:rsidR="00624055">
        <w:t>iznao stečajni upravitelj a nisu</w:t>
      </w:r>
      <w:r w:rsidRPr="006F3547">
        <w:t xml:space="preserve"> osporili vjerovnici (čl. 263. SZ-a).</w:t>
      </w:r>
    </w:p>
    <w:p w:rsidRDefault="00944914" w:rsidP="00944914" w:rsidR="00944914" w:rsidRPr="000C4F40">
      <w:pPr>
        <w:jc w:val="both"/>
        <w:rPr>
          <w:color w:val="00B050"/>
        </w:rPr>
      </w:pPr>
    </w:p>
    <w:p w:rsidRDefault="00944914" w:rsidP="00944914" w:rsidR="00944914">
      <w:pPr>
        <w:ind w:firstLine="708"/>
        <w:jc w:val="center"/>
      </w:pPr>
      <w:r w:rsidRPr="006572C0">
        <w:t>U Pazi</w:t>
      </w:r>
      <w:r w:rsidRPr="00624055">
        <w:t>nu 20. veljače 201</w:t>
      </w:r>
      <w:r>
        <w:t>7</w:t>
      </w:r>
      <w:r w:rsidRPr="006572C0">
        <w:t>.</w:t>
      </w:r>
    </w:p>
    <w:p w:rsidRDefault="00944914" w:rsidP="00944914" w:rsidR="00944914" w:rsidRPr="006572C0">
      <w:pPr>
        <w:ind w:firstLine="708"/>
        <w:jc w:val="center"/>
      </w:pPr>
    </w:p>
    <w:p w:rsidRDefault="00944914" w:rsidP="00944914" w:rsidR="00944914" w:rsidRPr="006572C0">
      <w:pPr>
        <w:ind w:firstLine="708" w:left="5664"/>
        <w:jc w:val="center"/>
      </w:pPr>
      <w:r w:rsidRPr="006572C0">
        <w:t>Stečajni sudac</w:t>
      </w:r>
    </w:p>
    <w:p w:rsidRDefault="00944914" w:rsidP="00944914" w:rsidR="00944914">
      <w:pPr>
        <w:ind w:firstLine="708" w:left="4956"/>
        <w:jc w:val="center"/>
      </w:pPr>
      <w:r w:rsidRPr="006572C0">
        <w:t xml:space="preserve">           Adrijana Labinjan Skok, v.r.</w:t>
      </w:r>
    </w:p>
    <w:p w:rsidRDefault="00624055" w:rsidP="00944914" w:rsidR="00624055">
      <w:pPr>
        <w:ind w:firstLine="708" w:left="4956"/>
        <w:jc w:val="center"/>
      </w:pPr>
    </w:p>
    <w:p w:rsidRDefault="00624055" w:rsidP="00944914" w:rsidR="00624055" w:rsidRPr="006572C0">
      <w:pPr>
        <w:ind w:firstLine="708" w:left="4956"/>
        <w:jc w:val="center"/>
      </w:pPr>
    </w:p>
    <w:p w:rsidRDefault="00944914" w:rsidP="00944914" w:rsidR="00944914" w:rsidRPr="00FD608B">
      <w:pPr>
        <w:jc w:val="both"/>
      </w:pPr>
      <w:r w:rsidRPr="00FD608B">
        <w:t>UPUTA O PRAVNOM LIJEKU:</w:t>
      </w:r>
    </w:p>
    <w:p w:rsidRDefault="00944914" w:rsidP="00944914" w:rsidR="00944914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944914" w:rsidP="00944914" w:rsidR="00944914" w:rsidRPr="006572C0">
      <w:pPr>
        <w:ind w:left="7080"/>
        <w:jc w:val="both"/>
      </w:pPr>
    </w:p>
    <w:p w:rsidRDefault="00944914" w:rsidP="00944914" w:rsidR="00944914" w:rsidRPr="006572C0">
      <w:r w:rsidRPr="006572C0">
        <w:t xml:space="preserve">DNA:  </w:t>
      </w:r>
    </w:p>
    <w:p w:rsidRDefault="00944914" w:rsidP="00624055" w:rsidR="00500701">
      <w:pPr>
        <w:jc w:val="both"/>
      </w:pPr>
      <w:r w:rsidRPr="006572C0">
        <w:t>- e-oglasna ploča suda 8 dana (čl. 265. st. 2. SZ-a)</w:t>
      </w:r>
    </w:p>
    <w:sectPr w:rsidSect="00624055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914" w:rsidP="00944914" w:rsidR="00944914">
      <w:r>
        <w:separator/>
      </w:r>
    </w:p>
  </w:endnote>
  <w:endnote w:id="0" w:type="continuationSeparator">
    <w:p w:rsidRDefault="00944914" w:rsidP="00944914" w:rsidR="00944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914" w:rsidP="00944914" w:rsidR="00944914">
      <w:r>
        <w:separator/>
      </w:r>
    </w:p>
  </w:footnote>
  <w:footnote w:id="0" w:type="continuationSeparator">
    <w:p w:rsidRDefault="00944914" w:rsidP="00944914" w:rsidR="00944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91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291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91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0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4914" w:rsidP="00944914" w:rsidR="00944914" w:rsidRPr="006572C0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Posl.br.: 2 St-193</w:t>
    </w:r>
    <w:r w:rsidRPr="006572C0">
      <w:t>/</w:t>
    </w:r>
    <w:r>
      <w:t>15</w:t>
    </w:r>
    <w:r w:rsidRPr="000C4F40">
      <w:t>-</w:t>
    </w:r>
  </w:p>
  <w:p w:rsidRDefault="00ED291E" w:rsidP="00BC7372" w:rsidR="00BC7372">
    <w:pPr>
      <w:pStyle w:val="Zaglavlje"/>
    </w:pPr>
  </w:p>
  <w:p w:rsidRDefault="00ED291E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91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4914"/>
    <w:rsid w:val="00554328"/>
    <w:rsid w:val="00624055"/>
    <w:rsid w:val="00944914"/>
    <w:rsid w:val="00985388"/>
    <w:rsid w:val="00ED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491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44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4491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44914"/>
  </w:style>
  <w:style w:styleId="Tekstbalonia" w:type="paragraph">
    <w:name w:val="Balloon Text"/>
    <w:basedOn w:val="Normal"/>
    <w:link w:val="TekstbaloniaChar"/>
    <w:uiPriority w:val="99"/>
    <w:semiHidden/>
    <w:unhideWhenUsed/>
    <w:rsid w:val="009449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491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4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491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491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44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4491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44914"/>
  </w:style>
  <w:style w:styleId="Tekstbalonia" w:type="paragraph">
    <w:name w:val="Balloon Text"/>
    <w:basedOn w:val="Normal"/>
    <w:link w:val="TekstbaloniaChar"/>
    <w:uiPriority w:val="99"/>
    <w:semiHidden/>
    <w:unhideWhenUsed/>
    <w:rsid w:val="009449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491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4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491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1441</properties:Characters>
  <properties:Lines>47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2017-02-20T07:55:00Z</dcterms:created>
  <dc:creator>Jasmina Matika</dc:creator>
  <cp:lastModifiedBy>Jasmina Matika</cp:lastModifiedBy>
  <dcterms:modified xmlns:xsi="http://www.w3.org/2001/XMLSchema-instance" xsi:type="dcterms:W3CDTF">2017-02-20T09:28:00Z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