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0cbd" w14:paraId="3ad0cbd" w:rsidRDefault="007B762B" w:rsidP="007B762B" w:rsidR="007B762B" w:rsidRPr="00600D7C">
      <w:pPr>
        <w15:collapsed w:val="false"/>
        <w:rPr>
          <w:sz w:val="22"/>
          <w:szCs w:val="22"/>
        </w:rPr>
      </w:pPr>
      <w:bookmarkStart w:name="_GoBack" w:id="0"/>
      <w:bookmarkEnd w:id="0"/>
      <w:r w:rsidRPr="00600D7C">
        <w:rPr>
          <w:sz w:val="22"/>
          <w:szCs w:val="22"/>
        </w:rPr>
        <w:t xml:space="preserve">          </w:t>
      </w:r>
      <w:r w:rsidRPr="00600D7C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600D7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600D7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600D7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600D7C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00D7C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600D7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600D7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600D7C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803FA7" w:rsidRPr="00600D7C">
        <w:rPr>
          <w:rFonts w:hAnsi="Times New Roman" w:ascii="Times New Roman"/>
          <w:sz w:val="22"/>
          <w:szCs w:val="22"/>
          <w:lang w:val="hr-HR"/>
        </w:rPr>
        <w:t>40</w:t>
      </w:r>
      <w:r w:rsidR="00F34E8F" w:rsidRPr="00600D7C">
        <w:rPr>
          <w:rFonts w:hAnsi="Times New Roman" w:ascii="Times New Roman"/>
          <w:sz w:val="22"/>
          <w:szCs w:val="22"/>
          <w:lang w:val="hr-HR"/>
        </w:rPr>
        <w:t>9</w:t>
      </w:r>
      <w:proofErr w:type="spellEnd"/>
      <w:r w:rsidR="00F506BE" w:rsidRPr="00600D7C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600D7C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600D7C" w:rsidR="007D7BBD" w:rsidRPr="00600D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 w:rsidRPr="00600D7C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600D7C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600D7C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600D7C">
        <w:rPr>
          <w:rFonts w:hAnsi="Times New Roman" w:ascii="Times New Roman"/>
          <w:sz w:val="22"/>
          <w:szCs w:val="22"/>
          <w:lang w:val="hr-HR"/>
        </w:rPr>
        <w:t>ske agencije,</w:t>
      </w:r>
      <w:r w:rsidRPr="00600D7C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dužnikom </w:t>
      </w:r>
      <w:r w:rsidR="007B762B" w:rsidRPr="00600D7C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600D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731ED" w:rsidRPr="00600D7C">
        <w:rPr>
          <w:rFonts w:hAnsi="Times New Roman" w:ascii="Times New Roman"/>
          <w:sz w:val="22"/>
          <w:szCs w:val="22"/>
          <w:lang w:val="hr-HR"/>
        </w:rPr>
        <w:t xml:space="preserve">KLJUČ U RUKE j.d.o.o. Zagreb, Ulica grada Vukovara </w:t>
      </w:r>
      <w:proofErr w:type="spellStart"/>
      <w:r w:rsidR="003731ED" w:rsidRPr="00600D7C">
        <w:rPr>
          <w:rFonts w:hAnsi="Times New Roman" w:ascii="Times New Roman"/>
          <w:sz w:val="22"/>
          <w:szCs w:val="22"/>
          <w:lang w:val="hr-HR"/>
        </w:rPr>
        <w:t>284</w:t>
      </w:r>
      <w:proofErr w:type="spellEnd"/>
      <w:r w:rsidR="00DA725E" w:rsidRPr="00600D7C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3731ED" w:rsidRPr="00600D7C">
        <w:rPr>
          <w:rFonts w:hAnsi="Times New Roman" w:ascii="Times New Roman"/>
          <w:sz w:val="22"/>
          <w:szCs w:val="22"/>
          <w:lang w:val="hr-HR"/>
        </w:rPr>
        <w:t>94638663241</w:t>
      </w:r>
      <w:proofErr w:type="spellEnd"/>
      <w:r w:rsidR="00F506BE" w:rsidRPr="00600D7C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600D7C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600D7C" w:rsidRPr="00600D7C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600D7C" w:rsidRPr="00600D7C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00D7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3731ED" w:rsidRPr="00600D7C">
        <w:rPr>
          <w:rFonts w:hAnsi="Times New Roman" w:ascii="Times New Roman"/>
          <w:sz w:val="22"/>
          <w:szCs w:val="22"/>
          <w:lang w:val="hr-HR"/>
        </w:rPr>
        <w:t xml:space="preserve">KLJUČ U RUKE j.d.o.o. Zagreb, Ulica grada Vukovara </w:t>
      </w:r>
      <w:proofErr w:type="spellStart"/>
      <w:r w:rsidR="003731ED" w:rsidRPr="00600D7C">
        <w:rPr>
          <w:rFonts w:hAnsi="Times New Roman" w:ascii="Times New Roman"/>
          <w:sz w:val="22"/>
          <w:szCs w:val="22"/>
          <w:lang w:val="hr-HR"/>
        </w:rPr>
        <w:t>284</w:t>
      </w:r>
      <w:proofErr w:type="spellEnd"/>
      <w:r w:rsidR="003731ED" w:rsidRPr="00600D7C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3731ED" w:rsidRPr="00600D7C">
        <w:rPr>
          <w:rFonts w:hAnsi="Times New Roman" w:ascii="Times New Roman"/>
          <w:sz w:val="22"/>
          <w:szCs w:val="22"/>
          <w:lang w:val="hr-HR"/>
        </w:rPr>
        <w:t>94638663241</w:t>
      </w:r>
      <w:proofErr w:type="spellEnd"/>
      <w:r w:rsidR="00F506BE" w:rsidRPr="00600D7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600D7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00D7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600D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00D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600D7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00D7C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600D7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600D7C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600D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731ED" w:rsidRPr="00600D7C">
        <w:rPr>
          <w:rFonts w:hAnsi="Times New Roman" w:ascii="Times New Roman"/>
          <w:sz w:val="22"/>
          <w:szCs w:val="22"/>
          <w:lang w:val="hr-HR"/>
        </w:rPr>
        <w:t>9.873,85</w:t>
      </w:r>
      <w:r w:rsidR="007B762B" w:rsidRPr="00600D7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00D7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B0E45" w:rsidRPr="00600D7C">
        <w:rPr>
          <w:rFonts w:hAnsi="Times New Roman" w:ascii="Times New Roman"/>
          <w:sz w:val="22"/>
          <w:szCs w:val="22"/>
          <w:lang w:val="hr-HR"/>
        </w:rPr>
        <w:t>11</w:t>
      </w:r>
      <w:r w:rsidR="00DD6E5C" w:rsidRPr="00600D7C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600D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600D7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600D7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00D7C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600D7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00D7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600D7C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600D7C" w:rsidR="007D7BBD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600D7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00D7C" w:rsidRPr="00600D7C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600D7C" w:rsidRPr="00600D7C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600D7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600D7C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E66BD2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600D7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600D7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600D7C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600D7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600D7C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600D7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66BD2" w:rsidP="00E66BD2" w:rsidR="003933AD">
      <w:pPr>
        <w:ind w:left="5664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E66BD2" w:rsidP="00E66BD2" w:rsidR="00E66BD2" w:rsidRPr="00600D7C">
      <w:pPr>
        <w:ind w:left="5664"/>
        <w:jc w:val="both"/>
        <w:rPr>
          <w:rFonts w:hAnsi="Times New Roman" w:ascii="Times New Roman"/>
          <w:sz w:val="20"/>
          <w:lang w:val="hr-HR"/>
        </w:rPr>
      </w:pPr>
      <w:r w:rsidRPr="00E66BD2"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600D7C">
      <w:pPr>
        <w:rPr>
          <w:sz w:val="20"/>
        </w:rPr>
      </w:pPr>
    </w:p>
    <w:sectPr w:rsidR="00A16DF6" w:rsidRPr="00600D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1446F"/>
    <w:rsid w:val="0022437D"/>
    <w:rsid w:val="00237681"/>
    <w:rsid w:val="00325195"/>
    <w:rsid w:val="003731ED"/>
    <w:rsid w:val="003933AD"/>
    <w:rsid w:val="003A692F"/>
    <w:rsid w:val="00515F22"/>
    <w:rsid w:val="00535306"/>
    <w:rsid w:val="005575FC"/>
    <w:rsid w:val="005E389D"/>
    <w:rsid w:val="00600D7C"/>
    <w:rsid w:val="007B762B"/>
    <w:rsid w:val="007D422E"/>
    <w:rsid w:val="007D7BBD"/>
    <w:rsid w:val="007F674D"/>
    <w:rsid w:val="00803FA7"/>
    <w:rsid w:val="0086037D"/>
    <w:rsid w:val="008B40E1"/>
    <w:rsid w:val="008C7B7F"/>
    <w:rsid w:val="008F5FBD"/>
    <w:rsid w:val="009B0E45"/>
    <w:rsid w:val="00A16DF6"/>
    <w:rsid w:val="00AC61DC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7677"/>
    <w:rsid w:val="00E66BD2"/>
    <w:rsid w:val="00F34E8F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6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B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B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B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B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6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B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B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B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B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 U RUKE j.d.o.o. za usluge zastupanog po punomoćniku Mirko Katanek</izvorni_sadrzaj>
    <derivirana_varijabla naziv="DomainObject.Predmet.ProtustrankaFormated_1">  KLJUČ U RUKE j.d.o.o. za usluge zastupanog po punomoćniku Mirko Katanek</derivirana_varijabla>
  </DomainObject.Predmet.ProtustrankaFormated>
  <DomainObject.Predmet.ProtustrankaFormatedOIB>
    <izvorni_sadrzaj>  KLJUČ U RUKE j.d.o.o. za usluge, OIB 94638663241 zastupanog po punomoćniku Mirko Katanek</izvorni_sadrzaj>
    <derivirana_varijabla naziv="DomainObject.Predmet.ProtustrankaFormatedOIB_1">  KLJUČ U RUKE j.d.o.o. za usluge, OIB 94638663241 zastupanog po punomoćniku Mirko Katanek</derivirana_varijabla>
  </DomainObject.Predmet.ProtustrankaFormatedOIB>
  <DomainObject.Predmet.ProtustrankaFormatedWithAdress>
    <izvorni_sadrzaj> KLJUČ U RUKE j.d.o.o. za usluge, Ulica grada Vukovara 284, 10000 Zagreb zastupanog po punomoćniku Mirko Katanek</izvorni_sadrzaj>
    <derivirana_varijabla naziv="DomainObject.Predmet.ProtustrankaFormatedWithAdress_1"> KLJUČ U RUKE j.d.o.o. za usluge, Ulica grada Vukovara 284, 10000 Zagreb zastupanog po punomoćniku Mirko Katanek</derivirana_varijabla>
  </DomainObject.Predmet.ProtustrankaFormatedWithAdress>
  <DomainObject.Predmet.ProtustrankaFormatedWithAdressOIB>
    <izvorni_sadrzaj> KLJUČ U RUKE j.d.o.o. za usluge, OIB 94638663241, Ulica grada Vukovara 284, 10000 Zagreb zastupanog po punomoćniku Mirko Katanek</izvorni_sadrzaj>
    <derivirana_varijabla naziv="DomainObject.Predmet.ProtustrankaFormatedWithAdressOIB_1"> KLJUČ U RUKE j.d.o.o. za usluge, OIB 94638663241, Ulica grada Vukovara 284, 10000 Zagreb zastupanog po punomoćniku Mirko Katanek</derivirana_varijabla>
  </DomainObject.Predmet.ProtustrankaFormatedWithAdressOIB>
  <DomainObject.Predmet.ProtustrankaWithAdress>
    <izvorni_sadrzaj>KLJUČ U RUKE j.d.o.o. za usluge Ulica grada Vukovara 284, 10000 Zagreb</izvorni_sadrzaj>
    <derivirana_varijabla naziv="DomainObject.Predmet.ProtustrankaWithAdress_1">KLJUČ U RUKE j.d.o.o. za usluge Ulica grada Vukovara 284, 10000 Zagreb</derivirana_varijabla>
  </DomainObject.Predmet.ProtustrankaWithAdress>
  <DomainObject.Predmet.ProtustrankaWithAdressOIB>
    <izvorni_sadrzaj>KLJUČ U RUKE j.d.o.o. za usluge, OIB 94638663241, Ulica grada Vukovara 284, 10000 Zagreb</izvorni_sadrzaj>
    <derivirana_varijabla naziv="DomainObject.Predmet.ProtustrankaWithAdressOIB_1">KLJUČ U RUKE j.d.o.o. za usluge, OIB 94638663241, Ulica grada Vukovara 284, 10000 Zagreb</derivirana_varijabla>
  </DomainObject.Predmet.ProtustrankaWithAdressOIB>
  <DomainObject.Predmet.ProtustrankaNazivFormated>
    <izvorni_sadrzaj>KLJUČ U RUKE j.d.o.o. za usluge</izvorni_sadrzaj>
    <derivirana_varijabla naziv="DomainObject.Predmet.ProtustrankaNazivFormated_1">KLJUČ U RUKE j.d.o.o. za usluge</derivirana_varijabla>
  </DomainObject.Predmet.ProtustrankaNazivFormated>
  <DomainObject.Predmet.ProtustrankaNazivFormatedOIB>
    <izvorni_sadrzaj>KLJUČ U RUKE j.d.o.o. za usluge, OIB 94638663241</izvorni_sadrzaj>
    <derivirana_varijabla naziv="DomainObject.Predmet.ProtustrankaNazivFormatedOIB_1">KLJUČ U RUKE j.d.o.o. za usluge, OIB 94638663241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KLJUČ U RUKE j.d.o.o. za usluge zastupanog po punomoćniku Mirko Katanek</item>
    </izvorni_sadrzaj>
    <derivirana_varijabla naziv="DomainObject.Predmet.ProtuStrankaListFormated_1">
      <item>KLJUČ U RUKE j.d.o.o. za usluge zastupanog po punomoćniku Mirko Katanek</item>
    </derivirana_varijabla>
  </DomainObject.Predmet.ProtuStrankaListFormated>
  <DomainObject.Predmet.ProtuStrankaListFormatedOIB>
    <izvorni_sadrzaj>
      <item>KLJUČ U RUKE j.d.o.o. za usluge, OIB 94638663241 zastupanog po punomoćniku Mirko Katanek</item>
    </izvorni_sadrzaj>
    <derivirana_varijabla naziv="DomainObject.Predmet.ProtuStrankaListFormatedOIB_1">
      <item>KLJUČ U RUKE j.d.o.o. za usluge, OIB 94638663241 zastupanog po punomoćniku Mirko Katanek</item>
    </derivirana_varijabla>
  </DomainObject.Predmet.ProtuStrankaListFormatedOIB>
  <DomainObject.Predmet.ProtuStrankaListFormatedWithAdress>
    <izvorni_sadrzaj>
      <item>KLJUČ U RUKE j.d.o.o. za usluge, Ulica grada Vukovara 284, 10000 Zagreb zastupanog po punomoćniku Mirko Katanek</item>
    </izvorni_sadrzaj>
    <derivirana_varijabla naziv="DomainObject.Predmet.ProtuStrankaListFormatedWithAdress_1">
      <item>KLJUČ U RUKE j.d.o.o. za usluge, Ulica grada Vukovara 284, 10000 Zagreb zastupanog po punomoćniku Mirko Katanek</item>
    </derivirana_varijabla>
  </DomainObject.Predmet.ProtuStrankaListFormatedWithAdress>
  <DomainObject.Predmet.ProtuStrankaListFormatedWithAdressOIB>
    <izvorni_sadrzaj>
      <item>KLJUČ U RUKE j.d.o.o. za usluge, OIB 94638663241, Ulica grada Vukovara 284, 10000 Zagreb zastupanog po punomoćniku Mirko Katanek</item>
    </izvorni_sadrzaj>
    <derivirana_varijabla naziv="DomainObject.Predmet.ProtuStrankaListFormatedWithAdressOIB_1">
      <item>KLJUČ U RUKE j.d.o.o. za usluge, OIB 94638663241, Ulica grada Vukovara 284, 10000 Zagreb zastupanog po punomoćniku Mirko Katanek</item>
    </derivirana_varijabla>
  </DomainObject.Predmet.ProtuStrankaListFormatedWithAdressOIB>
  <DomainObject.Predmet.ProtuStrankaListNazivFormated>
    <izvorni_sadrzaj>
      <item>KLJUČ U RUKE j.d.o.o. za usluge</item>
    </izvorni_sadrzaj>
    <derivirana_varijabla naziv="DomainObject.Predmet.ProtuStrankaListNazivFormated_1">
      <item>KLJUČ U RUKE j.d.o.o. za usluge</item>
    </derivirana_varijabla>
  </DomainObject.Predmet.ProtuStrankaListNazivFormated>
  <DomainObject.Predmet.ProtuStrankaListNazivFormatedOIB>
    <izvorni_sadrzaj>
      <item>KLJUČ U RUKE j.d.o.o. za usluge, OIB 94638663241</item>
    </izvorni_sadrzaj>
    <derivirana_varijabla naziv="DomainObject.Predmet.ProtuStrankaListNazivFormatedOIB_1">
      <item>KLJUČ U RUKE j.d.o.o. za usluge, OIB 94638663241</item>
    </derivirana_varijabla>
  </DomainObject.Predmet.ProtuStrankaListNazivFormatedOIB>
  <DomainObject.Predmet.OstaliListFormated>
    <izvorni_sadrzaj>
      <item>Mirko Katanek punomoćnik sudionika u postupku KLJUČ U RUKE j.d.o.o. za usluge</item>
    </izvorni_sadrzaj>
    <derivirana_varijabla naziv="DomainObject.Predmet.OstaliListFormated_1">
      <item>Mirko Katanek punomoćnik sudionika u postupku KLJUČ U RUKE j.d.o.o. za usluge</item>
    </derivirana_varijabla>
  </DomainObject.Predmet.OstaliListFormated>
  <DomainObject.Predmet.OstaliListFormatedOIB>
    <izvorni_sadrzaj>
      <item>Mirko Katanek, OIB 41098859945 punomoćnik sudionika u postupku KLJUČ U RUKE j.d.o.o. za usluge</item>
    </izvorni_sadrzaj>
    <derivirana_varijabla naziv="DomainObject.Predmet.OstaliListFormatedOIB_1">
      <item>Mirko Katanek, OIB 41098859945 punomoćnik sudionika u postupku KLJUČ U RUKE j.d.o.o. za usluge</item>
    </derivirana_varijabla>
  </DomainObject.Predmet.OstaliListFormatedOIB>
  <DomainObject.Predmet.OstaliListFormatedWithAdress>
    <izvorni_sadrzaj>
      <item>Mirko Katanek, Vukovje Zelinsko 21, 10382 Vukovje Zelinsko punomoćnik sudionika u postupku KLJUČ U RUKE j.d.o.o. za usluge</item>
    </izvorni_sadrzaj>
    <derivirana_varijabla naziv="DomainObject.Predmet.OstaliListFormatedWithAdress_1">
      <item>Mirko Katanek, Vukovje Zelinsko 21, 10382 Vukovje Zelinsko punomoćnik sudionika u postupku KLJUČ U RUKE j.d.o.o. za usluge</item>
    </derivirana_varijabla>
  </DomainObject.Predmet.OstaliListFormatedWithAdress>
  <DomainObject.Predmet.OstaliListFormatedWithAdressOIB>
    <izvorni_sadrzaj>
      <item>Mirko Katanek, OIB 41098859945, Vukovje Zelinsko 21, 10382 Vukovje Zelinsko punomoćnik sudionika u postupku KLJUČ U RUKE j.d.o.o. za usluge</item>
    </izvorni_sadrzaj>
    <derivirana_varijabla naziv="DomainObject.Predmet.OstaliListFormatedWithAdressOIB_1">
      <item>Mirko Katanek, OIB 41098859945, Vukovje Zelinsko 21, 10382 Vukovje Zelinsko punomoćnik sudionika u postupku KLJUČ U RUKE j.d.o.o. za usluge</item>
    </derivirana_varijabla>
  </DomainObject.Predmet.OstaliListFormatedWithAdressOIB>
  <DomainObject.Predmet.OstaliListNazivFormated>
    <izvorni_sadrzaj>
      <item>Mirko Katanek</item>
    </izvorni_sadrzaj>
    <derivirana_varijabla naziv="DomainObject.Predmet.OstaliListNazivFormated_1">
      <item>Mirko Katanek</item>
    </derivirana_varijabla>
  </DomainObject.Predmet.OstaliListNazivFormated>
  <DomainObject.Predmet.OstaliListNazivFormatedOIB>
    <izvorni_sadrzaj>
      <item>Mirko Katanek, OIB 41098859945</item>
    </izvorni_sadrzaj>
    <derivirana_varijabla naziv="DomainObject.Predmet.OstaliListNazivFormatedOIB_1">
      <item>Mirko Katanek, OIB 41098859945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KLJUČ U RUKE j.d.o.o. za usluge</izvorni_sadrzaj>
    <derivirana_varijabla naziv="DomainObject.Predmet.ProtustrankaIDrugi_1">KLJUČ U RUKE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KLJUČ U RUKE j.d.o.o. za usluge, OIB 94638663241, Ulica grada Vukovara 284, 10000 Zagreb</izvorni_sadrzaj>
    <derivirana_varijabla naziv="DomainObject.Predmet.ProtustrankaIDrugiAdressOIB_1">KLJUČ U RUKE j.d.o.o. za usluge, OIB 94638663241,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KLJUČ U RUKE j.d.o.o. za usluge</item>
      <item>Mirko Katanek</item>
    </izvorni_sadrzaj>
    <derivirana_varijabla naziv="DomainObject.Predmet.SudioniciListNaziv_1">
      <item>FINA Regionalni centar Zagreb</item>
      <item>KLJUČ U RUKE j.d.o.o. za usluge</item>
      <item>Mirko Katanek</item>
    </derivirana_varijabla>
  </DomainObject.Predmet.SudioniciListNaziv>
  <DomainObject.Predmet.SudioniciListAdressOIB>
    <izvorni_sadrzaj>
      <item>FINA Regionalni centar Zagreb, OIB 85821130368, Trg svibanjskih žrtava 1995. 1,10000 Zagreb</item>
      <item>KLJUČ U RUKE j.d.o.o. za usluge, OIB 94638663241, Ulica grada Vukovara 284,10000 Zagreb</item>
      <item>Mirko Katanek, OIB 41098859945, Vukovje Zelinsko 21,10382 Vukovje Zelinsko</item>
    </izvorni_sadrzaj>
    <derivirana_varijabla naziv="DomainObject.Predmet.SudioniciListAdressOIB_1">
      <item>FINA Regionalni centar Zagreb, OIB 85821130368, Trg svibanjskih žrtava 1995. 1,10000 Zagreb</item>
      <item>KLJUČ U RUKE j.d.o.o. za usluge, OIB 94638663241, Ulica grada Vukovara 284,10000 Zagreb</item>
      <item>Mirko Katanek, OIB 41098859945, Vukovje Zelinsko 21,10382 Vukovje Zelinsko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94638663241</item>
      <item>, OIB 41098859945</item>
    </izvorni_sadrzaj>
    <derivirana_varijabla naziv="DomainObject.Predmet.SudioniciListNazivOIB_1">
      <item>, OIB 85821130368</item>
      <item>, OIB 94638663241</item>
      <item>, OIB 41098859945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1832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2019-03-19T09:48:00Z</dcterms:created>
  <dc:creator>Rebecca Boričević</dc:creator>
  <cp:lastModifiedBy>Rebecca Boričević</cp:lastModifiedBy>
  <cp:lastPrinted>2019-05-21T07:06:00Z</cp:lastPrinted>
  <dcterms:modified xmlns:xsi="http://www.w3.org/2001/XMLSchema-instance" xsi:type="dcterms:W3CDTF">2019-05-21T07:06:00Z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(409-19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