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6e62" w14:paraId="0706e6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E02BD">
        <w:t>4621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55A3C" w:rsidR="00555A3C">
      <w:pPr>
        <w:jc w:val="both"/>
      </w:pPr>
      <w:r>
        <w:t xml:space="preserve">I           Za dužnika </w:t>
      </w:r>
      <w:r w:rsidR="00555A3C">
        <w:t>GRAFEL d.o.o. Zagreb, Travanjska 1,  OIB 19767450795.</w:t>
      </w:r>
    </w:p>
    <w:p w:rsidRDefault="00C33E0D" w:rsidP="00C33E0D" w:rsidR="00C33E0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5E02BD">
        <w:t>116.717,79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5E02BD" w:rsidP="005E02BD" w:rsidR="005E02BD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Pr="003D78D9">
        <w:t xml:space="preserve">SUDAC: </w:t>
      </w:r>
    </w:p>
    <w:p w:rsidRDefault="005E02BD" w:rsidP="00CF23FE" w:rsidR="005E02B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E02BD" w:rsidP="00CF23FE" w:rsidR="005E02B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E02BD" w:rsidP="00CF23FE" w:rsidR="005E02B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E02BD" w:rsidP="00B95577" w:rsidR="005E02BD" w:rsidRPr="003D78D9"/>
    <w:p w:rsidRDefault="005E02BD" w:rsidP="005E02BD" w:rsidR="005E02BD">
      <w:pPr>
        <w:ind w:left="2124"/>
        <w:jc w:val="both"/>
      </w:pPr>
    </w:p>
    <w:p w:rsidRDefault="00300E91" w:rsidP="005E02BD" w:rsidR="00555A3C">
      <w:pPr>
        <w:jc w:val="center"/>
      </w:pPr>
      <w:r>
        <w:lastRenderedPageBreak/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3E3D79">
        <w:t xml:space="preserve">                                                                                        </w:t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</w:p>
    <w:p w:rsidRDefault="00555A3C" w:rsidP="00CF23FE" w:rsidR="00555A3C">
      <w:pPr>
        <w:jc w:val="both"/>
      </w:pPr>
    </w:p>
    <w:p w:rsidRDefault="00555A3C" w:rsidP="00555A3C" w:rsidR="00555A3C" w:rsidRPr="003D78D9">
      <w:pPr>
        <w:jc w:val="both"/>
      </w:pPr>
    </w:p>
    <w:p w:rsidRDefault="003E3D79" w:rsidP="00B95577" w:rsidR="003E3D79" w:rsidRPr="003D78D9"/>
    <w:p w:rsidRDefault="00C242E9" w:rsidP="003E3D79" w:rsidR="00C242E9">
      <w:pPr>
        <w:jc w:val="center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5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45A6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E45A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E45A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E45A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E45A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4621</izvorni_sadrzaj>
    <derivirana_varijabla naziv="DomainObject.Predmet.Broj_1">4621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St-4621/2015</izvorni_sadrzaj>
    <derivirana_varijabla naziv="DomainObject.Predmet.OznakaBroj_1">St-4621/2015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GRAFEL d.o.o.</izvorni_sadrzaj>
    <derivirana_varijabla naziv="DomainObject.Predmet.ProtustrankaFormated_1">  GRAFEL d.o.o.</derivirana_varijabla>
  </DomainObject.Predmet.ProtustrankaFormated>
  <DomainObject.Predmet.ProtustrankaFormatedOIB>
    <izvorni_sadrzaj>  GRAFEL d.o.o., OIB 19767450795</izvorni_sadrzaj>
    <derivirana_varijabla naziv="DomainObject.Predmet.ProtustrankaFormatedOIB_1">  GRAFEL d.o.o., OIB 19767450795</derivirana_varijabla>
  </DomainObject.Predmet.ProtustrankaFormatedOIB>
  <DomainObject.Predmet.ProtustrankaFormatedWithAdress>
    <izvorni_sadrzaj> GRAFEL d.o.o., Travanjska 1, 10000 Zagreb</izvorni_sadrzaj>
    <derivirana_varijabla naziv="DomainObject.Predmet.ProtustrankaFormatedWithAdress_1"> GRAFEL d.o.o., Travanjska 1, 10000 Zagreb</derivirana_varijabla>
  </DomainObject.Predmet.ProtustrankaFormatedWithAdress>
  <DomainObject.Predmet.ProtustrankaFormatedWithAdressOIB>
    <izvorni_sadrzaj> GRAFEL d.o.o., OIB 19767450795, Travanjska 1, 10000 Zagreb</izvorni_sadrzaj>
    <derivirana_varijabla naziv="DomainObject.Predmet.ProtustrankaFormatedWithAdressOIB_1"> GRAFEL d.o.o., OIB 19767450795, Travanjska 1, 10000 Zagreb</derivirana_varijabla>
  </DomainObject.Predmet.ProtustrankaFormatedWithAdressOIB>
  <DomainObject.Predmet.ProtustrankaWithAdress>
    <izvorni_sadrzaj>GRAFEL d.o.o. Travanjska 1, 10000 Zagreb</izvorni_sadrzaj>
    <derivirana_varijabla naziv="DomainObject.Predmet.ProtustrankaWithAdress_1">GRAFEL d.o.o. Travanjska 1, 10000 Zagreb</derivirana_varijabla>
  </DomainObject.Predmet.ProtustrankaWithAdress>
  <DomainObject.Predmet.ProtustrankaWithAdressOIB>
    <izvorni_sadrzaj>GRAFEL d.o.o., OIB 19767450795, Travanjska 1, 10000 Zagreb</izvorni_sadrzaj>
    <derivirana_varijabla naziv="DomainObject.Predmet.ProtustrankaWithAdressOIB_1">GRAFEL d.o.o., OIB 19767450795, Travanjska 1, 10000 Zagreb</derivirana_varijabla>
  </DomainObject.Predmet.ProtustrankaWithAdressOIB>
  <DomainObject.Predmet.ProtustrankaNazivFormated>
    <izvorni_sadrzaj>GRAFEL d.o.o.</izvorni_sadrzaj>
    <derivirana_varijabla naziv="DomainObject.Predmet.ProtustrankaNazivFormated_1">GRAFEL d.o.o.</derivirana_varijabla>
  </DomainObject.Predmet.ProtustrankaNazivFormated>
  <DomainObject.Predmet.ProtustrankaNazivFormatedOIB>
    <izvorni_sadrzaj>GRAFEL d.o.o., OIB 19767450795</izvorni_sadrzaj>
    <derivirana_varijabla naziv="DomainObject.Predmet.ProtustrankaNazivFormatedOIB_1">GRAFEL d.o.o., OIB 19767450795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GRAFEL d.o.o.</item>
    </izvorni_sadrzaj>
    <derivirana_varijabla naziv="DomainObject.Predmet.ProtuStrankaListFormated_1">
      <item>GRAFEL d.o.o.</item>
    </derivirana_varijabla>
  </DomainObject.Predmet.ProtuStrankaListFormated>
  <DomainObject.Predmet.ProtuStrankaListFormatedOIB>
    <izvorni_sadrzaj>
      <item>GRAFEL d.o.o., OIB 19767450795</item>
    </izvorni_sadrzaj>
    <derivirana_varijabla naziv="DomainObject.Predmet.ProtuStrankaListFormatedOIB_1">
      <item>GRAFEL d.o.o., OIB 19767450795</item>
    </derivirana_varijabla>
  </DomainObject.Predmet.ProtuStrankaListFormatedOIB>
  <DomainObject.Predmet.ProtuStrankaListFormatedWithAdress>
    <izvorni_sadrzaj>
      <item>GRAFEL d.o.o., Travanjska 1, 10000 Zagreb</item>
    </izvorni_sadrzaj>
    <derivirana_varijabla naziv="DomainObject.Predmet.ProtuStrankaListFormatedWithAdress_1">
      <item>GRAFEL d.o.o., Travanjska 1, 10000 Zagreb</item>
    </derivirana_varijabla>
  </DomainObject.Predmet.ProtuStrankaListFormatedWithAdress>
  <DomainObject.Predmet.ProtuStrankaListFormatedWithAdressOIB>
    <izvorni_sadrzaj>
      <item>GRAFEL d.o.o., OIB 19767450795, Travanjska 1, 10000 Zagreb</item>
    </izvorni_sadrzaj>
    <derivirana_varijabla naziv="DomainObject.Predmet.ProtuStrankaListFormatedWithAdressOIB_1">
      <item>GRAFEL d.o.o., OIB 19767450795, Travanjska 1, 10000 Zagreb</item>
    </derivirana_varijabla>
  </DomainObject.Predmet.ProtuStrankaListFormatedWithAdressOIB>
  <DomainObject.Predmet.ProtuStrankaListNazivFormated>
    <izvorni_sadrzaj>
      <item>GRAFEL d.o.o.</item>
    </izvorni_sadrzaj>
    <derivirana_varijabla naziv="DomainObject.Predmet.ProtuStrankaListNazivFormated_1">
      <item>GRAFEL d.o.o.</item>
    </derivirana_varijabla>
  </DomainObject.Predmet.ProtuStrankaListNazivFormated>
  <DomainObject.Predmet.ProtuStrankaListNazivFormatedOIB>
    <izvorni_sadrzaj>
      <item>GRAFEL d.o.o., OIB 19767450795</item>
    </izvorni_sadrzaj>
    <derivirana_varijabla naziv="DomainObject.Predmet.ProtuStrankaListNazivFormatedOIB_1">
      <item>GRAFEL d.o.o., OIB 19767450795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GRAFEL d.o.o.</izvorni_sadrzaj>
    <derivirana_varijabla naziv="DomainObject.Predmet.ProtustrankaIDrugi_1">GRAFEL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GRAFEL d.o.o., OIB 19767450795, Travanjska 1, 10000 Zagreb</izvorni_sadrzaj>
    <derivirana_varijabla naziv="DomainObject.Predmet.ProtustrankaIDrugiAdressOIB_1">GRAFEL d.o.o., OIB 19767450795, Travanjska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GRAFEL d.o.o.</item>
    </izvorni_sadrzaj>
    <derivirana_varijabla naziv="DomainObject.Predmet.SudioniciListNaziv_1">
      <item>FINA Regionalni centar Zagreb</item>
      <item>GRAFEL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GRAFEL d.o.o., OIB 19767450795, Travanjska 1,10000 Zagreb</item>
    </izvorni_sadrzaj>
    <derivirana_varijabla naziv="DomainObject.Predmet.SudioniciListAdressOIB_1">
      <item>FINA Regionalni centar Zagreb, OIB 85821130368, Trg svibanjskih žrtava 1995. 1,10000 Zagreb</item>
      <item>GRAFEL d.o.o., OIB 19767450795, Travanjska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19767450795</item>
    </izvorni_sadrzaj>
    <derivirana_varijabla naziv="DomainObject.Predmet.SudioniciListNazivOIB_1">
      <item>, OIB 85821130368</item>
      <item>, OIB 19767450795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27B1E-C795-46BC-8316-BD7063526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1309</properties:Characters>
  <properties:Lines>94</properties:Lines>
  <properties:Paragraphs>18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2016-01-21T09:44:00Z</cp:lastPrinted>
  <dcterms:modified xmlns:xsi="http://www.w3.org/2001/XMLSchema-instance" xsi:type="dcterms:W3CDTF">2016-01-21T09:45:00Z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