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469a" w14:paraId="7af469a" w:rsidRDefault="007B60CA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7B60CA">
        <w:t>5189/16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r w:rsidR="007B60CA" w:rsidRPr="00561DFE">
        <w:t xml:space="preserve">GAZIRA d.o.o. u stečaju, sa sjedištem u Kutini, Kolodvorska 2, </w:t>
      </w:r>
      <w:proofErr w:type="spellStart"/>
      <w:r w:rsidR="007B60CA" w:rsidRPr="00561DFE">
        <w:t>MBS</w:t>
      </w:r>
      <w:proofErr w:type="spellEnd"/>
      <w:r w:rsidR="007B60CA" w:rsidRPr="00561DFE">
        <w:t xml:space="preserve">: 081040091, </w:t>
      </w:r>
      <w:proofErr w:type="spellStart"/>
      <w:r w:rsidR="007B60CA" w:rsidRPr="00561DFE">
        <w:t>OIB</w:t>
      </w:r>
      <w:proofErr w:type="spellEnd"/>
      <w:r w:rsidR="007B60CA" w:rsidRPr="00561DFE">
        <w:t>: 57418664732</w:t>
      </w:r>
      <w:r w:rsidR="00BD7A25" w:rsidRPr="006756CC">
        <w:t xml:space="preserve">, </w:t>
      </w:r>
      <w:r w:rsidR="007B60CA">
        <w:t>11. listopada</w:t>
      </w:r>
      <w:r w:rsidR="0052343B">
        <w:t xml:space="preserve"> 2016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7B60CA">
        <w:t>11. listopada</w:t>
      </w:r>
      <w:r w:rsidR="0052343B">
        <w:t xml:space="preserve"> 2016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7B60CA">
        <w:t>11. listopada</w:t>
      </w:r>
      <w:r w:rsidR="0052343B">
        <w:t xml:space="preserve"> 2016.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2E1FE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2E1FEA" w:rsidP="00BD641E" w:rsidR="002E1FEA"/>
    <w:p w:rsidRDefault="002E1FEA" w:rsidP="007A1486" w:rsidR="002E1FE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2E1FEA" w:rsidP="007A1486" w:rsidR="002E1FEA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E1FEA" w:rsidP="007A1486" w:rsidR="002E1FEA" w:rsidRPr="007A1486">
      <w:pPr>
        <w:ind w:left="720"/>
      </w:pPr>
    </w:p>
    <w:p w:rsidRDefault="002E1FEA" w:rsidP="00BD641E" w:rsidR="002E1FEA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6DA9"/>
    <w:rsid w:val="00296981"/>
    <w:rsid w:val="002E1FEA"/>
    <w:rsid w:val="002E355B"/>
    <w:rsid w:val="00347BB4"/>
    <w:rsid w:val="00454ADA"/>
    <w:rsid w:val="004B7F3F"/>
    <w:rsid w:val="004E5469"/>
    <w:rsid w:val="004F022B"/>
    <w:rsid w:val="005071FA"/>
    <w:rsid w:val="0052343B"/>
    <w:rsid w:val="006E4475"/>
    <w:rsid w:val="007141AF"/>
    <w:rsid w:val="007A6843"/>
    <w:rsid w:val="007B3F07"/>
    <w:rsid w:val="007B60CA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1F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F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F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F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F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1F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F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F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F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F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</izvorni_sadrzaj>
    <derivirana_varijabla naziv="DomainObject.Primjedba_1">obavijest o nagradi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5189</izvorni_sadrzaj>
    <derivirana_varijabla naziv="DomainObject.Predmet.Broj_1">5189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St-5189/2016</izvorni_sadrzaj>
    <derivirana_varijabla naziv="DomainObject.Predmet.OznakaBroj_1">St-5189/2016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GAZIRA d.o.o. u stečaju</izvorni_sadrzaj>
    <derivirana_varijabla naziv="DomainObject.Predmet.ProtustrankaFormated_1">  Stečajna masa GAZIRA d.o.o. u stečaju</derivirana_varijabla>
  </DomainObject.Predmet.ProtustrankaFormated>
  <DomainObject.Predmet.ProtustrankaFormatedOIB>
    <izvorni_sadrzaj>  Stečajna masa GAZIRA d.o.o. u stečaju, OIB 00000000001</izvorni_sadrzaj>
    <derivirana_varijabla naziv="DomainObject.Predmet.ProtustrankaFormatedOIB_1">  Stečajna masa GAZIRA d.o.o. u stečaju, OIB 00000000001</derivirana_varijabla>
  </DomainObject.Predmet.ProtustrankaFormatedOIB>
  <DomainObject.Predmet.ProtustrankaFormatedWithAdress>
    <izvorni_sadrzaj> Stečajna masa GAZIRA d.o.o. u stečaju, Rimski put 22, 10360 Sesvete</izvorni_sadrzaj>
    <derivirana_varijabla naziv="DomainObject.Predmet.ProtustrankaFormatedWithAdress_1"> Stečajna masa GAZIRA d.o.o. u stečaju, Rimski put 22, 10360 Sesvete</derivirana_varijabla>
  </DomainObject.Predmet.ProtustrankaFormatedWithAdress>
  <DomainObject.Predmet.ProtustrankaFormatedWithAdressOIB>
    <izvorni_sadrzaj> Stečajna masa GAZIRA d.o.o. u stečaju, OIB 00000000001, Rimski put 22, 10360 Sesvete</izvorni_sadrzaj>
    <derivirana_varijabla naziv="DomainObject.Predmet.ProtustrankaFormatedWithAdressOIB_1"> Stečajna masa GAZIRA d.o.o. u stečaju, OIB 00000000001, Rimski put 22, 10360 Sesvete</derivirana_varijabla>
  </DomainObject.Predmet.ProtustrankaFormatedWithAdressOIB>
  <DomainObject.Predmet.ProtustrankaWithAdress>
    <izvorni_sadrzaj>Stečajna masa GAZIRA d.o.o. u stečaju Rimski put 22, 10360 Sesvete</izvorni_sadrzaj>
    <derivirana_varijabla naziv="DomainObject.Predmet.ProtustrankaWithAdress_1">Stečajna masa GAZIRA d.o.o. u stečaju Rimski put 22, 10360 Sesvete</derivirana_varijabla>
  </DomainObject.Predmet.ProtustrankaWithAdress>
  <DomainObject.Predmet.ProtustrankaWithAdressOIB>
    <izvorni_sadrzaj>Stečajna masa GAZIRA d.o.o. u stečaju, OIB 00000000001, Rimski put 22, 10360 Sesvete</izvorni_sadrzaj>
    <derivirana_varijabla naziv="DomainObject.Predmet.ProtustrankaWithAdressOIB_1">Stečajna masa GAZIRA d.o.o. u stečaju, OIB 00000000001, Rimski put 22, 10360 Sesvete</derivirana_varijabla>
  </DomainObject.Predmet.ProtustrankaWithAdressOIB>
  <DomainObject.Predmet.ProtustrankaNazivFormated>
    <izvorni_sadrzaj>Stečajna masa GAZIRA d.o.o. u stečaju</izvorni_sadrzaj>
    <derivirana_varijabla naziv="DomainObject.Predmet.ProtustrankaNazivFormated_1">Stečajna masa GAZIRA d.o.o. u stečaju</derivirana_varijabla>
  </DomainObject.Predmet.ProtustrankaNazivFormated>
  <DomainObject.Predmet.ProtustrankaNazivFormatedOIB>
    <izvorni_sadrzaj>Stečajna masa GAZIRA d.o.o. u stečaju, OIB 00000000001</izvorni_sadrzaj>
    <derivirana_varijabla naziv="DomainObject.Predmet.ProtustrankaNazivFormatedOIB_1">Stečajna masa GAZIRA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Fond za zaštitu okoliša i energetsku učinkovitost; Ministarstvo financija RH</izvorni_sadrzaj>
    <derivirana_varijabla naziv="DomainObject.Predmet.StrankaFormated_1">  FINA Regionalni centar Zagreb; VJEROVNICI; Fond za zaštitu okoliša i energetsku učinkovitost; Ministarstvo financija RH</derivirana_varijabla>
  </DomainObject.Predmet.StrankaFormated>
  <DomainObject.Predmet.StrankaFormatedOIB>
    <izvorni_sadrzaj>  FINA Regionalni centar Zagreb, OIB 85821130368; VJEROVNICI; Fond za zaštitu okoliša i energetsku učinkovitost, OIB 85828625994; Ministarstvo financija RH</izvorni_sadrzaj>
    <derivirana_varijabla naziv="DomainObject.Predmet.StrankaFormatedOIB_1">  FINA Regionalni centar Zagreb, OIB 85821130368; VJEROVNICI; Fond za zaštitu okoliša i energetsku učinkovitost, OIB 85828625994; Ministarstvo financija RH</derivirana_varijabla>
  </DomainObject.Predmet.StrankaFormatedOIB>
  <DomainObject.Predmet.StrankaFormatedWithAdress>
    <izvorni_sadrzaj> FINA Regionalni centar Zagreb, Ulica grada Vukovara 70, 10000 Zagreb; VJEROVNICI; Fond za zaštitu okoliša i energetsku učinkovitost; Ministarstvo financija RH</izvorni_sadrzaj>
    <derivirana_varijabla naziv="DomainObject.Predmet.StrankaFormatedWithAdress_1"> FINA Regionalni centar Zagreb, Ulica grada Vukovara 70, 10000 Zagreb; VJEROVNICI; Fond za zaštitu okoliša i energetsku učinkovitost; Ministarstvo financija RH</derivirana_varijabla>
  </DomainObject.Predmet.StrankaFormatedWithAdress>
  <DomainObject.Predmet.StrankaFormatedWithAdressOIB>
    <izvorni_sadrzaj> FINA Regionalni centar Zagreb, OIB 85821130368, Ulica grada Vukovara 70, 10000 Zagreb; VJEROVNICI; Fond za zaštitu okoliša i energetsku učinkovitost, OIB 85828625994; Ministarstvo financija RH</izvorni_sadrzaj>
    <derivirana_varijabla naziv="DomainObject.Predmet.StrankaFormatedWithAdressOIB_1"> FINA Regionalni centar Zagreb, OIB 85821130368, Ulica grada Vukovara 70, 10000 Zagreb; VJEROVNICI; Fond za zaštitu okoliša i energetsku učinkovitost, OIB 85828625994; Ministarstvo financija RH</derivirana_varijabla>
  </DomainObject.Predmet.StrankaFormatedWithAdressOIB>
  <DomainObject.Predmet.StrankaWithAdress>
    <izvorni_sadrzaj>FINA Regionalni centar Zagreb Ulica grada Vukovara 70,10000 Zagreb,VJEROVNICI ,Fond za zaštitu okoliša i energetsku učinkovitost ,Ministarstvo financija RH </izvorni_sadrzaj>
    <derivirana_varijabla naziv="DomainObject.Predmet.StrankaWithAdress_1">FINA Regionalni centar Zagreb Ulica grada Vukovara 70,10000 Zagreb,VJEROVNICI ,Fond za zaštitu okoliša i energetsku učinkovitost ,Ministarstvo financija RH </derivirana_varijabla>
  </DomainObject.Predmet.StrankaWithAdress>
  <DomainObject.Predmet.StrankaWithAdressOIB>
    <izvorni_sadrzaj>FINA Regionalni centar Zagreb, OIB 85821130368, Ulica grada Vukovara 70,10000 Zagreb,VJEROVNICI,Fond za zaštitu okoliša i energetsku učinkovitost, OIB 85828625994,Ministarstvo financija RH</izvorni_sadrzaj>
    <derivirana_varijabla naziv="DomainObject.Predmet.StrankaWithAdressOIB_1">FINA Regionalni centar Zagreb, OIB 85821130368, Ulica grada Vukovara 70,10000 Zagreb,VJEROVNICI,Fond za zaštitu okoliša i energetsku učinkovitost, OIB 85828625994,Ministarstvo financija RH</derivirana_varijabla>
  </DomainObject.Predmet.StrankaWithAdressOIB>
  <DomainObject.Predmet.StrankaNazivFormated>
    <izvorni_sadrzaj>FINA Regionalni centar Zagreb,VJEROVNICI,Fond za zaštitu okoliša i energetsku učinkovitost,Ministarstvo financija RH</izvorni_sadrzaj>
    <derivirana_varijabla naziv="DomainObject.Predmet.StrankaNazivFormated_1">FINA Regionalni centar Zagreb,VJEROVNICI,Fond za zaštitu okoliša i energetsku učinkovitost,Ministarstvo financija RH</derivirana_varijabla>
  </DomainObject.Predmet.StrankaNazivFormated>
  <DomainObject.Predmet.StrankaNazivFormatedOIB>
    <izvorni_sadrzaj>FINA Regionalni centar Zagreb, OIB 85821130368,VJEROVNICI,Fond za zaštitu okoliša i energetsku učinkovitost, OIB 85828625994,Ministarstvo financija RH</izvorni_sadrzaj>
    <derivirana_varijabla naziv="DomainObject.Predmet.StrankaNazivFormatedOIB_1">FINA Regionalni centar Zagreb, OIB 85821130368,VJEROVNICI,Fond za zaštitu okoliša i energetsku učinkovitost, OIB 85828625994,Ministarstvo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Formated_1">
      <item>FINA Regionalni centar Zagreb</item>
      <item>VJEROVNICI</item>
      <item>Fond za zaštitu okoliša i energetsku učinkovitost</item>
      <item>Ministarstvo financija RH</item>
    </derivirana_varijabla>
  </DomainObject.Predmet.StrankaListFormated>
  <DomainObject.Predmet.StrankaList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Fond za zaštitu okoliša i energetsku učinkovitost</item>
      <item>Ministarstvo financija RH</item>
    </izvorni_sadrzaj>
    <derivirana_varijabla naziv="DomainObject.Predmet.StrankaListFormatedWithAdress_1">
      <item>FINA Regionalni centar Zagreb, Ulica grada Vukovara 70, 10000 Zagreb</item>
      <item>VJEROVNICI</item>
      <item>Fond za zaštitu okoliša i energetsku učinkovitost</item>
      <item>Ministarstvo financija RH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Fond za zaštitu okoliša i energetsku učinkovitost, OIB 85828625994</item>
      <item>Ministarstvo financija RH</item>
    </izvorni_sadrzaj>
    <derivirana_varijabla naziv="DomainObject.Predmet.StrankaListFormatedWithAdressOIB_1">
      <item>FINA Regionalni centar Zagreb, OIB 85821130368, Ulica grada Vukovara 70, 10000 Zagreb</item>
      <item>VJEROVNICI</item>
      <item>Fond za zaštitu okoliša i energetsku učinkovitost, OIB 85828625994</item>
      <item>Ministarstvo financija RH</item>
    </derivirana_varijabla>
  </DomainObject.Predmet.StrankaListFormatedWithAdressOIB>
  <DomainObject.Predmet.StrankaListNaziv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NazivFormated_1">
      <item>FINA Regionalni centar Zagreb</item>
      <item>VJEROVNICI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Naziv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NazivFormatedOIB>
  <DomainObject.Predmet.ProtuStrankaListFormated>
    <izvorni_sadrzaj>
      <item>Stečajna masa GAZIRA d.o.o. u stečaju</item>
    </izvorni_sadrzaj>
    <derivirana_varijabla naziv="DomainObject.Predmet.ProtuStrankaListFormated_1">
      <item>Stečajna masa GAZIRA d.o.o. u stečaju</item>
    </derivirana_varijabla>
  </DomainObject.Predmet.ProtuStrankaListFormated>
  <DomainObject.Predmet.ProtuStrankaListFormatedOIB>
    <izvorni_sadrzaj>
      <item>Stečajna masa GAZIRA d.o.o. u stečaju, OIB 00000000001</item>
    </izvorni_sadrzaj>
    <derivirana_varijabla naziv="DomainObject.Predmet.ProtuStrankaListFormatedOIB_1">
      <item>Stečajna masa GAZIRA d.o.o. u stečaju, OIB 00000000001</item>
    </derivirana_varijabla>
  </DomainObject.Predmet.ProtuStrankaListFormatedOIB>
  <DomainObject.Predmet.ProtuStrankaListFormatedWithAdress>
    <izvorni_sadrzaj>
      <item>Stečajna masa GAZIRA d.o.o. u stečaju, Rimski put 22, 10360 Sesvete</item>
    </izvorni_sadrzaj>
    <derivirana_varijabla naziv="DomainObject.Predmet.ProtuStrankaListFormatedWithAdress_1">
      <item>Stečajna masa GAZIRA d.o.o. u stečaju, Rimski put 22, 10360 Sesvete</item>
    </derivirana_varijabla>
  </DomainObject.Predmet.ProtuStrankaListFormatedWithAdress>
  <DomainObject.Predmet.ProtuStrankaListFormatedWithAdressOIB>
    <izvorni_sadrzaj>
      <item>Stečajna masa GAZIRA d.o.o. u stečaju, OIB 00000000001, Rimski put 22, 10360 Sesvete</item>
    </izvorni_sadrzaj>
    <derivirana_varijabla naziv="DomainObject.Predmet.ProtuStrankaListFormatedWithAdressOIB_1">
      <item>Stečajna masa GAZIRA d.o.o. u stečaju, OIB 00000000001, Rimski put 22, 10360 Sesvete</item>
    </derivirana_varijabla>
  </DomainObject.Predmet.ProtuStrankaListFormatedWithAdressOIB>
  <DomainObject.Predmet.ProtuStrankaListNazivFormated>
    <izvorni_sadrzaj>
      <item>Stečajna masa GAZIRA d.o.o. u stečaju</item>
    </izvorni_sadrzaj>
    <derivirana_varijabla naziv="DomainObject.Predmet.ProtuStrankaListNazivFormated_1">
      <item>Stečajna masa GAZIRA d.o.o. u stečaju</item>
    </derivirana_varijabla>
  </DomainObject.Predmet.ProtuStrankaListNazivFormated>
  <DomainObject.Predmet.ProtuStrankaListNazivFormatedOIB>
    <izvorni_sadrzaj>
      <item>Stečajna masa GAZIRA d.o.o. u stečaju, OIB 00000000001</item>
    </izvorni_sadrzaj>
    <derivirana_varijabla naziv="DomainObject.Predmet.ProtuStrankaListNazivFormatedOIB_1">
      <item>Stečajna masa GAZIRA d.o.o.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GAZIRA d.o.o. u stečaju</izvorni_sadrzaj>
    <derivirana_varijabla naziv="DomainObject.Predmet.ProtustrankaIDrugi_1">Stečajna masa GAZIRA d.o.o. u stečaju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GAZIRA d.o.o. u stečaju, OIB 00000000001, Rimski put 22, 10360 Sesvete</izvorni_sadrzaj>
    <derivirana_varijabla naziv="DomainObject.Predmet.ProtustrankaIDrugiAdressOIB_1">Stečajna masa GAZIRA d.o.o. u stečaju, OIB 00000000001,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GAZIRA d.o.o. u stečaju</item>
      <item>VJEROVNICI</item>
      <item>Fond za zaštitu okoliša i energetsku učinkovitost</item>
      <item>Ministarstvo financija RH</item>
    </izvorni_sadrzaj>
    <derivirana_varijabla naziv="DomainObject.Predmet.SudioniciListNaziv_1">
      <item>FINA Regionalni centar Zagreb</item>
      <item>Stečajna masa GAZIRA d.o.o. u stečaju</item>
      <item>VJEROVNICI</item>
      <item>Fond za zaštitu okoliša i energetsku učinkovitost</item>
      <item>Ministarstvo financija RH</item>
    </derivirana_varijabla>
  </DomainObject.Predmet.SudioniciListNaziv>
  <DomainObject.Predmet.SudioniciListAdressOIB>
    <izvorni_sadrzaj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</item>
    </izvorni_sadrzaj>
    <derivirana_varijabla naziv="DomainObject.Predmet.SudioniciListAdressOIB_1">
      <item>FINA Regionalni centar Zagreb, OIB 85821130368, Ulica grada Vukovara 70,10000 Zagreb</item>
      <item>Stečajna masa GAZIRA d.o.o. u stečaju, OIB 00000000001, Rimski put 22,10360 Sesvete</item>
      <item>VJEROVNICI</item>
      <item>Fond za zaštitu okoliša i energetsku učinkovitost, OIB 85828625994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00000000001</item>
      <item>, OIB null</item>
      <item>, OIB 85828625994</item>
      <item>, OIB null</item>
    </izvorni_sadrzaj>
    <derivirana_varijabla naziv="DomainObject.Predmet.SudioniciListNazivOIB_1">
      <item>, OIB 85821130368</item>
      <item>, OIB 00000000001</item>
      <item>, OIB null</item>
      <item>, OIB 85828625994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105</properties:Words>
  <properties:Characters>549</properties:Characters>
  <properties:Lines>38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2016-10-11T10:41:00Z</dcterms:created>
  <dc:creator>nmarkovic</dc:creator>
  <cp:lastModifiedBy>Ivana Stampf</cp:lastModifiedBy>
  <cp:lastPrinted>2014-03-31T09:11:00Z</cp:lastPrinted>
  <dcterms:modified xmlns:xsi="http://www.w3.org/2001/XMLSchema-instance" xsi:type="dcterms:W3CDTF">2016-10-11T10:47:00Z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