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cc4b1" w14:paraId="d1cc4b1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71076D">
        <w:rPr>
          <w:color w:themeColor="text1" w:val="000000"/>
        </w:rPr>
        <w:t>AURORA BOREALIS d.o.o., Split, Trg Hrvatske bratske zajednice 3/I, OIB: 03859474665</w:t>
      </w:r>
      <w:r w:rsidR="003D1029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E42F89">
        <w:rPr>
          <w:color w:themeColor="text1" w:val="000000"/>
        </w:rPr>
        <w:t>1</w:t>
      </w:r>
      <w:r w:rsidR="0071076D">
        <w:rPr>
          <w:color w:themeColor="text1" w:val="000000"/>
        </w:rPr>
        <w:t>2</w:t>
      </w:r>
      <w:r w:rsidR="00E2567B">
        <w:rPr>
          <w:color w:themeColor="text1" w:val="000000"/>
        </w:rPr>
        <w:t xml:space="preserve">. </w:t>
      </w:r>
      <w:r w:rsidR="00E42F89">
        <w:rPr>
          <w:color w:themeColor="text1" w:val="000000"/>
        </w:rPr>
        <w:t>svibnja</w:t>
      </w:r>
      <w:r w:rsidR="00B1659E">
        <w:rPr>
          <w:color w:themeColor="text1" w:val="000000"/>
        </w:rPr>
        <w:t xml:space="preserve"> 2016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71076D">
        <w:rPr>
          <w:color w:themeColor="text1" w:val="000000"/>
        </w:rPr>
        <w:t>AURORA BOREALIS d.o.o., Split, Trg Hrvatske bratske zajednice 3/I, OIB: 03859474665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71076D">
        <w:rPr>
          <w:color w:themeColor="text1" w:val="000000"/>
        </w:rPr>
        <w:t>16</w:t>
      </w:r>
      <w:r w:rsidR="00862110" w:rsidRPr="00862110">
        <w:rPr>
          <w:color w:themeColor="text1" w:val="000000"/>
        </w:rPr>
        <w:t xml:space="preserve">. </w:t>
      </w:r>
      <w:r w:rsidR="0071076D">
        <w:rPr>
          <w:color w:themeColor="text1" w:val="000000"/>
        </w:rPr>
        <w:t>listopada</w:t>
      </w:r>
      <w:r w:rsidR="00AA5FA1" w:rsidRPr="00862110">
        <w:rPr>
          <w:color w:themeColor="text1" w:val="000000"/>
        </w:rPr>
        <w:t xml:space="preserve"> 2015.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71076D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71076D">
        <w:rPr>
          <w:color w:themeColor="text1" w:val="000000"/>
        </w:rPr>
        <w:t>248.447,83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E42F89">
        <w:rPr>
          <w:color w:themeColor="text1" w:val="000000"/>
        </w:rPr>
        <w:t>1</w:t>
      </w:r>
      <w:r w:rsidR="0071076D">
        <w:rPr>
          <w:color w:themeColor="text1" w:val="000000"/>
        </w:rPr>
        <w:t>2</w:t>
      </w:r>
      <w:r>
        <w:rPr>
          <w:color w:themeColor="text1" w:val="000000"/>
        </w:rPr>
        <w:t xml:space="preserve">. </w:t>
      </w:r>
      <w:r w:rsidR="00E42F89">
        <w:rPr>
          <w:color w:themeColor="text1" w:val="000000"/>
        </w:rPr>
        <w:t>svibnja</w:t>
      </w:r>
      <w:r>
        <w:rPr>
          <w:color w:themeColor="text1" w:val="000000"/>
        </w:rPr>
        <w:t xml:space="preserve"> 2016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8922FD" w:rsidP="008922FD" w:rsidR="008922FD" w:rsidRPr="00862110">
      <w:pPr>
        <w:rPr>
          <w:color w:themeColor="text1" w:val="000000"/>
        </w:rPr>
      </w:pP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Posl.br. 21.St-</w:t>
    </w:r>
    <w:r w:rsidR="0071076D">
      <w:rPr>
        <w:color w:themeColor="text1" w:val="000000"/>
      </w:rPr>
      <w:t>1675</w:t>
    </w:r>
    <w:r w:rsidR="00E2567B">
      <w:rPr>
        <w:color w:themeColor="text1" w:val="000000"/>
      </w:rPr>
      <w:t>/201</w:t>
    </w:r>
    <w:r w:rsidR="00E42F8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6717D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55FB"/>
    <w:rsid w:val="00334775"/>
    <w:rsid w:val="0035358B"/>
    <w:rsid w:val="003D1029"/>
    <w:rsid w:val="003D3A71"/>
    <w:rsid w:val="003E1593"/>
    <w:rsid w:val="003F7083"/>
    <w:rsid w:val="00413A05"/>
    <w:rsid w:val="0043500C"/>
    <w:rsid w:val="00456F3B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B4B96"/>
    <w:rsid w:val="006F2571"/>
    <w:rsid w:val="0071076D"/>
    <w:rsid w:val="00737DD6"/>
    <w:rsid w:val="007648D8"/>
    <w:rsid w:val="00776F7C"/>
    <w:rsid w:val="00783052"/>
    <w:rsid w:val="00787AFC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2110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4616"/>
    <w:rsid w:val="00AD5BE5"/>
    <w:rsid w:val="00AF61AB"/>
    <w:rsid w:val="00B1659E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D2C7F"/>
    <w:rsid w:val="00CF2246"/>
    <w:rsid w:val="00D02BB5"/>
    <w:rsid w:val="00D242DA"/>
    <w:rsid w:val="00D36A52"/>
    <w:rsid w:val="00D437EF"/>
    <w:rsid w:val="00D8312C"/>
    <w:rsid w:val="00D83FD2"/>
    <w:rsid w:val="00DB2D4E"/>
    <w:rsid w:val="00DC05CF"/>
    <w:rsid w:val="00E076CF"/>
    <w:rsid w:val="00E077E1"/>
    <w:rsid w:val="00E2567B"/>
    <w:rsid w:val="00E42F89"/>
    <w:rsid w:val="00E5443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St-1675/2015</izvorni_sadrzaj>
    <derivirana_varijabla naziv="DomainObject.Predmet.OznakaBroj_1">St-1675/2015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AURORA BOREALIS za poslovanje nekretninama, društvo s ograničenom odgovornošću</izvorni_sadrzaj>
    <derivirana_varijabla naziv="DomainObject.Predmet.ProtustrankaFormated_1">  AURORA BOREALIS za poslovanje nekretninama, društvo s ograničenom odgovornošću</derivirana_varijabla>
  </DomainObject.Predmet.ProtustrankaFormated>
  <DomainObject.Predmet.ProtustrankaFormatedOIB>
    <izvorni_sadrzaj>  AURORA BOREALIS za poslovanje nekretninama, društvo s ograničenom odgovornošću, OIB 03859474665</izvorni_sadrzaj>
    <derivirana_varijabla naziv="DomainObject.Predmet.ProtustrankaFormatedOIB_1">  AURORA BOREALIS za poslovanje nekretninama, društvo s ograničenom odgovornošću, OIB 03859474665</derivirana_varijabla>
  </DomainObject.Predmet.ProtustrankaFormatedOIB>
  <DomainObject.Predmet.ProtustrankaFormatedWithAdress>
    <izvorni_sadrzaj> AURORA BOREALIS za poslovanje nekretninama, društvo s ograničenom odgovornošću, Trg Hrvatske bratske zajednice 3/I, 21000 Split</izvorni_sadrzaj>
    <derivirana_varijabla naziv="DomainObject.Predmet.ProtustrankaFormatedWithAdress_1"> AURORA BOREALIS za poslovanje nekretninama, društvo s ograničenom odgovornošću, Trg Hrvatske bratske zajednice 3/I, 21000 Split</derivirana_varijabla>
  </DomainObject.Predmet.ProtustrankaFormatedWithAdress>
  <DomainObject.Predmet.ProtustrankaFormatedWithAdressOIB>
    <izvorni_sadrzaj> AURORA BOREALIS za poslovanje nekretninama, društvo s ograničenom odgovornošću, OIB 03859474665, Trg Hrvatske bratske zajednice 3/I, 21000 Split</izvorni_sadrzaj>
    <derivirana_varijabla naziv="DomainObject.Predmet.ProtustrankaFormatedWithAdressOIB_1"> AURORA BOREALIS za poslovanje nekretninama, društvo s ograničenom odgovornošću, OIB 03859474665, Trg Hrvatske bratske zajednice 3/I, 21000 Split</derivirana_varijabla>
  </DomainObject.Predmet.ProtustrankaFormatedWithAdressOIB>
  <DomainObject.Predmet.ProtustrankaWithAdress>
    <izvorni_sadrzaj>AURORA BOREALIS za poslovanje nekretninama, društvo s ograničenom odgovornošću Trg Hrvatske bratske zajednice 3/I, 21000 Split</izvorni_sadrzaj>
    <derivirana_varijabla naziv="DomainObject.Predmet.ProtustrankaWithAdress_1">AURORA BOREALIS za poslovanje nekretninama, društvo s ograničenom odgovornošću Trg Hrvatske bratske zajednice 3/I, 21000 Split</derivirana_varijabla>
  </DomainObject.Predmet.ProtustrankaWithAdress>
  <DomainObject.Predmet.ProtustrankaWithAdressOIB>
    <izvorni_sadrzaj>AURORA BOREALIS za poslovanje nekretninama, društvo s ograničenom odgovornošću, OIB 03859474665, Trg Hrvatske bratske zajednice 3/I, 21000 Split</izvorni_sadrzaj>
    <derivirana_varijabla naziv="DomainObject.Predmet.ProtustrankaWithAdressOIB_1">AURORA BOREALIS za poslovanje nekretninama, društvo s ograničenom odgovornošću, OIB 03859474665, Trg Hrvatske bratske zajednice 3/I, 21000 Split</derivirana_varijabla>
  </DomainObject.Predmet.ProtustrankaWithAdressOIB>
  <DomainObject.Predmet.ProtustrankaNazivFormated>
    <izvorni_sadrzaj>AURORA BOREALIS za poslovanje nekretninama, društvo s ograničenom odgovornošću</izvorni_sadrzaj>
    <derivirana_varijabla naziv="DomainObject.Predmet.ProtustrankaNazivFormated_1">AURORA BOREALIS za poslovanje nekretninama, društvo s ograničenom odgovornošću</derivirana_varijabla>
  </DomainObject.Predmet.ProtustrankaNazivFormated>
  <DomainObject.Predmet.ProtustrankaNazivFormatedOIB>
    <izvorni_sadrzaj>AURORA BOREALIS za poslovanje nekretninama, društvo s ograničenom odgovornošću, OIB 03859474665</izvorni_sadrzaj>
    <derivirana_varijabla naziv="DomainObject.Predmet.ProtustrankaNazivFormatedOIB_1">AURORA BOREALIS za poslovanje nekretninama, društvo s ograničenom odgovornošću, OIB 03859474665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248447.83</izvorni_sadrzaj>
    <derivirana_varijabla naziv="DomainObject.Predmet.TrenutnaVrijednost_1">248447.83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AURORA BOREALIS za poslovanje nekretninama, društvo s ograničenom odgovornošću</item>
    </izvorni_sadrzaj>
    <derivirana_varijabla naziv="DomainObject.Predmet.ProtuStrankaListFormated_1">
      <item>AURORA BOREALIS za poslovanje nekretninama, društvo s ograničenom odgovornošću</item>
    </derivirana_varijabla>
  </DomainObject.Predmet.ProtuStrankaListFormated>
  <DomainObject.Predmet.ProtuStrankaListFormatedOIB>
    <izvorni_sadrzaj>
      <item>AURORA BOREALIS za poslovanje nekretninama, društvo s ograničenom odgovornošću, OIB 03859474665</item>
    </izvorni_sadrzaj>
    <derivirana_varijabla naziv="DomainObject.Predmet.ProtuStrankaListFormatedOIB_1">
      <item>AURORA BOREALIS za poslovanje nekretninama, društvo s ograničenom odgovornošću, OIB 03859474665</item>
    </derivirana_varijabla>
  </DomainObject.Predmet.ProtuStrankaListFormatedOIB>
  <DomainObject.Predmet.ProtuStrankaListFormatedWithAdress>
    <izvorni_sadrzaj>
      <item>AURORA BOREALIS za poslovanje nekretninama, društvo s ograničenom odgovornošću, Trg Hrvatske bratske zajednice 3/I, 21000 Split</item>
    </izvorni_sadrzaj>
    <derivirana_varijabla naziv="DomainObject.Predmet.ProtuStrankaListFormatedWithAdress_1">
      <item>AURORA BOREALIS za poslovanje nekretninama, društvo s ograničenom odgovornošću, Trg Hrvatske bratske zajednice 3/I, 21000 Split</item>
    </derivirana_varijabla>
  </DomainObject.Predmet.ProtuStrankaListFormatedWithAdress>
  <DomainObject.Predmet.ProtuStrankaListFormatedWithAdressOIB>
    <izvorni_sadrzaj>
      <item>AURORA BOREALIS za poslovanje nekretninama, društvo s ograničenom odgovornošću, OIB 03859474665, Trg Hrvatske bratske zajednice 3/I, 21000 Split</item>
    </izvorni_sadrzaj>
    <derivirana_varijabla naziv="DomainObject.Predmet.ProtuStrankaListFormatedWithAdressOIB_1">
      <item>AURORA BOREALIS za poslovanje nekretninama, društvo s ograničenom odgovornošću, OIB 03859474665, Trg Hrvatske bratske zajednice 3/I, 21000 Split</item>
    </derivirana_varijabla>
  </DomainObject.Predmet.ProtuStrankaListFormatedWithAdressOIB>
  <DomainObject.Predmet.ProtuStrankaListNazivFormated>
    <izvorni_sadrzaj>
      <item>AURORA BOREALIS za poslovanje nekretninama, društvo s ograničenom odgovornošću</item>
    </izvorni_sadrzaj>
    <derivirana_varijabla naziv="DomainObject.Predmet.ProtuStrankaListNazivFormated_1">
      <item>AURORA BOREALIS za poslovanje nekretninama, društvo s ograničenom odgovornošću</item>
    </derivirana_varijabla>
  </DomainObject.Predmet.ProtuStrankaListNazivFormated>
  <DomainObject.Predmet.ProtuStrankaListNazivFormatedOIB>
    <izvorni_sadrzaj>
      <item>AURORA BOREALIS za poslovanje nekretninama, društvo s ograničenom odgovornošću, OIB 03859474665</item>
    </izvorni_sadrzaj>
    <derivirana_varijabla naziv="DomainObject.Predmet.ProtuStrankaListNazivFormatedOIB_1">
      <item>AURORA BOREALIS za poslovanje nekretninama, društvo s ograničenom odgovornošću, OIB 03859474665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AURORA BOREALIS za poslovanje nekretninama, društvo s ograničenom odgovornošću</izvorni_sadrzaj>
    <derivirana_varijabla naziv="DomainObject.Predmet.ProtustrankaIDrugi_1">AURORA BOREALIS za poslovanje nekretninama, društvo s ograničenom odgovornošću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AURORA BOREALIS za poslovanje nekretninama, društvo s ograničenom odgovornošću, OIB 03859474665, Trg Hrvatske bratske zajednice 3/I, 21000 Split</izvorni_sadrzaj>
    <derivirana_varijabla naziv="DomainObject.Predmet.ProtustrankaIDrugiAdressOIB_1">AURORA BOREALIS za poslovanje nekretninama, društvo s ograničenom odgovornošću, OIB 03859474665, Trg Hrvatske bratske zajednice 3/I,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AURORA BOREALIS za poslovanje nekretninama, društvo s ograničenom odgovornošću</item>
      <item>FINANCIJSKA AGENCIJA, RC SPLIT</item>
    </izvorni_sadrzaj>
    <derivirana_varijabla naziv="DomainObject.Predmet.SudioniciListNaziv_1">
      <item>AURORA BOREALIS za poslovanje nekretninama, društvo s ograničenom odgovornošću</item>
      <item>FINANCIJSKA AGENCIJA, RC SPLIT</item>
    </derivirana_varijabla>
  </DomainObject.Predmet.SudioniciListNaziv>
  <DomainObject.Predmet.SudioniciListAdressOIB>
    <izvorni_sadrzaj>
      <item>AURORA BOREALIS za poslovanje nekretninama, društvo s ograničenom odgovornošću, OIB 03859474665, Trg Hrvatske bratske zajednice 3/I,21000 Split</item>
      <item>FINANCIJSKA AGENCIJA, RC SPLIT, OIB 85821130368, Mažuranićevo šetalište 24b,21000 Split</item>
    </izvorni_sadrzaj>
    <derivirana_varijabla naziv="DomainObject.Predmet.SudioniciListAdressOIB_1">
      <item>AURORA BOREALIS za poslovanje nekretninama, društvo s ograničenom odgovornošću, OIB 03859474665, Trg Hrvatske bratske zajednice 3/I,21000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03859474665</item>
      <item>, OIB 85821130368</item>
    </izvorni_sadrzaj>
    <derivirana_varijabla naziv="DomainObject.Predmet.SudioniciListNazivOIB_1">
      <item>, OIB 03859474665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321</properties:Words>
  <properties:Characters>1793</properties:Characters>
  <properties:Lines>45</properties:Lines>
  <properties:Paragraphs>15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2016-05-12T06:24:00Z</cp:lastPrinted>
  <dcterms:modified xmlns:xsi="http://www.w3.org/2001/XMLSchema-instance" xsi:type="dcterms:W3CDTF">2016-05-12T06:52:00Z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