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401B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401BA" w:rsidP="008F5996" w:rsidR="002401BA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01BA" w:rsidP="008F5996" w:rsidR="002401B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401BA" w:rsidP="008F5996" w:rsidR="002401B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401BA" w:rsidP="008F5996" w:rsidR="002401B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401BA" w:rsidP="008F5996" w:rsidR="002401B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2401BA" w:rsidP="008F5996" w:rsidR="002401B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cc7f9d" w14:paraId="acc7f9d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2401BA">
        <w:rPr>
          <w:rFonts w:hAnsi="Times New Roman" w:ascii="Times New Roman"/>
          <w:sz w:val="24"/>
        </w:rPr>
        <w:t>597/15</w:t>
      </w:r>
      <w:r w:rsidR="00531DE3">
        <w:rPr>
          <w:rFonts w:hAnsi="Times New Roman" w:ascii="Times New Roman"/>
          <w:sz w:val="24"/>
        </w:rPr>
        <w:t>-3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062DBB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2401BA">
        <w:rPr>
          <w:rFonts w:hAnsi="Times New Roman" w:ascii="Times New Roman"/>
          <w:sz w:val="24"/>
        </w:rPr>
        <w:t xml:space="preserve"> P </w:t>
      </w:r>
      <w:r>
        <w:rPr>
          <w:rFonts w:hAnsi="Times New Roman" w:ascii="Times New Roman"/>
          <w:sz w:val="24"/>
        </w:rPr>
        <w:t>U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B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L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A 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H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V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T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2401B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  <w:r w:rsidR="002401BA">
        <w:rPr>
          <w:rFonts w:hAnsi="Times New Roman" w:ascii="Times New Roman"/>
          <w:sz w:val="24"/>
        </w:rPr>
        <w:t xml:space="preserve"> 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2401BA" w:rsidRPr="0070307D">
        <w:rPr>
          <w:rFonts w:hAnsi="Times New Roman" w:ascii="Times New Roman"/>
          <w:b/>
          <w:sz w:val="24"/>
        </w:rPr>
        <w:t>LD GASTRO d.o.o. Zagreb</w:t>
      </w:r>
      <w:r w:rsidR="002401BA">
        <w:rPr>
          <w:rFonts w:hAnsi="Times New Roman" w:ascii="Times New Roman"/>
          <w:sz w:val="24"/>
        </w:rPr>
        <w:t xml:space="preserve">, Petrinjska 7, OIB: 98402621682,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vjerovnika </w:t>
      </w:r>
      <w:r w:rsidR="002401BA">
        <w:rPr>
          <w:rFonts w:hAnsi="Times New Roman" w:ascii="Times New Roman"/>
          <w:sz w:val="24"/>
        </w:rPr>
        <w:t xml:space="preserve">Ivice Beljan iz Zagreba, Suhina 13, </w:t>
      </w:r>
      <w:r w:rsidR="0039120D">
        <w:rPr>
          <w:rFonts w:hAnsi="Times New Roman" w:ascii="Times New Roman"/>
          <w:sz w:val="24"/>
        </w:rPr>
        <w:t>kojega zastupa</w:t>
      </w:r>
      <w:r w:rsidR="002401BA">
        <w:rPr>
          <w:rFonts w:hAnsi="Times New Roman" w:ascii="Times New Roman"/>
          <w:sz w:val="24"/>
        </w:rPr>
        <w:t xml:space="preserve"> punomoćnica Ana Bokulić, odvjetnica u Zagrebu, Martićeva 10/III, 28. kolovoza</w:t>
      </w:r>
      <w:r w:rsidR="0039120D">
        <w:rPr>
          <w:rFonts w:hAnsi="Times New Roman" w:ascii="Times New Roman"/>
          <w:sz w:val="24"/>
        </w:rPr>
        <w:t xml:space="preserve"> </w:t>
      </w:r>
      <w:r w:rsidR="00A23DC2" w:rsidRPr="00DA2602">
        <w:rPr>
          <w:rFonts w:hAnsi="Times New Roman" w:ascii="Times New Roman"/>
          <w:sz w:val="24"/>
        </w:rPr>
        <w:t>201</w:t>
      </w:r>
      <w:r w:rsidR="0039120D">
        <w:rPr>
          <w:rFonts w:hAnsi="Times New Roman" w:ascii="Times New Roman"/>
          <w:sz w:val="24"/>
        </w:rPr>
        <w:t>5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56723E" w:rsidP="0036625F" w:rsidR="0056723E" w:rsidRPr="00DA2602">
      <w:pPr>
        <w:jc w:val="center"/>
        <w:rPr>
          <w:rFonts w:hAnsi="Times New Roman" w:ascii="Times New Roman"/>
          <w:sz w:val="24"/>
        </w:rPr>
      </w:pPr>
    </w:p>
    <w:p w:rsidRDefault="008742B9" w:rsidP="0056723E" w:rsidR="008742B9" w:rsidRPr="00DA260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  <w:r w:rsidR="001E575C" w:rsidRPr="00DA2602">
        <w:rPr>
          <w:lang w:val="hr-HR"/>
        </w:rPr>
        <w:t>I</w:t>
      </w:r>
      <w:r w:rsidRPr="00DA2602">
        <w:rPr>
          <w:lang w:val="hr-HR"/>
        </w:rPr>
        <w:t>.</w:t>
      </w:r>
      <w:r w:rsidR="001E575C" w:rsidRPr="00DA2602">
        <w:rPr>
          <w:lang w:val="hr-HR"/>
        </w:rPr>
        <w:t xml:space="preserve"> </w:t>
      </w:r>
      <w:r w:rsidR="00545C55" w:rsidRPr="00DA2602">
        <w:rPr>
          <w:lang w:val="hr-HR"/>
        </w:rPr>
        <w:t xml:space="preserve">Pokreće se postupak radi utvrđivanja uvjeta za otvaranje </w:t>
      </w:r>
      <w:r w:rsidRPr="00DA2602">
        <w:rPr>
          <w:lang w:val="hr-HR"/>
        </w:rPr>
        <w:t>stečajnog postupka</w:t>
      </w:r>
      <w:r w:rsidR="001E35C6">
        <w:rPr>
          <w:lang w:val="hr-HR"/>
        </w:rPr>
        <w:t xml:space="preserve"> (prethodni postupak)</w:t>
      </w:r>
      <w:r w:rsidRPr="00DA2602">
        <w:rPr>
          <w:lang w:val="hr-HR"/>
        </w:rPr>
        <w:t xml:space="preserve"> nad dužnikom</w:t>
      </w:r>
      <w:r w:rsidR="006D3803" w:rsidRPr="00DA2602">
        <w:rPr>
          <w:lang w:val="hr-HR"/>
        </w:rPr>
        <w:t xml:space="preserve"> </w:t>
      </w:r>
      <w:r w:rsidR="002401BA">
        <w:t>LD GASTRO d.o.o. Zagreb, Petrinjska 7, OIB: 98402621682.</w:t>
      </w:r>
    </w:p>
    <w:p w:rsidRDefault="008742B9" w:rsidP="00B86B29" w:rsidR="00335D44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545C55" w:rsidRPr="00DA2602">
        <w:rPr>
          <w:rFonts w:hAnsi="Times New Roman" w:ascii="Times New Roman"/>
          <w:sz w:val="24"/>
        </w:rPr>
        <w:t>II</w:t>
      </w:r>
      <w:r w:rsidRPr="00DA2602">
        <w:rPr>
          <w:rFonts w:hAnsi="Times New Roman" w:ascii="Times New Roman"/>
          <w:sz w:val="24"/>
        </w:rPr>
        <w:t>.</w:t>
      </w:r>
      <w:r w:rsidR="00545C55" w:rsidRPr="00DA2602">
        <w:rPr>
          <w:rFonts w:hAnsi="Times New Roman" w:ascii="Times New Roman"/>
          <w:sz w:val="24"/>
        </w:rPr>
        <w:t xml:space="preserve"> Za privremen</w:t>
      </w:r>
      <w:r w:rsidR="00175C8F">
        <w:rPr>
          <w:rFonts w:hAnsi="Times New Roman" w:ascii="Times New Roman"/>
          <w:sz w:val="24"/>
        </w:rPr>
        <w:t>og</w:t>
      </w:r>
      <w:r w:rsidR="007760AF">
        <w:rPr>
          <w:rFonts w:hAnsi="Times New Roman" w:ascii="Times New Roman"/>
          <w:sz w:val="24"/>
        </w:rPr>
        <w:t xml:space="preserve"> </w:t>
      </w:r>
      <w:r w:rsidR="00545C55" w:rsidRPr="00DA2602">
        <w:rPr>
          <w:rFonts w:hAnsi="Times New Roman" w:ascii="Times New Roman"/>
          <w:sz w:val="24"/>
        </w:rPr>
        <w:t>s</w:t>
      </w:r>
      <w:r w:rsidR="00B86B29">
        <w:rPr>
          <w:rFonts w:hAnsi="Times New Roman" w:ascii="Times New Roman"/>
          <w:sz w:val="24"/>
        </w:rPr>
        <w:t>tečajn</w:t>
      </w:r>
      <w:r w:rsidR="00175C8F">
        <w:rPr>
          <w:rFonts w:hAnsi="Times New Roman" w:ascii="Times New Roman"/>
          <w:sz w:val="24"/>
        </w:rPr>
        <w:t>og</w:t>
      </w:r>
      <w:r w:rsidR="00B86B29">
        <w:rPr>
          <w:rFonts w:hAnsi="Times New Roman" w:ascii="Times New Roman"/>
          <w:sz w:val="24"/>
        </w:rPr>
        <w:t xml:space="preserve"> upravitelj</w:t>
      </w:r>
      <w:r w:rsidR="00175C8F">
        <w:rPr>
          <w:rFonts w:hAnsi="Times New Roman" w:ascii="Times New Roman"/>
          <w:sz w:val="24"/>
        </w:rPr>
        <w:t xml:space="preserve">a </w:t>
      </w:r>
      <w:r w:rsidR="00B86B29">
        <w:rPr>
          <w:rFonts w:hAnsi="Times New Roman" w:ascii="Times New Roman"/>
          <w:sz w:val="24"/>
        </w:rPr>
        <w:t xml:space="preserve">imenuje se </w:t>
      </w:r>
      <w:r w:rsidR="002401BA" w:rsidRPr="002401BA">
        <w:rPr>
          <w:rFonts w:hAnsi="Times New Roman" w:ascii="Times New Roman"/>
          <w:sz w:val="24"/>
        </w:rPr>
        <w:t>Ivan Prpić, dipl.ing. iz Zagreba, Hruševečka 11, OIB: 16795120342</w:t>
      </w:r>
      <w:r w:rsidR="002401BA">
        <w:rPr>
          <w:rFonts w:hAnsi="Times New Roman" w:ascii="Times New Roman"/>
          <w:sz w:val="24"/>
        </w:rPr>
        <w:t>.</w:t>
      </w:r>
    </w:p>
    <w:p w:rsidRDefault="008742B9" w:rsidP="00B86B29" w:rsidR="007760AF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III. Privremen</w:t>
      </w:r>
      <w:r w:rsidR="00175C8F">
        <w:rPr>
          <w:lang w:val="hr-HR"/>
        </w:rPr>
        <w:t>i</w:t>
      </w:r>
      <w:r w:rsidR="00545C55" w:rsidRPr="00DA2602">
        <w:rPr>
          <w:lang w:val="hr-HR"/>
        </w:rPr>
        <w:t xml:space="preserve"> stečajn</w:t>
      </w:r>
      <w:r w:rsidR="00175C8F">
        <w:rPr>
          <w:lang w:val="hr-HR"/>
        </w:rPr>
        <w:t>i</w:t>
      </w:r>
      <w:r w:rsidR="00545C55" w:rsidRPr="00DA2602">
        <w:rPr>
          <w:lang w:val="hr-HR"/>
        </w:rPr>
        <w:t xml:space="preserve"> upravitelj </w:t>
      </w:r>
      <w:r w:rsidRPr="00DA2602">
        <w:rPr>
          <w:lang w:val="hr-HR"/>
        </w:rPr>
        <w:t>duž</w:t>
      </w:r>
      <w:r w:rsidR="00175C8F">
        <w:rPr>
          <w:lang w:val="hr-HR"/>
        </w:rPr>
        <w:t>a</w:t>
      </w:r>
      <w:r w:rsidRPr="00DA2602">
        <w:rPr>
          <w:lang w:val="hr-HR"/>
        </w:rPr>
        <w:t>n je</w:t>
      </w:r>
      <w:r w:rsidR="007760AF">
        <w:rPr>
          <w:lang w:val="hr-HR"/>
        </w:rPr>
        <w:t>,</w:t>
      </w:r>
      <w:r w:rsidRPr="00DA2602">
        <w:rPr>
          <w:lang w:val="hr-HR"/>
        </w:rPr>
        <w:t xml:space="preserve"> </w:t>
      </w:r>
      <w:r w:rsidR="006810B1">
        <w:rPr>
          <w:lang w:val="hr-HR"/>
        </w:rPr>
        <w:t>kao stručna osoba</w:t>
      </w:r>
      <w:r w:rsidR="007760AF">
        <w:rPr>
          <w:lang w:val="hr-HR"/>
        </w:rPr>
        <w:t>,</w:t>
      </w:r>
      <w:r w:rsidR="006810B1">
        <w:rPr>
          <w:lang w:val="hr-HR"/>
        </w:rPr>
        <w:t xml:space="preserve"> ispitati da li postoje razlozi za otvaranjem stečajnog postupka, </w:t>
      </w:r>
      <w:r w:rsidRPr="00DA2602">
        <w:rPr>
          <w:lang w:val="hr-HR"/>
        </w:rPr>
        <w:t>zaštiti i održavati imovinu stečajnog dužnika</w:t>
      </w:r>
      <w:r w:rsidR="00473012" w:rsidRPr="00DA2602">
        <w:rPr>
          <w:lang w:val="hr-HR"/>
        </w:rPr>
        <w:t xml:space="preserve"> </w:t>
      </w:r>
      <w:r w:rsidR="007760AF">
        <w:rPr>
          <w:lang w:val="hr-HR"/>
        </w:rPr>
        <w:t>t</w:t>
      </w:r>
      <w:r w:rsidR="00CD4108">
        <w:rPr>
          <w:lang w:val="hr-HR"/>
        </w:rPr>
        <w:t xml:space="preserve">e </w:t>
      </w:r>
      <w:r w:rsidR="00473012" w:rsidRPr="00DA2602">
        <w:rPr>
          <w:lang w:val="hr-HR"/>
        </w:rPr>
        <w:t>ispitati da li se imovinom dužnika mogu pokriti troškovi postupka</w:t>
      </w:r>
      <w:r w:rsidR="00CD4108">
        <w:rPr>
          <w:lang w:val="hr-HR"/>
        </w:rPr>
        <w:t xml:space="preserve">. </w:t>
      </w:r>
    </w:p>
    <w:p w:rsidRDefault="007760AF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ab/>
        <w:t xml:space="preserve">IV. </w:t>
      </w:r>
      <w:r w:rsidR="00CD4108">
        <w:rPr>
          <w:lang w:val="hr-HR"/>
        </w:rPr>
        <w:t>Privremen</w:t>
      </w:r>
      <w:r w:rsidR="00175C8F">
        <w:rPr>
          <w:lang w:val="hr-HR"/>
        </w:rPr>
        <w:t>i</w:t>
      </w:r>
      <w:r w:rsidR="00CD4108">
        <w:rPr>
          <w:lang w:val="hr-HR"/>
        </w:rPr>
        <w:t xml:space="preserve"> stečajn</w:t>
      </w:r>
      <w:r w:rsidR="00175C8F">
        <w:rPr>
          <w:lang w:val="hr-HR"/>
        </w:rPr>
        <w:t>i</w:t>
      </w:r>
      <w:r w:rsidR="00CD4108">
        <w:rPr>
          <w:lang w:val="hr-HR"/>
        </w:rPr>
        <w:t xml:space="preserve"> upravitelj </w:t>
      </w:r>
      <w:r w:rsidR="00545C55" w:rsidRPr="00DA2602">
        <w:rPr>
          <w:lang w:val="hr-HR"/>
        </w:rPr>
        <w:t xml:space="preserve">ovlašten </w:t>
      </w:r>
      <w:r w:rsidR="00CD4108">
        <w:rPr>
          <w:lang w:val="hr-HR"/>
        </w:rPr>
        <w:t xml:space="preserve">je </w:t>
      </w:r>
      <w:r w:rsidR="00545C55" w:rsidRPr="00DA2602">
        <w:rPr>
          <w:lang w:val="hr-HR"/>
        </w:rPr>
        <w:t>stupiti u poslovne prostorije dužnika</w:t>
      </w:r>
      <w:r w:rsidR="00CD4108">
        <w:rPr>
          <w:lang w:val="hr-HR"/>
        </w:rPr>
        <w:t xml:space="preserve"> a u</w:t>
      </w:r>
      <w:r w:rsidR="00545C55" w:rsidRPr="00DA2602">
        <w:rPr>
          <w:lang w:val="hr-HR"/>
        </w:rPr>
        <w:t>prava</w:t>
      </w:r>
      <w:r w:rsidR="00473012" w:rsidRPr="00DA2602">
        <w:rPr>
          <w:lang w:val="hr-HR"/>
        </w:rPr>
        <w:t xml:space="preserve"> kao i svi drugi </w:t>
      </w:r>
      <w:r w:rsidR="00CD4108">
        <w:rPr>
          <w:lang w:val="hr-HR"/>
        </w:rPr>
        <w:t xml:space="preserve">radnici </w:t>
      </w:r>
      <w:r w:rsidR="00545C55" w:rsidRPr="00DA2602">
        <w:rPr>
          <w:lang w:val="hr-HR"/>
        </w:rPr>
        <w:t>dužnika dužn</w:t>
      </w:r>
      <w:r w:rsidR="00473012" w:rsidRPr="00DA2602">
        <w:rPr>
          <w:lang w:val="hr-HR"/>
        </w:rPr>
        <w:t>i</w:t>
      </w:r>
      <w:r w:rsidR="00545C55" w:rsidRPr="00DA2602">
        <w:rPr>
          <w:lang w:val="hr-HR"/>
        </w:rPr>
        <w:t xml:space="preserve"> </w:t>
      </w:r>
      <w:r w:rsidR="00473012" w:rsidRPr="00DA2602">
        <w:rPr>
          <w:lang w:val="hr-HR"/>
        </w:rPr>
        <w:t xml:space="preserve">su </w:t>
      </w:r>
      <w:r w:rsidR="00175C8F">
        <w:rPr>
          <w:lang w:val="hr-HR"/>
        </w:rPr>
        <w:t>mu</w:t>
      </w:r>
      <w:r w:rsidR="00545C55" w:rsidRPr="00DA2602">
        <w:rPr>
          <w:lang w:val="hr-HR"/>
        </w:rPr>
        <w:t xml:space="preserve"> dati na uvid sve poslovne knjige te financijsku i drugu dokumentaciju koju zatraži. Protiv osoba koje se tome usprotive </w:t>
      </w:r>
      <w:r w:rsidR="008742B9" w:rsidRPr="00DA2602">
        <w:rPr>
          <w:lang w:val="hr-HR"/>
        </w:rPr>
        <w:t xml:space="preserve">ili onemogućuju izvršenje </w:t>
      </w:r>
      <w:r w:rsidR="00473012" w:rsidRPr="00DA2602">
        <w:rPr>
          <w:lang w:val="hr-HR"/>
        </w:rPr>
        <w:t xml:space="preserve">ovih </w:t>
      </w:r>
      <w:r w:rsidR="008742B9" w:rsidRPr="00DA2602">
        <w:rPr>
          <w:lang w:val="hr-HR"/>
        </w:rPr>
        <w:t>dužnosti</w:t>
      </w:r>
      <w:r>
        <w:rPr>
          <w:lang w:val="hr-HR"/>
        </w:rPr>
        <w:t xml:space="preserve"> </w:t>
      </w:r>
      <w:r w:rsidR="00545C55" w:rsidRPr="00DA2602">
        <w:rPr>
          <w:lang w:val="hr-HR"/>
        </w:rPr>
        <w:t>može se narediti dovođenje, izreći novčana kazna i odrediti kazna zatvora sukladno čl</w:t>
      </w:r>
      <w:r w:rsidR="008742B9" w:rsidRPr="00DA2602">
        <w:rPr>
          <w:lang w:val="hr-HR"/>
        </w:rPr>
        <w:t>anku</w:t>
      </w:r>
      <w:r w:rsidR="00545C55" w:rsidRPr="00DA2602">
        <w:rPr>
          <w:lang w:val="hr-HR"/>
        </w:rPr>
        <w:t xml:space="preserve"> 107. Stečajnog zakona.</w:t>
      </w:r>
    </w:p>
    <w:p w:rsidRDefault="005419C8" w:rsidP="00B86B29" w:rsidR="005419C8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CD4108">
        <w:rPr>
          <w:rFonts w:hAnsi="Times New Roman" w:ascii="Times New Roman"/>
          <w:sz w:val="24"/>
        </w:rPr>
        <w:t>I</w:t>
      </w:r>
      <w:r w:rsidR="00473012" w:rsidRPr="00DA2602">
        <w:rPr>
          <w:rFonts w:hAnsi="Times New Roman" w:ascii="Times New Roman"/>
          <w:sz w:val="24"/>
        </w:rPr>
        <w:t>V.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5944E7" w:rsidRPr="00DA2602">
        <w:rPr>
          <w:rFonts w:hAnsi="Times New Roman" w:ascii="Times New Roman"/>
          <w:sz w:val="24"/>
        </w:rPr>
        <w:t xml:space="preserve">to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2401BA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25. studenoga </w:t>
      </w:r>
      <w:r w:rsidR="00EC5A2B" w:rsidRPr="00DA2602">
        <w:rPr>
          <w:rFonts w:hAnsi="Times New Roman" w:ascii="Times New Roman"/>
          <w:b/>
          <w:sz w:val="24"/>
          <w:u w:val="single"/>
        </w:rPr>
        <w:t>201</w:t>
      </w:r>
      <w:r w:rsidR="001E35C6">
        <w:rPr>
          <w:rFonts w:hAnsi="Times New Roman" w:ascii="Times New Roman"/>
          <w:b/>
          <w:sz w:val="24"/>
          <w:u w:val="single"/>
        </w:rPr>
        <w:t>5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14.00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DD45AC">
        <w:rPr>
          <w:rFonts w:hAnsi="Times New Roman" w:ascii="Times New Roman"/>
          <w:sz w:val="24"/>
        </w:rPr>
        <w:t>64</w:t>
      </w:r>
      <w:r w:rsidRPr="00DA2602">
        <w:rPr>
          <w:rFonts w:hAnsi="Times New Roman" w:ascii="Times New Roman"/>
          <w:sz w:val="24"/>
        </w:rPr>
        <w:t>/</w:t>
      </w:r>
      <w:r w:rsidR="00DD45AC">
        <w:rPr>
          <w:rFonts w:hAnsi="Times New Roman" w:ascii="Times New Roman"/>
          <w:sz w:val="24"/>
        </w:rPr>
        <w:t>I</w:t>
      </w:r>
      <w:r w:rsidRPr="00DA2602">
        <w:rPr>
          <w:rFonts w:hAnsi="Times New Roman" w:ascii="Times New Roman"/>
          <w:sz w:val="24"/>
        </w:rPr>
        <w:t>II (</w:t>
      </w:r>
      <w:r w:rsidR="00DD45AC">
        <w:rPr>
          <w:rFonts w:hAnsi="Times New Roman" w:ascii="Times New Roman"/>
          <w:sz w:val="24"/>
        </w:rPr>
        <w:t>dvorišna zgrada</w:t>
      </w:r>
      <w:r w:rsidRPr="00DA2602">
        <w:rPr>
          <w:rFonts w:hAnsi="Times New Roman" w:ascii="Times New Roman"/>
          <w:sz w:val="24"/>
        </w:rPr>
        <w:t>)</w:t>
      </w:r>
    </w:p>
    <w:p w:rsidRDefault="00CE1B5D" w:rsidP="00EC5A2B" w:rsidR="00CE1B5D" w:rsidRPr="00DA2602">
      <w:pPr>
        <w:jc w:val="center"/>
        <w:rPr>
          <w:rFonts w:hAnsi="Times New Roman" w:ascii="Times New Roman"/>
          <w:sz w:val="24"/>
        </w:rPr>
      </w:pPr>
    </w:p>
    <w:p w:rsidRDefault="00EC5A2B" w:rsidP="00B86B29" w:rsidR="00EC5A2B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V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Pozivaju se predlagatelj, </w:t>
      </w:r>
      <w:r w:rsidR="00A77C9E" w:rsidRPr="00DA2602">
        <w:rPr>
          <w:rFonts w:hAnsi="Times New Roman" w:ascii="Times New Roman"/>
          <w:sz w:val="24"/>
        </w:rPr>
        <w:t>privremen</w:t>
      </w:r>
      <w:r w:rsidR="00175C8F">
        <w:rPr>
          <w:rFonts w:hAnsi="Times New Roman" w:ascii="Times New Roman"/>
          <w:sz w:val="24"/>
        </w:rPr>
        <w:t>i</w:t>
      </w:r>
      <w:r w:rsidR="00A77C9E" w:rsidRPr="00DA2602">
        <w:rPr>
          <w:rFonts w:hAnsi="Times New Roman" w:ascii="Times New Roman"/>
          <w:sz w:val="24"/>
        </w:rPr>
        <w:t xml:space="preserve">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>ečajn</w:t>
      </w:r>
      <w:r w:rsidR="00175C8F">
        <w:rPr>
          <w:rFonts w:hAnsi="Times New Roman" w:ascii="Times New Roman"/>
          <w:sz w:val="24"/>
        </w:rPr>
        <w:t>i</w:t>
      </w:r>
      <w:r w:rsidR="00A77C9E" w:rsidRPr="00DA2602">
        <w:rPr>
          <w:rFonts w:hAnsi="Times New Roman" w:ascii="Times New Roman"/>
          <w:sz w:val="24"/>
        </w:rPr>
        <w:t xml:space="preserve"> upravitelj, </w:t>
      </w:r>
      <w:r w:rsidR="00DD45AC">
        <w:rPr>
          <w:rFonts w:hAnsi="Times New Roman" w:ascii="Times New Roman"/>
          <w:sz w:val="24"/>
        </w:rPr>
        <w:t xml:space="preserve">dužnik po </w:t>
      </w:r>
      <w:r w:rsidRPr="00DA2602">
        <w:rPr>
          <w:rFonts w:hAnsi="Times New Roman" w:ascii="Times New Roman"/>
          <w:sz w:val="24"/>
        </w:rPr>
        <w:t>zakonsk</w:t>
      </w:r>
      <w:r w:rsidR="00DD45AC">
        <w:rPr>
          <w:rFonts w:hAnsi="Times New Roman" w:ascii="Times New Roman"/>
          <w:sz w:val="24"/>
        </w:rPr>
        <w:t>om</w:t>
      </w:r>
      <w:r w:rsidRPr="00DA2602">
        <w:rPr>
          <w:rFonts w:hAnsi="Times New Roman" w:ascii="Times New Roman"/>
          <w:sz w:val="24"/>
        </w:rPr>
        <w:t xml:space="preserve"> zastupnik</w:t>
      </w:r>
      <w:r w:rsidR="00DD45AC">
        <w:rPr>
          <w:rFonts w:hAnsi="Times New Roman" w:ascii="Times New Roman"/>
          <w:sz w:val="24"/>
        </w:rPr>
        <w:t>u</w:t>
      </w:r>
      <w:r w:rsidRPr="00DA2602">
        <w:rPr>
          <w:rFonts w:hAnsi="Times New Roman" w:ascii="Times New Roman"/>
          <w:sz w:val="24"/>
        </w:rPr>
        <w:t xml:space="preserve">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DA2602">
        <w:rPr>
          <w:rFonts w:hAnsi="Times New Roman" w:ascii="Times New Roman"/>
          <w:b/>
          <w:sz w:val="24"/>
        </w:rPr>
        <w:t xml:space="preserve">Pozvane osobe o prijedlogu </w:t>
      </w:r>
      <w:r w:rsidR="00A9788A" w:rsidRPr="00DA2602">
        <w:rPr>
          <w:rFonts w:hAnsi="Times New Roman" w:ascii="Times New Roman"/>
          <w:b/>
          <w:sz w:val="24"/>
        </w:rPr>
        <w:t xml:space="preserve">se </w:t>
      </w:r>
      <w:r w:rsidR="00602D05" w:rsidRPr="00DA2602">
        <w:rPr>
          <w:rFonts w:hAnsi="Times New Roman" w:ascii="Times New Roman"/>
          <w:b/>
          <w:sz w:val="24"/>
        </w:rPr>
        <w:t>mogu i pisano izjasniti.</w:t>
      </w:r>
    </w:p>
    <w:p w:rsidRDefault="00A77C9E" w:rsidP="00B86B29" w:rsidR="00F06C77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56723E">
        <w:rPr>
          <w:rFonts w:hAnsi="Times New Roman" w:ascii="Times New Roman"/>
          <w:sz w:val="24"/>
        </w:rPr>
        <w:t>VI</w:t>
      </w:r>
      <w:r w:rsidR="00602D05" w:rsidRPr="00DA2602">
        <w:rPr>
          <w:rFonts w:hAnsi="Times New Roman" w:ascii="Times New Roman"/>
          <w:sz w:val="24"/>
        </w:rPr>
        <w:t>.</w:t>
      </w:r>
      <w:r w:rsidR="00F06C77" w:rsidRPr="00DA2602">
        <w:rPr>
          <w:rFonts w:hAnsi="Times New Roman" w:ascii="Times New Roman"/>
          <w:sz w:val="24"/>
        </w:rPr>
        <w:t xml:space="preserve"> Ovo rješenje zabilježit će se u </w:t>
      </w:r>
      <w:r w:rsidR="00602D05" w:rsidRPr="00DA2602">
        <w:rPr>
          <w:rFonts w:hAnsi="Times New Roman" w:ascii="Times New Roman"/>
          <w:sz w:val="24"/>
        </w:rPr>
        <w:t>s</w:t>
      </w:r>
      <w:r w:rsidR="00F06C77" w:rsidRPr="00DA2602">
        <w:rPr>
          <w:rFonts w:hAnsi="Times New Roman" w:ascii="Times New Roman"/>
          <w:sz w:val="24"/>
        </w:rPr>
        <w:t xml:space="preserve">udskom registru po službenoj dužnosti te će se </w:t>
      </w:r>
      <w:r w:rsidR="00385660" w:rsidRPr="00DA2602">
        <w:rPr>
          <w:rFonts w:hAnsi="Times New Roman" w:ascii="Times New Roman"/>
          <w:sz w:val="24"/>
        </w:rPr>
        <w:t>o</w:t>
      </w:r>
      <w:r w:rsidR="00F06C77" w:rsidRPr="00DA2602">
        <w:rPr>
          <w:rFonts w:hAnsi="Times New Roman" w:ascii="Times New Roman"/>
          <w:sz w:val="24"/>
        </w:rPr>
        <w:t xml:space="preserve">bjaviti </w:t>
      </w:r>
      <w:r w:rsidR="00DD45AC">
        <w:rPr>
          <w:rFonts w:hAnsi="Times New Roman" w:ascii="Times New Roman"/>
          <w:sz w:val="24"/>
        </w:rPr>
        <w:t>na</w:t>
      </w:r>
      <w:r w:rsidR="00F06C77" w:rsidRPr="00DA2602">
        <w:rPr>
          <w:rFonts w:hAnsi="Times New Roman" w:ascii="Times New Roman"/>
          <w:sz w:val="24"/>
        </w:rPr>
        <w:t xml:space="preserve"> </w:t>
      </w:r>
      <w:r w:rsidR="0056723E">
        <w:rPr>
          <w:rFonts w:hAnsi="Times New Roman" w:ascii="Times New Roman"/>
          <w:sz w:val="24"/>
        </w:rPr>
        <w:t>e-</w:t>
      </w:r>
      <w:r w:rsidR="00DD45AC">
        <w:rPr>
          <w:rFonts w:hAnsi="Times New Roman" w:ascii="Times New Roman"/>
          <w:sz w:val="24"/>
        </w:rPr>
        <w:t>O</w:t>
      </w:r>
      <w:r w:rsidR="00F06C77" w:rsidRPr="00DA2602">
        <w:rPr>
          <w:rFonts w:hAnsi="Times New Roman" w:ascii="Times New Roman"/>
          <w:sz w:val="24"/>
        </w:rPr>
        <w:t>glasnoj ploči suda.</w:t>
      </w:r>
    </w:p>
    <w:p w:rsidRDefault="00317DF9" w:rsidP="0070307D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385660" w:rsidP="003C583A" w:rsidR="00320907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A9788A" w:rsidRPr="00DA2602">
        <w:rPr>
          <w:rFonts w:hAnsi="Times New Roman" w:ascii="Times New Roman"/>
          <w:sz w:val="24"/>
        </w:rPr>
        <w:t xml:space="preserve">U prijedlogu </w:t>
      </w:r>
      <w:r w:rsidRPr="00DA2602">
        <w:rPr>
          <w:rFonts w:hAnsi="Times New Roman" w:ascii="Times New Roman"/>
          <w:sz w:val="24"/>
        </w:rPr>
        <w:t xml:space="preserve">za otvaranjem stečajnog postupka </w:t>
      </w:r>
      <w:r w:rsidR="00A9788A" w:rsidRPr="00DA2602">
        <w:rPr>
          <w:rFonts w:hAnsi="Times New Roman" w:ascii="Times New Roman"/>
          <w:sz w:val="24"/>
        </w:rPr>
        <w:t xml:space="preserve">predlagatelj </w:t>
      </w:r>
      <w:r w:rsidR="008774EB" w:rsidRPr="00DA2602">
        <w:rPr>
          <w:rFonts w:hAnsi="Times New Roman" w:ascii="Times New Roman"/>
          <w:sz w:val="24"/>
        </w:rPr>
        <w:t>navod</w:t>
      </w:r>
      <w:r w:rsidR="00A9788A" w:rsidRPr="00DA2602">
        <w:rPr>
          <w:rFonts w:hAnsi="Times New Roman" w:ascii="Times New Roman"/>
          <w:sz w:val="24"/>
        </w:rPr>
        <w:t>i</w:t>
      </w:r>
      <w:r w:rsidR="008774EB" w:rsidRPr="00DA2602">
        <w:rPr>
          <w:rFonts w:hAnsi="Times New Roman" w:ascii="Times New Roman"/>
          <w:sz w:val="24"/>
        </w:rPr>
        <w:t xml:space="preserve"> da </w:t>
      </w:r>
      <w:r w:rsidR="00320907">
        <w:rPr>
          <w:rFonts w:hAnsi="Times New Roman" w:ascii="Times New Roman"/>
          <w:sz w:val="24"/>
        </w:rPr>
        <w:t xml:space="preserve">ima </w:t>
      </w:r>
      <w:r w:rsidR="00E028CD">
        <w:rPr>
          <w:rFonts w:hAnsi="Times New Roman" w:ascii="Times New Roman"/>
          <w:sz w:val="24"/>
        </w:rPr>
        <w:t xml:space="preserve">prema dužniku </w:t>
      </w:r>
      <w:r w:rsidR="00320907">
        <w:rPr>
          <w:rFonts w:hAnsi="Times New Roman" w:ascii="Times New Roman"/>
          <w:sz w:val="24"/>
        </w:rPr>
        <w:t>d</w:t>
      </w:r>
      <w:r w:rsidR="008774EB" w:rsidRPr="00DA2602">
        <w:rPr>
          <w:rFonts w:hAnsi="Times New Roman" w:ascii="Times New Roman"/>
          <w:sz w:val="24"/>
        </w:rPr>
        <w:t>ospjelo neplaćeno potra</w:t>
      </w:r>
      <w:r w:rsidRPr="00DA2602">
        <w:rPr>
          <w:rFonts w:hAnsi="Times New Roman" w:ascii="Times New Roman"/>
          <w:sz w:val="24"/>
        </w:rPr>
        <w:t xml:space="preserve">živanje </w:t>
      </w:r>
      <w:r w:rsidR="00E028CD">
        <w:rPr>
          <w:rFonts w:hAnsi="Times New Roman" w:ascii="Times New Roman"/>
          <w:sz w:val="24"/>
        </w:rPr>
        <w:t xml:space="preserve">po osnovi </w:t>
      </w:r>
      <w:r w:rsidR="00DD45AC">
        <w:rPr>
          <w:rFonts w:hAnsi="Times New Roman" w:ascii="Times New Roman"/>
          <w:sz w:val="24"/>
        </w:rPr>
        <w:t xml:space="preserve">neisplaćenih plaća temeljem Obračunske isprave za isplatu plaće za mjesece kolovoz do studeni 2014. godine, u dokaz čemu prilaže obračunske liste. </w:t>
      </w:r>
      <w:r w:rsidR="003C583A">
        <w:rPr>
          <w:rFonts w:hAnsi="Times New Roman" w:ascii="Times New Roman"/>
          <w:sz w:val="24"/>
        </w:rPr>
        <w:t xml:space="preserve">Također prilaže i potvrdu Financijske agencije od </w:t>
      </w:r>
      <w:r w:rsidR="00DD45AC">
        <w:rPr>
          <w:rFonts w:hAnsi="Times New Roman" w:ascii="Times New Roman"/>
          <w:sz w:val="24"/>
        </w:rPr>
        <w:t>5. svibnja</w:t>
      </w:r>
      <w:r w:rsidR="003C583A">
        <w:rPr>
          <w:rFonts w:hAnsi="Times New Roman" w:ascii="Times New Roman"/>
          <w:sz w:val="24"/>
        </w:rPr>
        <w:t xml:space="preserve"> 2015. iz koje je razvidno da </w:t>
      </w:r>
      <w:r w:rsidR="00DD45AC">
        <w:rPr>
          <w:rFonts w:hAnsi="Times New Roman" w:ascii="Times New Roman"/>
          <w:sz w:val="24"/>
        </w:rPr>
        <w:t xml:space="preserve">je račun dužnika </w:t>
      </w:r>
      <w:r w:rsidR="0070307D">
        <w:rPr>
          <w:rFonts w:hAnsi="Times New Roman" w:ascii="Times New Roman"/>
          <w:sz w:val="24"/>
        </w:rPr>
        <w:t>160 dana u neprekidnoj blokadi.</w:t>
      </w:r>
    </w:p>
    <w:p w:rsidRDefault="00320907" w:rsidP="003C583A" w:rsidR="00320907">
      <w:pPr>
        <w:rPr>
          <w:rFonts w:hAnsi="Times New Roman" w:ascii="Times New Roman"/>
          <w:sz w:val="24"/>
        </w:rPr>
      </w:pPr>
    </w:p>
    <w:p w:rsidRDefault="00E2116A" w:rsidR="006779B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 xml:space="preserve">Iz navedenog po ocjeni ovoga suda proizlazi kako je predlagatelj učinio vjerojatnim </w:t>
      </w:r>
      <w:r w:rsidR="0062506F" w:rsidRPr="00DA2602">
        <w:rPr>
          <w:rFonts w:hAnsi="Times New Roman" w:ascii="Times New Roman"/>
          <w:sz w:val="24"/>
        </w:rPr>
        <w:t xml:space="preserve">postojanje </w:t>
      </w:r>
      <w:r w:rsidRPr="00DA2602">
        <w:rPr>
          <w:rFonts w:hAnsi="Times New Roman" w:ascii="Times New Roman"/>
          <w:sz w:val="24"/>
        </w:rPr>
        <w:t xml:space="preserve">svoje </w:t>
      </w:r>
      <w:r w:rsidR="0062506F" w:rsidRPr="00DA2602">
        <w:rPr>
          <w:rFonts w:hAnsi="Times New Roman" w:ascii="Times New Roman"/>
          <w:sz w:val="24"/>
        </w:rPr>
        <w:t>tražbine</w:t>
      </w:r>
      <w:r w:rsidR="003C583A">
        <w:rPr>
          <w:rFonts w:hAnsi="Times New Roman" w:ascii="Times New Roman"/>
          <w:sz w:val="24"/>
        </w:rPr>
        <w:t xml:space="preserve"> jer iste proizlaze iz </w:t>
      </w:r>
      <w:r w:rsidR="0070307D">
        <w:rPr>
          <w:rFonts w:hAnsi="Times New Roman" w:ascii="Times New Roman"/>
          <w:sz w:val="24"/>
        </w:rPr>
        <w:t xml:space="preserve">ovršnih isprava - Obračunske isprave za isplatu plaće za mjesece kolovoz do studeni 2014. godine </w:t>
      </w:r>
      <w:r w:rsidR="0062506F" w:rsidRPr="00DA2602">
        <w:rPr>
          <w:rFonts w:hAnsi="Times New Roman" w:ascii="Times New Roman"/>
          <w:sz w:val="24"/>
        </w:rPr>
        <w:t xml:space="preserve">čime je aktivno legitimiran </w:t>
      </w:r>
      <w:r w:rsidR="00CE1B5D">
        <w:rPr>
          <w:rFonts w:hAnsi="Times New Roman" w:ascii="Times New Roman"/>
          <w:sz w:val="24"/>
        </w:rPr>
        <w:t>z</w:t>
      </w:r>
      <w:r w:rsidR="0062506F" w:rsidRPr="00DA2602">
        <w:rPr>
          <w:rFonts w:hAnsi="Times New Roman" w:ascii="Times New Roman"/>
          <w:sz w:val="24"/>
        </w:rPr>
        <w:t xml:space="preserve">a podnošenje prijedloga za </w:t>
      </w:r>
      <w:r w:rsidR="003C583A">
        <w:rPr>
          <w:rFonts w:hAnsi="Times New Roman" w:ascii="Times New Roman"/>
          <w:sz w:val="24"/>
        </w:rPr>
        <w:t xml:space="preserve">otvaranjem ovog </w:t>
      </w:r>
      <w:r w:rsidR="0062506F" w:rsidRPr="00DA2602">
        <w:rPr>
          <w:rFonts w:hAnsi="Times New Roman" w:ascii="Times New Roman"/>
          <w:sz w:val="24"/>
        </w:rPr>
        <w:t>stečaj</w:t>
      </w:r>
      <w:r w:rsidR="003C583A">
        <w:rPr>
          <w:rFonts w:hAnsi="Times New Roman" w:ascii="Times New Roman"/>
          <w:sz w:val="24"/>
        </w:rPr>
        <w:t>nog postupka</w:t>
      </w:r>
      <w:r w:rsidR="0062506F" w:rsidRPr="00DA2602">
        <w:rPr>
          <w:rFonts w:hAnsi="Times New Roman" w:ascii="Times New Roman"/>
          <w:sz w:val="24"/>
        </w:rPr>
        <w:t xml:space="preserve"> </w:t>
      </w:r>
      <w:r w:rsidR="003C583A">
        <w:rPr>
          <w:rFonts w:hAnsi="Times New Roman" w:ascii="Times New Roman"/>
          <w:sz w:val="24"/>
        </w:rPr>
        <w:t xml:space="preserve">kao vjerovnik stečajnog dužnika, </w:t>
      </w:r>
      <w:r w:rsidR="0062506F" w:rsidRPr="00DA2602">
        <w:rPr>
          <w:rFonts w:hAnsi="Times New Roman" w:ascii="Times New Roman"/>
          <w:sz w:val="24"/>
        </w:rPr>
        <w:t xml:space="preserve">u smislu članka 39. stavak 2. Stečajnog zakona (Narodne novine, br. 44/96, 29/99, 129/00, 123/03, 82/06 i 116/10; nastavno: Stečajni zakon) te je dokazao da je dužnik nesposoban za plaćanje što predstavlja stečajni razlog u smislu članka 4. stavak 2. </w:t>
      </w:r>
      <w:r w:rsidR="003C583A">
        <w:rPr>
          <w:rFonts w:hAnsi="Times New Roman" w:ascii="Times New Roman"/>
          <w:sz w:val="24"/>
        </w:rPr>
        <w:t xml:space="preserve">u svezi stavka 6. i 7. </w:t>
      </w:r>
      <w:r w:rsidR="0062506F" w:rsidRPr="00DA2602">
        <w:rPr>
          <w:rFonts w:hAnsi="Times New Roman" w:ascii="Times New Roman"/>
          <w:sz w:val="24"/>
        </w:rPr>
        <w:t>Stečajnog zakona, stoga je temeljem utvrđenih činjenica i odredb</w:t>
      </w:r>
      <w:r w:rsidR="00221B8D">
        <w:rPr>
          <w:rFonts w:hAnsi="Times New Roman" w:ascii="Times New Roman"/>
          <w:sz w:val="24"/>
        </w:rPr>
        <w:t>i</w:t>
      </w:r>
      <w:r w:rsidR="0062506F" w:rsidRPr="00DA2602">
        <w:rPr>
          <w:rFonts w:hAnsi="Times New Roman" w:ascii="Times New Roman"/>
          <w:sz w:val="24"/>
        </w:rPr>
        <w:t xml:space="preserve"> član</w:t>
      </w:r>
      <w:r w:rsidR="00221B8D">
        <w:rPr>
          <w:rFonts w:hAnsi="Times New Roman" w:ascii="Times New Roman"/>
          <w:sz w:val="24"/>
        </w:rPr>
        <w:t>a</w:t>
      </w:r>
      <w:r w:rsidR="0062506F" w:rsidRPr="00DA2602">
        <w:rPr>
          <w:rFonts w:hAnsi="Times New Roman" w:ascii="Times New Roman"/>
          <w:sz w:val="24"/>
        </w:rPr>
        <w:t xml:space="preserve">ka </w:t>
      </w:r>
      <w:r w:rsidR="006779BF" w:rsidRPr="00DA2602">
        <w:rPr>
          <w:rFonts w:hAnsi="Times New Roman" w:ascii="Times New Roman"/>
          <w:sz w:val="24"/>
        </w:rPr>
        <w:t>4</w:t>
      </w:r>
      <w:r w:rsidR="006810B1">
        <w:rPr>
          <w:rFonts w:hAnsi="Times New Roman" w:ascii="Times New Roman"/>
          <w:sz w:val="24"/>
        </w:rPr>
        <w:t>2</w:t>
      </w:r>
      <w:r w:rsidR="006779BF" w:rsidRPr="00DA2602">
        <w:rPr>
          <w:rFonts w:hAnsi="Times New Roman" w:ascii="Times New Roman"/>
          <w:sz w:val="24"/>
        </w:rPr>
        <w:t>. stavak 1. i 2.</w:t>
      </w:r>
      <w:r w:rsidR="006810B1">
        <w:rPr>
          <w:rFonts w:hAnsi="Times New Roman" w:ascii="Times New Roman"/>
          <w:sz w:val="24"/>
        </w:rPr>
        <w:t xml:space="preserve">, </w:t>
      </w:r>
      <w:r w:rsidR="00F06C77" w:rsidRPr="00DA2602">
        <w:rPr>
          <w:rFonts w:hAnsi="Times New Roman" w:ascii="Times New Roman"/>
          <w:sz w:val="24"/>
        </w:rPr>
        <w:t>43. stavak 1.</w:t>
      </w:r>
      <w:r w:rsidR="006810B1">
        <w:rPr>
          <w:rFonts w:hAnsi="Times New Roman" w:ascii="Times New Roman"/>
          <w:sz w:val="24"/>
        </w:rPr>
        <w:t xml:space="preserve"> i 7.</w:t>
      </w:r>
      <w:r w:rsidR="00F06C77" w:rsidRPr="00DA2602">
        <w:rPr>
          <w:rFonts w:hAnsi="Times New Roman" w:ascii="Times New Roman"/>
          <w:sz w:val="24"/>
        </w:rPr>
        <w:t>, 44. stavak 1. i 2.</w:t>
      </w:r>
      <w:r w:rsidR="00CE1B5D">
        <w:rPr>
          <w:rFonts w:hAnsi="Times New Roman" w:ascii="Times New Roman"/>
          <w:sz w:val="24"/>
        </w:rPr>
        <w:t xml:space="preserve"> toč. 1., </w:t>
      </w:r>
      <w:r w:rsidR="00F06C77" w:rsidRPr="00DA2602">
        <w:rPr>
          <w:rFonts w:hAnsi="Times New Roman" w:ascii="Times New Roman"/>
          <w:sz w:val="24"/>
        </w:rPr>
        <w:t>45.</w:t>
      </w:r>
      <w:r w:rsidR="00CE1B5D">
        <w:rPr>
          <w:rFonts w:hAnsi="Times New Roman" w:ascii="Times New Roman"/>
          <w:sz w:val="24"/>
        </w:rPr>
        <w:t xml:space="preserve"> stavak 2. i 3.</w:t>
      </w:r>
      <w:r w:rsidR="00F06C77" w:rsidRPr="00DA2602">
        <w:rPr>
          <w:rFonts w:hAnsi="Times New Roman" w:ascii="Times New Roman"/>
          <w:sz w:val="24"/>
        </w:rPr>
        <w:t xml:space="preserve"> </w:t>
      </w:r>
      <w:r w:rsidR="00CE1B5D">
        <w:rPr>
          <w:rFonts w:hAnsi="Times New Roman" w:ascii="Times New Roman"/>
          <w:sz w:val="24"/>
        </w:rPr>
        <w:t xml:space="preserve">te 46. stavak </w:t>
      </w:r>
      <w:r w:rsidR="00221B8D">
        <w:rPr>
          <w:rFonts w:hAnsi="Times New Roman" w:ascii="Times New Roman"/>
          <w:sz w:val="24"/>
        </w:rPr>
        <w:t xml:space="preserve">1. i 2. </w:t>
      </w:r>
      <w:r w:rsidR="00F06C77" w:rsidRPr="00DA2602">
        <w:rPr>
          <w:rFonts w:hAnsi="Times New Roman" w:ascii="Times New Roman"/>
          <w:sz w:val="24"/>
        </w:rPr>
        <w:t xml:space="preserve">Stečajnog zakona riješeno kao u </w:t>
      </w:r>
      <w:r w:rsidR="00A102B0" w:rsidRPr="00DA2602">
        <w:rPr>
          <w:rFonts w:hAnsi="Times New Roman" w:ascii="Times New Roman"/>
          <w:sz w:val="24"/>
        </w:rPr>
        <w:t xml:space="preserve">izreci. </w:t>
      </w:r>
      <w:r w:rsidR="00C8624D" w:rsidRPr="00DA2602">
        <w:rPr>
          <w:rFonts w:hAnsi="Times New Roman" w:ascii="Times New Roman"/>
          <w:sz w:val="24"/>
        </w:rPr>
        <w:t xml:space="preserve"> </w:t>
      </w:r>
    </w:p>
    <w:p w:rsidRDefault="00A102B0" w:rsidP="00A102B0" w:rsidR="00A102B0" w:rsidRPr="00DA2602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70307D">
        <w:rPr>
          <w:rFonts w:hAnsi="Times New Roman" w:ascii="Times New Roman"/>
          <w:sz w:val="24"/>
        </w:rPr>
        <w:t xml:space="preserve">28. kolovoza </w:t>
      </w:r>
      <w:r w:rsidRPr="00DA2602">
        <w:rPr>
          <w:rFonts w:hAnsi="Times New Roman" w:ascii="Times New Roman"/>
          <w:sz w:val="24"/>
        </w:rPr>
        <w:t>201</w:t>
      </w:r>
      <w:r w:rsidR="001E35C6">
        <w:rPr>
          <w:rFonts w:hAnsi="Times New Roman" w:ascii="Times New Roman"/>
          <w:sz w:val="24"/>
        </w:rPr>
        <w:t>5</w:t>
      </w:r>
      <w:r w:rsidRPr="00DA2602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531DE3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1E35C6" w:rsidP="00482439" w:rsidR="001E35C6" w:rsidRPr="00DA2602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E2116A" w:rsidRPr="00DA2602">
        <w:rPr>
          <w:rFonts w:hAnsi="Times New Roman" w:ascii="Times New Roman"/>
          <w:sz w:val="24"/>
        </w:rPr>
        <w:t xml:space="preserve">nije </w:t>
      </w:r>
      <w:r w:rsidR="007F048E" w:rsidRPr="00DA2602">
        <w:rPr>
          <w:rFonts w:hAnsi="Times New Roman" w:ascii="Times New Roman"/>
          <w:sz w:val="24"/>
        </w:rPr>
        <w:t>dopuštena žalba</w:t>
      </w:r>
      <w:r>
        <w:rPr>
          <w:rFonts w:hAnsi="Times New Roman" w:ascii="Times New Roman"/>
          <w:sz w:val="24"/>
        </w:rPr>
        <w:t>, osim na dio rješenja u stavku II. izreke, na koje je se može izjavit</w:t>
      </w:r>
      <w:r w:rsidR="0070307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žalba u roku od osam dana, a podnosi se ovome sudu,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31DE3" w:rsidP="00482439" w:rsidR="00531DE3">
      <w:pPr>
        <w:rPr>
          <w:rFonts w:hAnsi="Times New Roman" w:ascii="Times New Roman"/>
          <w:sz w:val="24"/>
        </w:rPr>
      </w:pPr>
    </w:p>
    <w:p w:rsidRDefault="00531DE3" w:rsidP="00482439" w:rsidR="00531DE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31DE3" w:rsidP="00482439" w:rsidR="00531DE3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31DE3">
      <w:pPr>
        <w:rPr>
          <w:rFonts w:hAnsi="Times New Roman" w:ascii="Times New Roman"/>
          <w:color w:themeColor="background1" w:val="FFFFFF"/>
          <w:sz w:val="24"/>
        </w:rPr>
      </w:pPr>
      <w:r w:rsidRPr="00531DE3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531DE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31DE3">
        <w:rPr>
          <w:rFonts w:hAnsi="Times New Roman" w:ascii="Times New Roman"/>
          <w:color w:themeColor="background1" w:val="FFFFFF"/>
          <w:sz w:val="24"/>
        </w:rPr>
        <w:t>Predlagatelju</w:t>
      </w:r>
      <w:r w:rsidR="0070307D" w:rsidRPr="00531DE3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E2116A" w:rsidP="001E35C6" w:rsidR="00E2116A" w:rsidRPr="00531DE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31DE3">
        <w:rPr>
          <w:rFonts w:hAnsi="Times New Roman" w:ascii="Times New Roman"/>
          <w:color w:themeColor="background1" w:val="FFFFFF"/>
          <w:sz w:val="24"/>
        </w:rPr>
        <w:t>Privremeno</w:t>
      </w:r>
      <w:r w:rsidR="00175C8F" w:rsidRPr="00531DE3">
        <w:rPr>
          <w:rFonts w:hAnsi="Times New Roman" w:ascii="Times New Roman"/>
          <w:color w:themeColor="background1" w:val="FFFFFF"/>
          <w:sz w:val="24"/>
        </w:rPr>
        <w:t>m</w:t>
      </w:r>
      <w:r w:rsidRPr="00531DE3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175C8F" w:rsidRPr="00531DE3">
        <w:rPr>
          <w:rFonts w:hAnsi="Times New Roman" w:ascii="Times New Roman"/>
          <w:color w:themeColor="background1" w:val="FFFFFF"/>
          <w:sz w:val="24"/>
        </w:rPr>
        <w:t>m</w:t>
      </w:r>
      <w:r w:rsidRPr="00531DE3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175C8F" w:rsidRPr="00531DE3">
        <w:rPr>
          <w:rFonts w:hAnsi="Times New Roman" w:ascii="Times New Roman"/>
          <w:color w:themeColor="background1" w:val="FFFFFF"/>
          <w:sz w:val="24"/>
        </w:rPr>
        <w:t>u</w:t>
      </w:r>
      <w:r w:rsidR="0070307D" w:rsidRPr="00531DE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531DE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31DE3">
        <w:rPr>
          <w:rFonts w:hAnsi="Times New Roman" w:ascii="Times New Roman"/>
          <w:color w:themeColor="background1" w:val="FFFFFF"/>
          <w:sz w:val="24"/>
        </w:rPr>
        <w:t>Dužniku</w:t>
      </w:r>
      <w:r w:rsidR="0070307D" w:rsidRPr="00531DE3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531DE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2116A" w:rsidP="001E35C6" w:rsidR="00E2116A" w:rsidRPr="00531DE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31DE3">
        <w:rPr>
          <w:rFonts w:hAnsi="Times New Roman" w:ascii="Times New Roman"/>
          <w:color w:themeColor="background1" w:val="FFFFFF"/>
          <w:sz w:val="24"/>
        </w:rPr>
        <w:t>Financijskoj agenciji</w:t>
      </w:r>
      <w:r w:rsidR="001F6BAC" w:rsidRPr="00531DE3">
        <w:rPr>
          <w:rFonts w:hAnsi="Times New Roman" w:ascii="Times New Roman"/>
          <w:color w:themeColor="background1" w:val="FFFFFF"/>
          <w:sz w:val="24"/>
        </w:rPr>
        <w:t>, Zagreb</w:t>
      </w:r>
    </w:p>
    <w:p w:rsidRDefault="001E35C6" w:rsidP="001E35C6" w:rsidR="001F6BAC" w:rsidRPr="00531DE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31DE3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531DE3">
        <w:rPr>
          <w:rFonts w:hAnsi="Times New Roman" w:ascii="Times New Roman"/>
          <w:color w:themeColor="background1" w:val="FFFFFF"/>
          <w:sz w:val="24"/>
        </w:rPr>
        <w:t>egistar</w:t>
      </w:r>
      <w:r w:rsidR="0070307D" w:rsidRPr="00531DE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70307D" w:rsidP="001E35C6" w:rsidR="001F6BAC" w:rsidRPr="00531DE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31DE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31DE3">
        <w:rPr>
          <w:rFonts w:hAnsi="Times New Roman" w:ascii="Times New Roman"/>
          <w:color w:themeColor="background1" w:val="FFFFFF"/>
          <w:sz w:val="24"/>
        </w:rPr>
        <w:t>Oglasna ploča</w:t>
      </w:r>
      <w:r w:rsidRPr="00531DE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70307D" w:rsidR="00E80646" w:rsidRPr="00531DE3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531DE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531DE3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531DE3">
      <w:pPr>
        <w:rPr>
          <w:rFonts w:hAnsi="Times New Roman" w:ascii="Times New Roman"/>
          <w:color w:themeColor="background1" w:val="FFFFFF"/>
          <w:szCs w:val="22"/>
        </w:rPr>
      </w:pPr>
      <w:r w:rsidRPr="00531DE3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531DE3">
      <w:pPr>
        <w:rPr>
          <w:rFonts w:hAnsi="Times New Roman" w:ascii="Times New Roman"/>
          <w:color w:themeColor="background1" w:val="FFFFFF"/>
          <w:szCs w:val="22"/>
        </w:rPr>
      </w:pPr>
      <w:r w:rsidRPr="00531DE3">
        <w:rPr>
          <w:rFonts w:hAnsi="Times New Roman" w:ascii="Times New Roman"/>
          <w:color w:themeColor="background1" w:val="FFFFFF"/>
          <w:szCs w:val="22"/>
        </w:rPr>
        <w:t>- spis u roč.</w:t>
      </w:r>
    </w:p>
    <w:sectPr w:rsidSect="00DD45AC" w:rsidR="001E35C6" w:rsidRPr="00531DE3">
      <w:headerReference w:type="even" r:id="rId11"/>
      <w:headerReference w:type="default" r:id="rId12"/>
      <w:headerReference w:type="first" r:id="rId13"/>
      <w:pgSz w:code="9" w:h="16840" w:w="11907"/>
      <w:pgMar w:gutter="0" w:footer="0" w:header="567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F61" w:rsidR="00C32F61">
      <w:r>
        <w:separator/>
      </w:r>
    </w:p>
  </w:endnote>
  <w:endnote w:id="0" w:type="continuationSeparator">
    <w:p w:rsidRDefault="00C32F61" w:rsidR="00C32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F61" w:rsidR="00C32F61">
      <w:r>
        <w:separator/>
      </w:r>
    </w:p>
  </w:footnote>
  <w:footnote w:id="0" w:type="continuationSeparator">
    <w:p w:rsidRDefault="00C32F61" w:rsidR="00C32F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B11B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E028CD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D45AC">
      <w:rPr>
        <w:rFonts w:hAnsi="Times New Roman" w:ascii="Times New Roman"/>
        <w:sz w:val="24"/>
      </w:rPr>
      <w:t>597/15</w:t>
    </w:r>
    <w:r w:rsidR="00531DE3">
      <w:rPr>
        <w:rFonts w:hAnsi="Times New Roman" w:ascii="Times New Roman"/>
        <w:sz w:val="24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7042565"/>
      <w:docPartObj>
        <w:docPartGallery w:val="Page Numbers (Top of Page)"/>
        <w:docPartUnique/>
      </w:docPartObj>
    </w:sdtPr>
    <w:sdtEndPr/>
    <w:sdtContent>
      <w:p w:rsidRDefault="00531DE3" w:rsidR="00531D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1BF">
          <w:rPr>
            <w:noProof/>
          </w:rPr>
          <w:t>1</w:t>
        </w:r>
        <w:r>
          <w:fldChar w:fldCharType="end"/>
        </w:r>
      </w:p>
    </w:sdtContent>
  </w:sdt>
  <w:p w:rsidRDefault="00531DE3" w:rsidR="00531D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1BA"/>
    <w:rsid w:val="00021028"/>
    <w:rsid w:val="000315B6"/>
    <w:rsid w:val="00062DBB"/>
    <w:rsid w:val="00070CB4"/>
    <w:rsid w:val="000A046A"/>
    <w:rsid w:val="000A5E52"/>
    <w:rsid w:val="000C5E54"/>
    <w:rsid w:val="000D010B"/>
    <w:rsid w:val="001241C1"/>
    <w:rsid w:val="00164FDA"/>
    <w:rsid w:val="00175C8F"/>
    <w:rsid w:val="00177A30"/>
    <w:rsid w:val="001B3A90"/>
    <w:rsid w:val="001E35C6"/>
    <w:rsid w:val="001E575C"/>
    <w:rsid w:val="001F6BAC"/>
    <w:rsid w:val="00221B8D"/>
    <w:rsid w:val="002401BA"/>
    <w:rsid w:val="0026319B"/>
    <w:rsid w:val="002C1105"/>
    <w:rsid w:val="00317DF9"/>
    <w:rsid w:val="00320907"/>
    <w:rsid w:val="00334965"/>
    <w:rsid w:val="00335D44"/>
    <w:rsid w:val="00360318"/>
    <w:rsid w:val="0036625F"/>
    <w:rsid w:val="00385660"/>
    <w:rsid w:val="0039120D"/>
    <w:rsid w:val="0039717A"/>
    <w:rsid w:val="003B3623"/>
    <w:rsid w:val="003B4319"/>
    <w:rsid w:val="003C3ECA"/>
    <w:rsid w:val="003C583A"/>
    <w:rsid w:val="003D21F3"/>
    <w:rsid w:val="003E66DE"/>
    <w:rsid w:val="00436CBD"/>
    <w:rsid w:val="00441071"/>
    <w:rsid w:val="00444654"/>
    <w:rsid w:val="00473012"/>
    <w:rsid w:val="00477EA0"/>
    <w:rsid w:val="00482439"/>
    <w:rsid w:val="00484AA8"/>
    <w:rsid w:val="004B7048"/>
    <w:rsid w:val="00531DE3"/>
    <w:rsid w:val="005419C8"/>
    <w:rsid w:val="00545C55"/>
    <w:rsid w:val="00554723"/>
    <w:rsid w:val="0056723E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5339B"/>
    <w:rsid w:val="006779BF"/>
    <w:rsid w:val="006810B1"/>
    <w:rsid w:val="006A2AA6"/>
    <w:rsid w:val="006D3803"/>
    <w:rsid w:val="006E1347"/>
    <w:rsid w:val="006E52BB"/>
    <w:rsid w:val="0070227B"/>
    <w:rsid w:val="0070307D"/>
    <w:rsid w:val="007160D0"/>
    <w:rsid w:val="0077054E"/>
    <w:rsid w:val="00774AB7"/>
    <w:rsid w:val="007760AF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63309"/>
    <w:rsid w:val="00971D49"/>
    <w:rsid w:val="00973546"/>
    <w:rsid w:val="009C2576"/>
    <w:rsid w:val="009C5C3E"/>
    <w:rsid w:val="009F16F3"/>
    <w:rsid w:val="00A075DD"/>
    <w:rsid w:val="00A102B0"/>
    <w:rsid w:val="00A23DC2"/>
    <w:rsid w:val="00A77C9E"/>
    <w:rsid w:val="00A9788A"/>
    <w:rsid w:val="00AC30C2"/>
    <w:rsid w:val="00AC6F23"/>
    <w:rsid w:val="00AF5B58"/>
    <w:rsid w:val="00B04233"/>
    <w:rsid w:val="00B177CA"/>
    <w:rsid w:val="00B36118"/>
    <w:rsid w:val="00B40E9A"/>
    <w:rsid w:val="00B52117"/>
    <w:rsid w:val="00B652DD"/>
    <w:rsid w:val="00B86B29"/>
    <w:rsid w:val="00B91047"/>
    <w:rsid w:val="00C172D4"/>
    <w:rsid w:val="00C32C1D"/>
    <w:rsid w:val="00C32F61"/>
    <w:rsid w:val="00C414E5"/>
    <w:rsid w:val="00C74832"/>
    <w:rsid w:val="00C8624D"/>
    <w:rsid w:val="00CD4108"/>
    <w:rsid w:val="00CE1B5D"/>
    <w:rsid w:val="00CE6F16"/>
    <w:rsid w:val="00DA2602"/>
    <w:rsid w:val="00DB5644"/>
    <w:rsid w:val="00DD45AC"/>
    <w:rsid w:val="00E028CD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B11BF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link w:val="ZaglavljeChar"/>
    <w:uiPriority w:val="99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2401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1BA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1DE3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1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1B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link w:val="ZaglavljeChar"/>
    <w:uiPriority w:val="99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2401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1BA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1DE3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1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1B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2015.</izvorni_sadrzaj>
    <derivirana_varijabla naziv="DomainObject.DatumDonosenjaOdluke_1">28.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St-597/2015</izvorni_sadrzaj>
    <derivirana_varijabla naziv="DomainObject.Predmet.OznakaBroj_1">St-597/2015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 GASTRO d.o.o.</izvorni_sadrzaj>
    <derivirana_varijabla naziv="DomainObject.Predmet.ProtustrankaFormated_1">  LD GASTRO d.o.o.</derivirana_varijabla>
  </DomainObject.Predmet.ProtustrankaFormated>
  <DomainObject.Predmet.ProtustrankaFormatedOIB>
    <izvorni_sadrzaj>  LD GASTRO d.o.o., OIB 98402621682</izvorni_sadrzaj>
    <derivirana_varijabla naziv="DomainObject.Predmet.ProtustrankaFormatedOIB_1">  LD GASTRO d.o.o., OIB 98402621682</derivirana_varijabla>
  </DomainObject.Predmet.ProtustrankaFormatedOIB>
  <DomainObject.Predmet.ProtustrankaFormatedWithAdress>
    <izvorni_sadrzaj> LD GASTRO d.o.o., Petrinjska 7, 10000 Zagreb</izvorni_sadrzaj>
    <derivirana_varijabla naziv="DomainObject.Predmet.ProtustrankaFormatedWithAdress_1"> LD GASTRO d.o.o., Petrinjska 7, 10000 Zagreb</derivirana_varijabla>
  </DomainObject.Predmet.ProtustrankaFormatedWithAdress>
  <DomainObject.Predmet.ProtustrankaFormatedWithAdressOIB>
    <izvorni_sadrzaj> LD GASTRO d.o.o., OIB 98402621682, Petrinjska 7, 10000 Zagreb</izvorni_sadrzaj>
    <derivirana_varijabla naziv="DomainObject.Predmet.ProtustrankaFormatedWithAdressOIB_1"> LD GASTRO d.o.o., OIB 98402621682, Petrinjska 7, 10000 Zagreb</derivirana_varijabla>
  </DomainObject.Predmet.ProtustrankaFormatedWithAdressOIB>
  <DomainObject.Predmet.ProtustrankaWithAdress>
    <izvorni_sadrzaj>LD GASTRO d.o.o. Petrinjska 7, 10000 Zagreb</izvorni_sadrzaj>
    <derivirana_varijabla naziv="DomainObject.Predmet.ProtustrankaWithAdress_1">LD GASTRO d.o.o. Petrinjska 7, 10000 Zagreb</derivirana_varijabla>
  </DomainObject.Predmet.ProtustrankaWithAdress>
  <DomainObject.Predmet.ProtustrankaWithAdressOIB>
    <izvorni_sadrzaj>LD GASTRO d.o.o., OIB 98402621682, Petrinjska 7, 10000 Zagreb</izvorni_sadrzaj>
    <derivirana_varijabla naziv="DomainObject.Predmet.ProtustrankaWithAdressOIB_1">LD GASTRO d.o.o., OIB 98402621682, Petrinjska 7, 10000 Zagreb</derivirana_varijabla>
  </DomainObject.Predmet.ProtustrankaWithAdressOIB>
  <DomainObject.Predmet.ProtustrankaNazivFormated>
    <izvorni_sadrzaj>LD GASTRO d.o.o.</izvorni_sadrzaj>
    <derivirana_varijabla naziv="DomainObject.Predmet.ProtustrankaNazivFormated_1">LD GASTRO d.o.o.</derivirana_varijabla>
  </DomainObject.Predmet.ProtustrankaNazivFormated>
  <DomainObject.Predmet.ProtustrankaNazivFormatedOIB>
    <izvorni_sadrzaj>LD GASTRO d.o.o., OIB 98402621682</izvorni_sadrzaj>
    <derivirana_varijabla naziv="DomainObject.Predmet.ProtustrankaNazivFormatedOIB_1">LD GASTRO d.o.o., OIB 98402621682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Beljan zastupanog po punomoćniku Ana Bokulić</izvorni_sadrzaj>
    <derivirana_varijabla naziv="DomainObject.Predmet.StrankaFormated_1">  Ivica Beljan zastupanog po punomoćniku Ana Bokulić</derivirana_varijabla>
  </DomainObject.Predmet.StrankaFormated>
  <DomainObject.Predmet.StrankaFormatedOIB>
    <izvorni_sadrzaj>  Ivica Beljan, OIB 31401292706 zastupanog po punomoćniku Ana Bokulić</izvorni_sadrzaj>
    <derivirana_varijabla naziv="DomainObject.Predmet.StrankaFormatedOIB_1">  Ivica Beljan, OIB 31401292706 zastupanog po punomoćniku Ana Bokulić</derivirana_varijabla>
  </DomainObject.Predmet.StrankaFormatedOIB>
  <DomainObject.Predmet.StrankaFormatedWithAdress>
    <izvorni_sadrzaj> Ivica Beljan, Eduarda Suhina 13, 10000 Zagreb zastupanog po punomoćniku Ana Bokulić</izvorni_sadrzaj>
    <derivirana_varijabla naziv="DomainObject.Predmet.StrankaFormatedWithAdress_1"> Ivica Beljan, Eduarda Suhina 13, 10000 Zagreb zastupanog po punomoćniku Ana Bokulić</derivirana_varijabla>
  </DomainObject.Predmet.StrankaFormatedWithAdress>
  <DomainObject.Predmet.StrankaFormatedWithAdressOIB>
    <izvorni_sadrzaj> Ivica Beljan, OIB 31401292706, Eduarda Suhina 13, 10000 Zagreb zastupanog po punomoćniku Ana Bokulić</izvorni_sadrzaj>
    <derivirana_varijabla naziv="DomainObject.Predmet.StrankaFormatedWithAdressOIB_1"> Ivica Beljan, OIB 31401292706, Eduarda Suhina 13, 10000 Zagreb zastupanog po punomoćniku Ana Bokulić</derivirana_varijabla>
  </DomainObject.Predmet.StrankaFormatedWithAdressOIB>
  <DomainObject.Predmet.StrankaWithAdress>
    <izvorni_sadrzaj>Ivica Beljan Eduarda Suhina 13,10000 Zagreb</izvorni_sadrzaj>
    <derivirana_varijabla naziv="DomainObject.Predmet.StrankaWithAdress_1">Ivica Beljan Eduarda Suhina 13,10000 Zagreb</derivirana_varijabla>
  </DomainObject.Predmet.StrankaWithAdress>
  <DomainObject.Predmet.StrankaWithAdressOIB>
    <izvorni_sadrzaj>Ivica Beljan, OIB 31401292706, Eduarda Suhina 13,10000 Zagreb</izvorni_sadrzaj>
    <derivirana_varijabla naziv="DomainObject.Predmet.StrankaWithAdressOIB_1">Ivica Beljan, OIB 31401292706, Eduarda Suhina 13,10000 Zagreb</derivirana_varijabla>
  </DomainObject.Predmet.StrankaWithAdressOIB>
  <DomainObject.Predmet.StrankaNazivFormated>
    <izvorni_sadrzaj>Ivica Beljan</izvorni_sadrzaj>
    <derivirana_varijabla naziv="DomainObject.Predmet.StrankaNazivFormated_1">Ivica Beljan</derivirana_varijabla>
  </DomainObject.Predmet.StrankaNazivFormated>
  <DomainObject.Predmet.StrankaNazivFormatedOIB>
    <izvorni_sadrzaj>Ivica Beljan, OIB 31401292706</izvorni_sadrzaj>
    <derivirana_varijabla naziv="DomainObject.Predmet.StrankaNazivFormatedOIB_1">Ivica Beljan, OIB 31401292706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Beljan zastupanog po punomoćniku Ana Bokulić</item>
    </izvorni_sadrzaj>
    <derivirana_varijabla naziv="DomainObject.Predmet.StrankaListFormated_1">
      <item>Ivica Beljan zastupanog po punomoćniku Ana Bokulić</item>
    </derivirana_varijabla>
  </DomainObject.Predmet.StrankaListFormated>
  <DomainObject.Predmet.StrankaListFormatedOIB>
    <izvorni_sadrzaj>
      <item>Ivica Beljan, OIB 31401292706 zastupanog po punomoćniku Ana Bokulić</item>
    </izvorni_sadrzaj>
    <derivirana_varijabla naziv="DomainObject.Predmet.StrankaListFormatedOIB_1">
      <item>Ivica Beljan, OIB 31401292706 zastupanog po punomoćniku Ana Bokulić</item>
    </derivirana_varijabla>
  </DomainObject.Predmet.StrankaListFormatedOIB>
  <DomainObject.Predmet.StrankaListFormatedWithAdress>
    <izvorni_sadrzaj>
      <item>Ivica Beljan, Eduarda Suhina 13, 10000 Zagreb zastupanog po punomoćniku Ana Bokulić</item>
    </izvorni_sadrzaj>
    <derivirana_varijabla naziv="DomainObject.Predmet.StrankaListFormatedWithAdress_1">
      <item>Ivica Beljan, Eduarda Suhina 13, 10000 Zagreb zastupanog po punomoćniku Ana Bokulić</item>
    </derivirana_varijabla>
  </DomainObject.Predmet.StrankaListFormatedWithAdress>
  <DomainObject.Predmet.StrankaListFormatedWithAdressOIB>
    <izvorni_sadrzaj>
      <item>Ivica Beljan, OIB 31401292706, Eduarda Suhina 13, 10000 Zagreb zastupanog po punomoćniku Ana Bokulić</item>
    </izvorni_sadrzaj>
    <derivirana_varijabla naziv="DomainObject.Predmet.StrankaListFormatedWithAdressOIB_1">
      <item>Ivica Beljan, OIB 31401292706, Eduarda Suhina 13, 10000 Zagreb zastupanog po punomoćniku Ana Bokulić</item>
    </derivirana_varijabla>
  </DomainObject.Predmet.StrankaListFormatedWithAdressOIB>
  <DomainObject.Predmet.StrankaListNazivFormated>
    <izvorni_sadrzaj>
      <item>Ivica Beljan</item>
    </izvorni_sadrzaj>
    <derivirana_varijabla naziv="DomainObject.Predmet.StrankaListNazivFormated_1">
      <item>Ivica Beljan</item>
    </derivirana_varijabla>
  </DomainObject.Predmet.StrankaListNazivFormated>
  <DomainObject.Predmet.StrankaListNazivFormatedOIB>
    <izvorni_sadrzaj>
      <item>Ivica Beljan, OIB 31401292706</item>
    </izvorni_sadrzaj>
    <derivirana_varijabla naziv="DomainObject.Predmet.StrankaListNazivFormatedOIB_1">
      <item>Ivica Beljan, OIB 31401292706</item>
    </derivirana_varijabla>
  </DomainObject.Predmet.StrankaListNazivFormatedOIB>
  <DomainObject.Predmet.ProtuStrankaListFormated>
    <izvorni_sadrzaj>
      <item>LD GASTRO d.o.o.</item>
    </izvorni_sadrzaj>
    <derivirana_varijabla naziv="DomainObject.Predmet.ProtuStrankaListFormated_1">
      <item>LD GASTRO d.o.o.</item>
    </derivirana_varijabla>
  </DomainObject.Predmet.ProtuStrankaListFormated>
  <DomainObject.Predmet.ProtuStrankaListFormatedOIB>
    <izvorni_sadrzaj>
      <item>LD GASTRO d.o.o., OIB 98402621682</item>
    </izvorni_sadrzaj>
    <derivirana_varijabla naziv="DomainObject.Predmet.ProtuStrankaListFormatedOIB_1">
      <item>LD GASTRO d.o.o., OIB 98402621682</item>
    </derivirana_varijabla>
  </DomainObject.Predmet.ProtuStrankaListFormatedOIB>
  <DomainObject.Predmet.ProtuStrankaListFormatedWithAdress>
    <izvorni_sadrzaj>
      <item>LD GASTRO d.o.o., Petrinjska 7, 10000 Zagreb</item>
    </izvorni_sadrzaj>
    <derivirana_varijabla naziv="DomainObject.Predmet.ProtuStrankaListFormatedWithAdress_1">
      <item>LD GASTRO d.o.o., Petrinjska 7, 10000 Zagreb</item>
    </derivirana_varijabla>
  </DomainObject.Predmet.ProtuStrankaListFormatedWithAdress>
  <DomainObject.Predmet.ProtuStrankaListFormatedWithAdressOIB>
    <izvorni_sadrzaj>
      <item>LD GASTRO d.o.o., OIB 98402621682, Petrinjska 7, 10000 Zagreb</item>
    </izvorni_sadrzaj>
    <derivirana_varijabla naziv="DomainObject.Predmet.ProtuStrankaListFormatedWithAdressOIB_1">
      <item>LD GASTRO d.o.o., OIB 98402621682, Petrinjska 7, 10000 Zagreb</item>
    </derivirana_varijabla>
  </DomainObject.Predmet.ProtuStrankaListFormatedWithAdressOIB>
  <DomainObject.Predmet.ProtuStrankaListNazivFormated>
    <izvorni_sadrzaj>
      <item>LD GASTRO d.o.o.</item>
    </izvorni_sadrzaj>
    <derivirana_varijabla naziv="DomainObject.Predmet.ProtuStrankaListNazivFormated_1">
      <item>LD GASTRO d.o.o.</item>
    </derivirana_varijabla>
  </DomainObject.Predmet.ProtuStrankaListNazivFormated>
  <DomainObject.Predmet.ProtuStrankaListNazivFormatedOIB>
    <izvorni_sadrzaj>
      <item>LD GASTRO d.o.o., OIB 98402621682</item>
    </izvorni_sadrzaj>
    <derivirana_varijabla naziv="DomainObject.Predmet.ProtuStrankaListNazivFormatedOIB_1">
      <item>LD GASTRO d.o.o., OIB 98402621682</item>
    </derivirana_varijabla>
  </DomainObject.Predmet.ProtuStrankaListNazivFormatedOIB>
  <DomainObject.Predmet.OstaliListFormated>
    <izvorni_sadrzaj>
      <item>Ana Bokulić punomoćnik sudionika u postupku Ivica Beljan</item>
    </izvorni_sadrzaj>
    <derivirana_varijabla naziv="DomainObject.Predmet.OstaliListFormated_1">
      <item>Ana Bokulić punomoćnik sudionika u postupku Ivica Beljan</item>
    </derivirana_varijabla>
  </DomainObject.Predmet.OstaliListFormated>
  <DomainObject.Predmet.OstaliListFormatedOIB>
    <izvorni_sadrzaj>
      <item>Ana Bokulić punomoćnik sudionika u postupku Ivica Beljan</item>
    </izvorni_sadrzaj>
    <derivirana_varijabla naziv="DomainObject.Predmet.OstaliListFormatedOIB_1">
      <item>Ana Bokulić punomoćnik sudionika u postupku Ivica Beljan</item>
    </derivirana_varijabla>
  </DomainObject.Predmet.OstaliListFormatedOIB>
  <DomainObject.Predmet.OstaliListFormatedWithAdress>
    <izvorni_sadrzaj>
      <item>Ana Bokulić, Martićeva 10/III, 10000 Zagreb punomoćnik sudionika u postupku Ivica Beljan</item>
    </izvorni_sadrzaj>
    <derivirana_varijabla naziv="DomainObject.Predmet.OstaliListFormatedWithAdress_1">
      <item>Ana Bokulić, Martićeva 10/III, 10000 Zagreb punomoćnik sudionika u postupku Ivica Beljan</item>
    </derivirana_varijabla>
  </DomainObject.Predmet.OstaliListFormatedWithAdress>
  <DomainObject.Predmet.OstaliListFormatedWithAdressOIB>
    <izvorni_sadrzaj>
      <item>Ana Bokulić, Martićeva 10/III, 10000 Zagreb punomoćnik sudionika u postupku Ivica Beljan</item>
    </izvorni_sadrzaj>
    <derivirana_varijabla naziv="DomainObject.Predmet.OstaliListFormatedWithAdressOIB_1">
      <item>Ana Bokulić, Martićeva 10/III, 10000 Zagreb punomoćnik sudionika u postupku Ivica Beljan</item>
    </derivirana_varijabla>
  </DomainObject.Predmet.OstaliListFormatedWithAdressOIB>
  <DomainObject.Predmet.OstaliListNazivFormated>
    <izvorni_sadrzaj>
      <item>Ana Bokulić</item>
    </izvorni_sadrzaj>
    <derivirana_varijabla naziv="DomainObject.Predmet.OstaliListNazivFormated_1">
      <item>Ana Bokulić</item>
    </derivirana_varijabla>
  </DomainObject.Predmet.OstaliListNazivFormated>
  <DomainObject.Predmet.OstaliListNazivFormatedOIB>
    <izvorni_sadrzaj>
      <item>Ana Bokulić</item>
    </izvorni_sadrzaj>
    <derivirana_varijabla naziv="DomainObject.Predmet.OstaliListNazivFormatedOIB_1">
      <item>Ana Bokulić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Beljan</izvorni_sadrzaj>
    <derivirana_varijabla naziv="DomainObject.Predmet.StrankaIDrugi_1">Ivica Beljan</derivirana_varijabla>
  </DomainObject.Predmet.StrankaIDrugi>
  <DomainObject.Predmet.ProtustrankaIDrugi>
    <izvorni_sadrzaj>LD GASTRO d.o.o.</izvorni_sadrzaj>
    <derivirana_varijabla naziv="DomainObject.Predmet.ProtustrankaIDrugi_1">LD GASTRO d.o.o.</derivirana_varijabla>
  </DomainObject.Predmet.ProtustrankaIDrugi>
  <DomainObject.Predmet.StrankaIDrugiAdressOIB>
    <izvorni_sadrzaj>Ivica Beljan, OIB 31401292706, Eduarda Suhina 13, 10000 Zagreb</izvorni_sadrzaj>
    <derivirana_varijabla naziv="DomainObject.Predmet.StrankaIDrugiAdressOIB_1">Ivica Beljan, OIB 31401292706, Eduarda Suhina 13, 10000 Zagreb</derivirana_varijabla>
  </DomainObject.Predmet.StrankaIDrugiAdressOIB>
  <DomainObject.Predmet.ProtustrankaIDrugiAdressOIB>
    <izvorni_sadrzaj>LD GASTRO d.o.o., OIB 98402621682, Petrinjska 7, 10000 Zagreb</izvorni_sadrzaj>
    <derivirana_varijabla naziv="DomainObject.Predmet.ProtustrankaIDrugiAdressOIB_1">LD GASTRO d.o.o., OIB 98402621682, Petrinjska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 GASTRO d.o.o.</item>
      <item>Ivica Beljan</item>
      <item>Ana Bokulić</item>
    </izvorni_sadrzaj>
    <derivirana_varijabla naziv="DomainObject.Predmet.SudioniciListNaziv_1">
      <item>LD GASTRO d.o.o.</item>
      <item>Ivica Beljan</item>
      <item>Ana Bokulić</item>
    </derivirana_varijabla>
  </DomainObject.Predmet.SudioniciListNaziv>
  <DomainObject.Predmet.SudioniciListAdressOIB>
    <izvorni_sadrzaj>
      <item>LD GASTRO d.o.o., OIB 98402621682, Petrinjska 7,10000 Zagreb</item>
      <item>Ivica Beljan, OIB 31401292706, Eduarda Suhina 13,10000 Zagreb</item>
      <item>Ana Bokulić, Martićeva 10/III,10000 Zagreb</item>
    </izvorni_sadrzaj>
    <derivirana_varijabla naziv="DomainObject.Predmet.SudioniciListAdressOIB_1">
      <item>LD GASTRO d.o.o., OIB 98402621682, Petrinjska 7,10000 Zagreb</item>
      <item>Ivica Beljan, OIB 31401292706, Eduarda Suhina 13,10000 Zagreb</item>
      <item>Ana Bokulić, Martićeva 10/III,10000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98402621682</item>
      <item>, OIB 31401292706</item>
      <item>, OIB null</item>
    </izvorni_sadrzaj>
    <derivirana_varijabla naziv="DomainObject.Predmet.SudioniciListNazivOIB_1">
      <item>, OIB 98402621682</item>
      <item>, OIB 31401292706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3265</properties:Characters>
  <properties:Lines>86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2015-09-30T07:16:00Z</dcterms:created>
  <dc:creator>Mihael Kovačić</dc:creator>
  <cp:lastModifiedBy>Sonja Pilić</cp:lastModifiedBy>
  <cp:lastPrinted>2015-09-30T07:20:00Z</cp:lastPrinted>
  <dcterms:modified xmlns:xsi="http://www.w3.org/2001/XMLSchema-instance" xsi:type="dcterms:W3CDTF">2015-09-30T07:22:00Z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