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707f" w14:paraId="556707f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7F6BA2">
        <w:rPr>
          <w:b/>
          <w:sz w:val="22"/>
          <w:szCs w:val="22"/>
        </w:rPr>
        <w:t>2038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7F6BA2">
        <w:rPr>
          <w:b/>
          <w:sz w:val="22"/>
          <w:szCs w:val="22"/>
        </w:rPr>
        <w:t>2</w:t>
      </w:r>
      <w:r w:rsidR="00BF16D5">
        <w:rPr>
          <w:b/>
          <w:sz w:val="22"/>
          <w:szCs w:val="22"/>
        </w:rPr>
        <w:t>6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41563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7F6BA2" w:rsidRPr="007F6BA2">
        <w:rPr>
          <w:sz w:val="22"/>
          <w:szCs w:val="22"/>
          <w:lang w:val="en-AU"/>
        </w:rPr>
        <w:t>NAŠ DOM j.d.o.o.</w:t>
      </w:r>
      <w:r w:rsidR="003F732B">
        <w:rPr>
          <w:sz w:val="22"/>
          <w:szCs w:val="22"/>
          <w:lang w:val="en-AU"/>
        </w:rPr>
        <w:t xml:space="preserve"> "u stečaju"</w:t>
      </w:r>
      <w:r w:rsidR="007F6BA2" w:rsidRPr="007F6BA2">
        <w:rPr>
          <w:sz w:val="22"/>
          <w:szCs w:val="22"/>
          <w:lang w:val="en-AU"/>
        </w:rPr>
        <w:t>, Metković, Dr. Ante Starčevića 5, MBS: 060327588, OIB: 30944606990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870D32" w:rsidRPr="00091476">
        <w:rPr>
          <w:sz w:val="22"/>
          <w:szCs w:val="22"/>
        </w:rPr>
        <w:t>Ant</w:t>
      </w:r>
      <w:r w:rsidR="00870D32">
        <w:rPr>
          <w:sz w:val="22"/>
          <w:szCs w:val="22"/>
        </w:rPr>
        <w:t>i</w:t>
      </w:r>
      <w:r w:rsidR="00870D32" w:rsidRPr="00091476">
        <w:rPr>
          <w:sz w:val="22"/>
          <w:szCs w:val="22"/>
        </w:rPr>
        <w:t xml:space="preserve"> Mrkonjić</w:t>
      </w:r>
      <w:r w:rsidR="00870D32">
        <w:rPr>
          <w:sz w:val="22"/>
          <w:szCs w:val="22"/>
        </w:rPr>
        <w:t xml:space="preserve">u iz </w:t>
      </w:r>
      <w:r w:rsidR="00EF129C">
        <w:rPr>
          <w:sz w:val="22"/>
          <w:szCs w:val="22"/>
        </w:rPr>
        <w:t>Zmijavaca</w:t>
      </w:r>
      <w:r w:rsidR="00454C04">
        <w:rPr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izvan ročišta, dana </w:t>
      </w:r>
      <w:r w:rsidR="00022FEE">
        <w:rPr>
          <w:sz w:val="22"/>
          <w:szCs w:val="22"/>
        </w:rPr>
        <w:t>2</w:t>
      </w:r>
      <w:r w:rsidR="003F732B">
        <w:rPr>
          <w:sz w:val="22"/>
          <w:szCs w:val="22"/>
        </w:rPr>
        <w:t>2</w:t>
      </w:r>
      <w:r w:rsidR="00131287">
        <w:rPr>
          <w:sz w:val="22"/>
          <w:szCs w:val="22"/>
        </w:rPr>
        <w:t xml:space="preserve">. </w:t>
      </w:r>
      <w:r w:rsidR="003F732B">
        <w:rPr>
          <w:sz w:val="22"/>
          <w:szCs w:val="22"/>
        </w:rPr>
        <w:t>rujna</w:t>
      </w:r>
      <w:r w:rsidRPr="00B22722">
        <w:rPr>
          <w:sz w:val="22"/>
          <w:szCs w:val="22"/>
        </w:rPr>
        <w:t xml:space="preserve"> 201</w:t>
      </w:r>
      <w:r w:rsidR="00131287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131287" w:rsidP="00131287" w:rsidR="003F732B">
      <w:pPr>
        <w:ind w:firstLine="708"/>
        <w:jc w:val="both"/>
        <w:rPr>
          <w:sz w:val="22"/>
          <w:szCs w:val="22"/>
        </w:rPr>
      </w:pPr>
      <w:r w:rsidRPr="00131287">
        <w:rPr>
          <w:sz w:val="22"/>
          <w:szCs w:val="22"/>
        </w:rPr>
        <w:t xml:space="preserve">Nalaže se stečajnom upravitelju </w:t>
      </w:r>
      <w:r w:rsidR="003F732B">
        <w:rPr>
          <w:sz w:val="22"/>
          <w:szCs w:val="22"/>
        </w:rPr>
        <w:t>u roku od osam dana dostaviti:</w:t>
      </w:r>
    </w:p>
    <w:p w:rsidRDefault="008C05A6" w:rsidP="008C05A6" w:rsidR="003F732B">
      <w:pPr>
        <w:pStyle w:val="Odlomakpopisa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broj računa (IBAN) za isplatu stvarnih troškova,</w:t>
      </w:r>
    </w:p>
    <w:p w:rsidRDefault="008C05A6" w:rsidP="008C05A6" w:rsidR="008C05A6" w:rsidRPr="008C05A6">
      <w:pPr>
        <w:pStyle w:val="Odlomakpopisa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skladu s odredbama Stečajnog zakona (NN 71/15) prijedlog za dalje postupanje sukladno činjenic</w:t>
      </w:r>
      <w:r w:rsidR="00BF16D5">
        <w:rPr>
          <w:sz w:val="22"/>
          <w:szCs w:val="22"/>
        </w:rPr>
        <w:t>i</w:t>
      </w:r>
      <w:r>
        <w:rPr>
          <w:sz w:val="22"/>
          <w:szCs w:val="22"/>
        </w:rPr>
        <w:t xml:space="preserve"> da je unovčena stečajna masa u iznosu od 7.000,00 kuna.</w:t>
      </w:r>
    </w:p>
    <w:p w:rsidRDefault="003F732B" w:rsidP="00131287" w:rsidR="003F732B">
      <w:pPr>
        <w:ind w:firstLine="708"/>
        <w:jc w:val="both"/>
        <w:rPr>
          <w:sz w:val="22"/>
          <w:szCs w:val="22"/>
        </w:rPr>
      </w:pPr>
    </w:p>
    <w:p w:rsidRDefault="00131287" w:rsidP="00131287" w:rsidR="00131287" w:rsidRPr="00131287">
      <w:pPr>
        <w:jc w:val="center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 xml:space="preserve">U Dubrovniku, </w:t>
      </w:r>
      <w:r w:rsidR="00AF617A">
        <w:rPr>
          <w:b/>
          <w:sz w:val="22"/>
          <w:szCs w:val="22"/>
        </w:rPr>
        <w:t>2</w:t>
      </w:r>
      <w:r w:rsidR="003F732B">
        <w:rPr>
          <w:b/>
          <w:sz w:val="22"/>
          <w:szCs w:val="22"/>
        </w:rPr>
        <w:t>2</w:t>
      </w:r>
      <w:r w:rsidRPr="00131287">
        <w:rPr>
          <w:b/>
          <w:sz w:val="22"/>
          <w:szCs w:val="22"/>
        </w:rPr>
        <w:t xml:space="preserve">. </w:t>
      </w:r>
      <w:r w:rsidR="003F732B">
        <w:rPr>
          <w:b/>
          <w:sz w:val="22"/>
          <w:szCs w:val="22"/>
        </w:rPr>
        <w:t>rujna</w:t>
      </w:r>
      <w:r w:rsidRPr="00131287">
        <w:rPr>
          <w:b/>
          <w:sz w:val="22"/>
          <w:szCs w:val="22"/>
        </w:rPr>
        <w:t xml:space="preserve"> 2017. godine</w:t>
      </w: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  <w:t>Stečajni sudac:</w:t>
      </w: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  <w:t>Srđan Gavranić</w:t>
      </w:r>
    </w:p>
    <w:p w:rsidRDefault="00131287" w:rsidP="00131287" w:rsidR="00131287" w:rsidRPr="00131287">
      <w:pPr>
        <w:ind w:firstLine="708"/>
        <w:jc w:val="both"/>
        <w:rPr>
          <w:sz w:val="22"/>
          <w:szCs w:val="22"/>
        </w:rPr>
      </w:pPr>
    </w:p>
    <w:p w:rsidRDefault="00131287" w:rsidP="00131287" w:rsidR="00131287" w:rsidRPr="00131287">
      <w:pPr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 xml:space="preserve">DN-a </w:t>
      </w:r>
      <w:r w:rsidRPr="00131287">
        <w:rPr>
          <w:sz w:val="22"/>
          <w:szCs w:val="22"/>
        </w:rPr>
        <w:t>(</w:t>
      </w:r>
      <w:r w:rsidR="00AF617A">
        <w:rPr>
          <w:sz w:val="22"/>
          <w:szCs w:val="22"/>
        </w:rPr>
        <w:t>2</w:t>
      </w:r>
      <w:r w:rsidR="003F732B">
        <w:rPr>
          <w:sz w:val="22"/>
          <w:szCs w:val="22"/>
        </w:rPr>
        <w:t>2</w:t>
      </w:r>
      <w:r w:rsidRPr="00131287">
        <w:rPr>
          <w:sz w:val="22"/>
          <w:szCs w:val="22"/>
        </w:rPr>
        <w:t>.0</w:t>
      </w:r>
      <w:r w:rsidR="003F732B">
        <w:rPr>
          <w:sz w:val="22"/>
          <w:szCs w:val="22"/>
        </w:rPr>
        <w:t>9</w:t>
      </w:r>
      <w:r w:rsidRPr="00131287">
        <w:rPr>
          <w:sz w:val="22"/>
          <w:szCs w:val="22"/>
        </w:rPr>
        <w:t>.2017.g.)</w:t>
      </w:r>
      <w:r w:rsidRPr="00131287">
        <w:rPr>
          <w:b/>
          <w:sz w:val="22"/>
          <w:szCs w:val="22"/>
        </w:rPr>
        <w:t>:</w:t>
      </w:r>
    </w:p>
    <w:p w:rsidRDefault="00131287" w:rsidP="00131287" w:rsidR="00131287">
      <w:pPr>
        <w:jc w:val="both"/>
        <w:rPr>
          <w:sz w:val="22"/>
          <w:szCs w:val="22"/>
        </w:rPr>
      </w:pPr>
      <w:bookmarkStart w:name="_Hlt408271069" w:id="1"/>
      <w:bookmarkEnd w:id="1"/>
      <w:r w:rsidRPr="00131287">
        <w:rPr>
          <w:sz w:val="22"/>
          <w:szCs w:val="22"/>
        </w:rPr>
        <w:t>- stečajnom upravitelj</w:t>
      </w:r>
      <w:r w:rsidR="00131DD6">
        <w:rPr>
          <w:sz w:val="22"/>
          <w:szCs w:val="22"/>
        </w:rPr>
        <w:t>u,</w:t>
      </w:r>
    </w:p>
    <w:p w:rsidRDefault="00131DD6" w:rsidP="00131287" w:rsidR="00131DD6" w:rsidRPr="00131287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131287" w:rsidR="00977E65" w:rsidRPr="00513EF7">
      <w:pPr>
        <w:ind w:firstLine="708"/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31287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</w:t>
    </w:r>
    <w:r w:rsidR="003E2890">
      <w:rPr>
        <w:b/>
        <w:sz w:val="22"/>
        <w:szCs w:val="22"/>
      </w:rPr>
      <w:t>76</w:t>
    </w:r>
    <w:r w:rsidR="00DB1FE1">
      <w:rPr>
        <w:b/>
        <w:sz w:val="22"/>
        <w:szCs w:val="22"/>
      </w:rPr>
      <w:t>7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A850F8">
      <w:rPr>
        <w:b/>
        <w:sz w:val="22"/>
        <w:szCs w:val="22"/>
      </w:rPr>
      <w:t>2</w:t>
    </w:r>
    <w:r w:rsidR="00DB1FE1">
      <w:rPr>
        <w:b/>
        <w:sz w:val="22"/>
        <w:szCs w:val="22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49843C4"/>
    <w:multiLevelType w:val="hybridMultilevel"/>
    <w:tmpl w:val="B432596E"/>
    <w:lvl w:tplc="576AE28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22FEE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1287"/>
    <w:rsid w:val="00131DD6"/>
    <w:rsid w:val="00136BC2"/>
    <w:rsid w:val="00143FD0"/>
    <w:rsid w:val="00152EDC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C53CE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56818"/>
    <w:rsid w:val="003649A8"/>
    <w:rsid w:val="00384A8D"/>
    <w:rsid w:val="003915AB"/>
    <w:rsid w:val="00392AAA"/>
    <w:rsid w:val="003A2BC3"/>
    <w:rsid w:val="003C4B78"/>
    <w:rsid w:val="003C5988"/>
    <w:rsid w:val="003D748D"/>
    <w:rsid w:val="003E1A0E"/>
    <w:rsid w:val="003E2890"/>
    <w:rsid w:val="003E5B7C"/>
    <w:rsid w:val="003F4520"/>
    <w:rsid w:val="003F732B"/>
    <w:rsid w:val="00400B13"/>
    <w:rsid w:val="00415636"/>
    <w:rsid w:val="00432623"/>
    <w:rsid w:val="004371E4"/>
    <w:rsid w:val="004452CA"/>
    <w:rsid w:val="00454C04"/>
    <w:rsid w:val="004A6A26"/>
    <w:rsid w:val="004A6A74"/>
    <w:rsid w:val="004B7E25"/>
    <w:rsid w:val="004C5595"/>
    <w:rsid w:val="004C5BB6"/>
    <w:rsid w:val="004D4E53"/>
    <w:rsid w:val="00513EF7"/>
    <w:rsid w:val="005172AF"/>
    <w:rsid w:val="005407A9"/>
    <w:rsid w:val="0054298C"/>
    <w:rsid w:val="00560871"/>
    <w:rsid w:val="00565734"/>
    <w:rsid w:val="005720CC"/>
    <w:rsid w:val="00572B96"/>
    <w:rsid w:val="00575E91"/>
    <w:rsid w:val="0058492E"/>
    <w:rsid w:val="005A7C07"/>
    <w:rsid w:val="005E55F1"/>
    <w:rsid w:val="00604528"/>
    <w:rsid w:val="00612E9D"/>
    <w:rsid w:val="00635E8E"/>
    <w:rsid w:val="00646F4A"/>
    <w:rsid w:val="0064738F"/>
    <w:rsid w:val="00666B40"/>
    <w:rsid w:val="00687B54"/>
    <w:rsid w:val="00697CA3"/>
    <w:rsid w:val="00700FE6"/>
    <w:rsid w:val="007051C9"/>
    <w:rsid w:val="007106C3"/>
    <w:rsid w:val="00721E83"/>
    <w:rsid w:val="00722625"/>
    <w:rsid w:val="007228DA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7F6BA2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70D32"/>
    <w:rsid w:val="00884552"/>
    <w:rsid w:val="008969A1"/>
    <w:rsid w:val="008A7FDF"/>
    <w:rsid w:val="008B45EA"/>
    <w:rsid w:val="008C05A6"/>
    <w:rsid w:val="008D33C0"/>
    <w:rsid w:val="008E1314"/>
    <w:rsid w:val="008E139D"/>
    <w:rsid w:val="008E2A91"/>
    <w:rsid w:val="008E50A3"/>
    <w:rsid w:val="008F3A9F"/>
    <w:rsid w:val="008F49D9"/>
    <w:rsid w:val="00901A8B"/>
    <w:rsid w:val="00915573"/>
    <w:rsid w:val="00915769"/>
    <w:rsid w:val="00936EDB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0F8"/>
    <w:rsid w:val="00A85866"/>
    <w:rsid w:val="00AB059D"/>
    <w:rsid w:val="00AB1013"/>
    <w:rsid w:val="00AC45C1"/>
    <w:rsid w:val="00AC6A66"/>
    <w:rsid w:val="00AD54CD"/>
    <w:rsid w:val="00AD5A1F"/>
    <w:rsid w:val="00AE78AD"/>
    <w:rsid w:val="00AF06EA"/>
    <w:rsid w:val="00AF617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BF16D5"/>
    <w:rsid w:val="00C10ABD"/>
    <w:rsid w:val="00C373F4"/>
    <w:rsid w:val="00C37F10"/>
    <w:rsid w:val="00C41FAC"/>
    <w:rsid w:val="00C42DD0"/>
    <w:rsid w:val="00C458DC"/>
    <w:rsid w:val="00C5122E"/>
    <w:rsid w:val="00C53428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B1FE1"/>
    <w:rsid w:val="00DB3BE7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8459E"/>
    <w:rsid w:val="00EA3BC4"/>
    <w:rsid w:val="00EA7E0F"/>
    <w:rsid w:val="00EB541B"/>
    <w:rsid w:val="00EC2942"/>
    <w:rsid w:val="00EC4269"/>
    <w:rsid w:val="00EE149D"/>
    <w:rsid w:val="00EE2E47"/>
    <w:rsid w:val="00EF129C"/>
    <w:rsid w:val="00F138D9"/>
    <w:rsid w:val="00F246EF"/>
    <w:rsid w:val="00F52379"/>
    <w:rsid w:val="00F53AF2"/>
    <w:rsid w:val="00F62ECF"/>
    <w:rsid w:val="00F66841"/>
    <w:rsid w:val="00F67E08"/>
    <w:rsid w:val="00F7000B"/>
    <w:rsid w:val="00FA24FB"/>
    <w:rsid w:val="00FC331D"/>
    <w:rsid w:val="00FC4EE3"/>
    <w:rsid w:val="00FD4212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8C05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B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B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B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B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8C05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B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B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B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B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2017.</izvorni_sadrzaj>
    <derivirana_varijabla naziv="DomainObject.Predmet.DatumRjesavanja_1">14.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St-2038/2016</izvorni_sadrzaj>
    <derivirana_varijabla naziv="DomainObject.Predmet.OznakaBroj_1">St-2038/2016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j.d.o.o. za usluge</izvorni_sadrzaj>
    <derivirana_varijabla naziv="DomainObject.Predmet.ProtustrankaFormated_1">  NAŠ DOM j.d.o.o. za usluge</derivirana_varijabla>
  </DomainObject.Predmet.ProtustrankaFormated>
  <DomainObject.Predmet.ProtustrankaFormatedOIB>
    <izvorni_sadrzaj>  NAŠ DOM j.d.o.o. za usluge, OIB 30944606990</izvorni_sadrzaj>
    <derivirana_varijabla naziv="DomainObject.Predmet.ProtustrankaFormatedOIB_1">  NAŠ DOM j.d.o.o. za usluge, OIB 30944606990</derivirana_varijabla>
  </DomainObject.Predmet.ProtustrankaFormatedOIB>
  <DomainObject.Predmet.ProtustrankaFormatedWithAdress>
    <izvorni_sadrzaj> NAŠ DOM j.d.o.o. za usluge, Ante Starčevića 5, 20350 Metković</izvorni_sadrzaj>
    <derivirana_varijabla naziv="DomainObject.Predmet.ProtustrankaFormatedWithAdress_1"> NAŠ DOM j.d.o.o. za usluge, Ante Starčevića 5, 20350 Metković</derivirana_varijabla>
  </DomainObject.Predmet.ProtustrankaFormatedWithAdress>
  <DomainObject.Predmet.ProtustrankaFormatedWithAdressOIB>
    <izvorni_sadrzaj> NAŠ DOM j.d.o.o. za usluge, OIB 30944606990, Ante Starčevića 5, 20350 Metković</izvorni_sadrzaj>
    <derivirana_varijabla naziv="DomainObject.Predmet.ProtustrankaFormatedWithAdressOIB_1"> NAŠ DOM j.d.o.o. za usluge, OIB 30944606990, Ante Starčevića 5, 20350 Metković</derivirana_varijabla>
  </DomainObject.Predmet.ProtustrankaFormatedWithAdressOIB>
  <DomainObject.Predmet.ProtustrankaWithAdress>
    <izvorni_sadrzaj>NAŠ DOM j.d.o.o. za usluge Ante Starčevića 5, 20350 Metković</izvorni_sadrzaj>
    <derivirana_varijabla naziv="DomainObject.Predmet.ProtustrankaWithAdress_1">NAŠ DOM j.d.o.o. za usluge Ante Starčevića 5, 20350 Metković</derivirana_varijabla>
  </DomainObject.Predmet.ProtustrankaWithAdress>
  <DomainObject.Predmet.ProtustrankaWithAdressOIB>
    <izvorni_sadrzaj>NAŠ DOM j.d.o.o. za usluge, OIB 30944606990, Ante Starčevića 5, 20350 Metković</izvorni_sadrzaj>
    <derivirana_varijabla naziv="DomainObject.Predmet.ProtustrankaWithAdressOIB_1">NAŠ DOM j.d.o.o. za usluge, OIB 30944606990, Ante Starčevića 5, 20350 Metković</derivirana_varijabla>
  </DomainObject.Predmet.ProtustrankaWithAdressOIB>
  <DomainObject.Predmet.ProtustrankaNazivFormated>
    <izvorni_sadrzaj>NAŠ DOM j.d.o.o. za usluge</izvorni_sadrzaj>
    <derivirana_varijabla naziv="DomainObject.Predmet.ProtustrankaNazivFormated_1">NAŠ DOM j.d.o.o. za usluge</derivirana_varijabla>
  </DomainObject.Predmet.ProtustrankaNazivFormated>
  <DomainObject.Predmet.ProtustrankaNazivFormatedOIB>
    <izvorni_sadrzaj>NAŠ DOM j.d.o.o. za usluge, OIB 30944606990</izvorni_sadrzaj>
    <derivirana_varijabla naziv="DomainObject.Predmet.ProtustrankaNazivFormatedOIB_1">NAŠ DOM j.d.o.o. za usluge, OIB 30944606990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28564.53</izvorni_sadrzaj>
    <derivirana_varijabla naziv="DomainObject.Predmet.TrenutnaVrijednost_1">28564.53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NAŠ DOM j.d.o.o. za usluge</item>
    </izvorni_sadrzaj>
    <derivirana_varijabla naziv="DomainObject.Predmet.ProtuStrankaListFormated_1">
      <item>NAŠ DOM j.d.o.o. za usluge</item>
    </derivirana_varijabla>
  </DomainObject.Predmet.ProtuStrankaListFormated>
  <DomainObject.Predmet.ProtuStrankaListFormatedOIB>
    <izvorni_sadrzaj>
      <item>NAŠ DOM j.d.o.o. za usluge, OIB 30944606990</item>
    </izvorni_sadrzaj>
    <derivirana_varijabla naziv="DomainObject.Predmet.ProtuStrankaListFormatedOIB_1">
      <item>NAŠ DOM j.d.o.o. za usluge, OIB 30944606990</item>
    </derivirana_varijabla>
  </DomainObject.Predmet.ProtuStrankaListFormatedOIB>
  <DomainObject.Predmet.ProtuStrankaListFormatedWithAdress>
    <izvorni_sadrzaj>
      <item>NAŠ DOM j.d.o.o. za usluge, Ante Starčevića 5, 20350 Metković</item>
    </izvorni_sadrzaj>
    <derivirana_varijabla naziv="DomainObject.Predmet.ProtuStrankaListFormatedWithAdress_1">
      <item>NAŠ DOM j.d.o.o. za usluge, Ante Starčevića 5, 20350 Metković</item>
    </derivirana_varijabla>
  </DomainObject.Predmet.ProtuStrankaListFormatedWithAdress>
  <DomainObject.Predmet.ProtuStrankaListFormatedWithAdressOIB>
    <izvorni_sadrzaj>
      <item>NAŠ DOM j.d.o.o. za usluge, OIB 30944606990, Ante Starčevića 5, 20350 Metković</item>
    </izvorni_sadrzaj>
    <derivirana_varijabla naziv="DomainObject.Predmet.ProtuStrankaListFormatedWithAdressOIB_1">
      <item>NAŠ DOM j.d.o.o. za usluge, OIB 30944606990, Ante Starčevića 5, 20350 Metković</item>
    </derivirana_varijabla>
  </DomainObject.Predmet.ProtuStrankaListFormatedWithAdressOIB>
  <DomainObject.Predmet.ProtuStrankaListNazivFormated>
    <izvorni_sadrzaj>
      <item>NAŠ DOM j.d.o.o. za usluge</item>
    </izvorni_sadrzaj>
    <derivirana_varijabla naziv="DomainObject.Predmet.ProtuStrankaListNazivFormated_1">
      <item>NAŠ DOM j.d.o.o. za usluge</item>
    </derivirana_varijabla>
  </DomainObject.Predmet.ProtuStrankaListNazivFormated>
  <DomainObject.Predmet.ProtuStrankaListNazivFormatedOIB>
    <izvorni_sadrzaj>
      <item>NAŠ DOM j.d.o.o. za usluge, OIB 30944606990</item>
    </izvorni_sadrzaj>
    <derivirana_varijabla naziv="DomainObject.Predmet.ProtuStrankaListNazivFormatedOIB_1">
      <item>NAŠ DOM j.d.o.o. za usluge, OIB 30944606990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NAŠ DOM j.d.o.o. za usluge</izvorni_sadrzaj>
    <derivirana_varijabla naziv="DomainObject.Predmet.ProtustrankaIDrugi_1">NAŠ DOM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NAŠ DOM j.d.o.o. za usluge, OIB 30944606990, Ante Starčevića 5, 20350 Metković</izvorni_sadrzaj>
    <derivirana_varijabla naziv="DomainObject.Predmet.ProtustrankaIDrugiAdressOIB_1">NAŠ DOM j.d.o.o. za usluge, OIB 30944606990, Ante Starčevića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2017.</izvorni_sadrzaj>
    <derivirana_varijabla naziv="DomainObject.Predmet.OdlukaRjesenje.DatumDonosenjaOdluke_1">13. srpnja 2017.</derivirana_varijabla>
  </DomainObject.Predmet.OdlukaRjesenje.DatumDonosenjaOdluke>
  <DomainObject.Predmet.OdlukaRjesenje.DatumPravomocnosti>
    <izvorni_sadrzaj>30. srpnja 2017.</izvorni_sadrzaj>
    <derivirana_varijabla naziv="DomainObject.Predmet.OdlukaRjesenje.DatumPravomocnosti_1">30. srpnja 2017.</derivirana_varijabla>
  </DomainObject.Predmet.OdlukaRjesenje.DatumPravomocnosti>
  <DomainObject.Predmet.OdlukaRjesenje.Oznaka>
    <izvorni_sadrzaj>St-2038/2016-18</izvorni_sadrzaj>
    <derivirana_varijabla naziv="DomainObject.Predmet.OdlukaRjesenje.Oznaka_1">St-2038/2016-18</derivirana_varijabla>
  </DomainObject.Predmet.OdlukaRjesenje.Oznaka>
  <DomainObject.Predmet.SudioniciListNaziv>
    <izvorni_sadrzaj>
      <item>FINA, RC Split, Podružnica Dubrovnik</item>
      <item>NAŠ DOM j.d.o.o. za usluge</item>
    </izvorni_sadrzaj>
    <derivirana_varijabla naziv="DomainObject.Predmet.SudioniciListNaziv_1">
      <item>FINA, RC Split, Podružnica Dubrovnik</item>
      <item>NAŠ DOM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NAŠ DOM j.d.o.o. za usluge, OIB 30944606990, Ante Starčevića 5,20350 Metković</item>
    </izvorni_sadrzaj>
    <derivirana_varijabla naziv="DomainObject.Predmet.SudioniciListAdressOIB_1">
      <item>FINA, RC Split, Podružnica Dubrovnik, OIB 85821130368, Vukovarska 2,20000 Dubrovnik</item>
      <item>NAŠ DOM j.d.o.o. za usluge, OIB 30944606990, Ante Starčevića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30944606990</item>
    </izvorni_sadrzaj>
    <derivirana_varijabla naziv="DomainObject.Predmet.SudioniciListNazivOIB_1">
      <item>, OIB 85821130368</item>
      <item>, OIB 30944606990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783</properties:Characters>
  <properties:Lines>34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2017-09-22T08:38:00Z</dcterms:created>
  <dc:creator>Srđan Gavranić</dc:creator>
  <cp:lastModifiedBy>Srđan Gavranić</cp:lastModifiedBy>
  <cp:lastPrinted>2017-08-29T12:49:00Z</cp:lastPrinted>
  <dcterms:modified xmlns:xsi="http://www.w3.org/2001/XMLSchema-instance" xsi:type="dcterms:W3CDTF">2017-09-22T08:49:00Z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