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b92f" w14:paraId="305b92f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BB68E8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DE0843">
        <w:rPr>
          <w:rFonts w:hAnsi="Times New Roman" w:ascii="Times New Roman"/>
        </w:rPr>
        <w:t>1000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D24E27" w:rsidR="00D24E27">
      <w:pPr>
        <w:pStyle w:val="Odlomakpopisa"/>
        <w:ind w:firstLine="708" w:left="0"/>
        <w:jc w:val="both"/>
        <w:rPr>
          <w:rFonts w:hAnsi="Times New Roman" w:ascii="Times New Roman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DE0843">
        <w:rPr>
          <w:rFonts w:hAnsi="Times New Roman" w:ascii="Times New Roman"/>
          <w:szCs w:val="24"/>
        </w:rPr>
        <w:t>PROHIBEO d.o.o., Bolnička cesta 93,  Zagreb ,  OIB 05383762577</w:t>
      </w:r>
      <w:r w:rsidR="00F95887" w:rsidRPr="00614B23">
        <w:rPr>
          <w:rFonts w:hAnsi="Times New Roman" w:ascii="Times New Roman"/>
          <w:szCs w:val="24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F95887">
        <w:rPr>
          <w:rFonts w:hAnsi="Times New Roman" w:ascii="Times New Roman"/>
        </w:rPr>
        <w:t>16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D24E27" w:rsidP="00D24E27" w:rsidR="00D24E27" w:rsidRPr="00D24E27">
      <w:pPr>
        <w:pStyle w:val="Odlomakpopisa"/>
        <w:ind w:firstLine="708" w:left="0"/>
        <w:jc w:val="both"/>
        <w:rPr>
          <w:rFonts w:hAnsi="Times New Roman" w:ascii="Times New Roman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0843">
        <w:rPr>
          <w:rFonts w:hAnsi="Times New Roman" w:ascii="Times New Roman"/>
          <w:szCs w:val="24"/>
        </w:rPr>
        <w:t xml:space="preserve"> PROHIBEO d.o.o., Bolnička cesta 93,  Zagreb ,  OIB 05383762577</w:t>
      </w:r>
      <w:r w:rsidR="00614B23" w:rsidRPr="00614B23">
        <w:rPr>
          <w:rFonts w:hAnsi="Times New Roman" w:ascii="Times New Roman"/>
        </w:rPr>
        <w:t>.</w:t>
      </w:r>
      <w:r w:rsidR="00614B23">
        <w:rPr>
          <w:rFonts w:hAnsi="Times New Roman" w:ascii="Times New Roman"/>
        </w:rPr>
        <w:t xml:space="preserve"> </w:t>
      </w:r>
      <w:r w:rsidR="00DE0843">
        <w:rPr>
          <w:rFonts w:hAnsi="Times New Roman" w:ascii="Times New Roman"/>
        </w:rPr>
        <w:t xml:space="preserve"> </w:t>
      </w:r>
      <w:r w:rsidR="00614B23">
        <w:rPr>
          <w:rFonts w:hAnsi="Times New Roman" w:ascii="Times New Roman"/>
        </w:rPr>
        <w:t xml:space="preserve">Stečajni </w:t>
      </w:r>
      <w:r w:rsidR="00614B23" w:rsidRPr="00140CF4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>1</w:t>
      </w:r>
      <w:r w:rsidR="00F95887">
        <w:rPr>
          <w:rFonts w:hAnsi="Times New Roman" w:ascii="Times New Roman"/>
          <w:szCs w:val="24"/>
        </w:rPr>
        <w:t>6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BB68E8" w:rsidR="00EE69E5" w:rsidRPr="00DE0843">
      <w:pPr>
        <w:jc w:val="both"/>
        <w:rPr>
          <w:rFonts w:hAnsi="Times New Roman" w:ascii="Times New Roman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BB68E8">
        <w:rPr>
          <w:rFonts w:hAnsi="Times New Roman" w:ascii="Times New Roman"/>
          <w:szCs w:val="24"/>
        </w:rPr>
        <w:t xml:space="preserve"> </w:t>
      </w:r>
      <w:r w:rsidR="00DE0843">
        <w:rPr>
          <w:rFonts w:hAnsi="Times New Roman" w:ascii="Times New Roman"/>
        </w:rPr>
        <w:t>Zrinka</w:t>
      </w:r>
      <w:r w:rsidR="00DE0843" w:rsidRPr="00DE0843">
        <w:rPr>
          <w:rFonts w:hAnsi="Times New Roman" w:ascii="Times New Roman"/>
        </w:rPr>
        <w:t xml:space="preserve"> Akrap, Zagreb, Gajeva 45, OIB 02957172025</w:t>
      </w:r>
      <w:r w:rsidR="00DE0843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BB68E8">
        <w:rPr>
          <w:rFonts w:hAnsi="Times New Roman" w:ascii="Times New Roman"/>
          <w:szCs w:val="24"/>
        </w:rPr>
        <w:t xml:space="preserve"> </w:t>
      </w:r>
      <w:r w:rsidR="00DE0843">
        <w:rPr>
          <w:rFonts w:hAnsi="Times New Roman" w:ascii="Times New Roman"/>
          <w:szCs w:val="24"/>
        </w:rPr>
        <w:t>PROHIBEO d.o.o., Bolnička cesta 93,  Zagreb ,  OIB 05383762577.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9929CE">
        <w:rPr>
          <w:rFonts w:hAnsi="Times New Roman" w:ascii="Times New Roman"/>
        </w:rPr>
        <w:t>11</w:t>
      </w:r>
      <w:r w:rsidR="00F95887">
        <w:rPr>
          <w:rFonts w:hAnsi="Times New Roman" w:ascii="Times New Roman"/>
        </w:rPr>
        <w:t>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DE0843">
        <w:rPr>
          <w:rFonts w:hAnsi="Times New Roman" w:ascii="Times New Roman"/>
        </w:rPr>
        <w:t>03.10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9929CE">
        <w:rPr>
          <w:rFonts w:hAnsi="Times New Roman" w:ascii="Times New Roman"/>
        </w:rPr>
        <w:t>11</w:t>
      </w:r>
      <w:r w:rsidR="00F95887">
        <w:rPr>
          <w:rFonts w:hAnsi="Times New Roman" w:ascii="Times New Roman"/>
        </w:rPr>
        <w:t>.10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DE0843">
        <w:rPr>
          <w:rFonts w:hAnsi="Times New Roman" w:ascii="Times New Roman"/>
        </w:rPr>
        <w:t>03.10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B2805">
        <w:rPr>
          <w:rFonts w:hAnsi="Times New Roman" w:ascii="Times New Roman"/>
        </w:rPr>
        <w:t>1</w:t>
      </w:r>
      <w:r w:rsidR="00F95887">
        <w:rPr>
          <w:rFonts w:hAnsi="Times New Roman" w:ascii="Times New Roman"/>
        </w:rPr>
        <w:t>6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A17793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A17793" w:rsidP="00A17793" w:rsidR="00A17793"/>
    <w:p w:rsidRDefault="00A17793" w:rsidP="002152A3" w:rsidR="00A17793" w:rsidRPr="00A17793">
      <w:pPr>
        <w:jc w:val="right"/>
        <w:rPr>
          <w:rFonts w:hAnsi="Times New Roman" w:ascii="Times New Roman"/>
        </w:rPr>
      </w:pPr>
      <w:r w:rsidRPr="00A17793">
        <w:rPr>
          <w:rFonts w:hAnsi="Times New Roman" w:ascii="Times New Roman"/>
        </w:rPr>
        <w:t>za točnost otpravka</w:t>
      </w:r>
    </w:p>
    <w:p w:rsidRDefault="00A17793" w:rsidP="002152A3" w:rsidR="00A17793" w:rsidRPr="00A17793">
      <w:pPr>
        <w:jc w:val="right"/>
        <w:rPr>
          <w:rFonts w:hAnsi="Times New Roman" w:ascii="Times New Roman"/>
        </w:rPr>
      </w:pPr>
      <w:r w:rsidRPr="00A17793">
        <w:rPr>
          <w:rFonts w:hAnsi="Times New Roman" w:ascii="Times New Roman"/>
        </w:rPr>
        <w:t>ovlašteni službenik</w:t>
      </w:r>
    </w:p>
    <w:p w:rsidRDefault="00A17793" w:rsidP="002152A3" w:rsidR="00A17793" w:rsidRPr="00A17793">
      <w:pPr>
        <w:jc w:val="right"/>
        <w:rPr>
          <w:rFonts w:hAnsi="Times New Roman" w:ascii="Times New Roman"/>
        </w:rPr>
      </w:pPr>
      <w:r w:rsidRPr="00A17793">
        <w:rPr>
          <w:rFonts w:hAnsi="Times New Roman" w:ascii="Times New Roman"/>
        </w:rPr>
        <w:t>Višnja Svečak</w:t>
      </w: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793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BB68E8">
      <w:rPr>
        <w:rFonts w:hAnsi="Times New Roman" w:ascii="Times New Roman"/>
      </w:rPr>
      <w:t>1</w:t>
    </w:r>
    <w:r w:rsidR="00DE0843">
      <w:rPr>
        <w:rFonts w:hAnsi="Times New Roman" w:ascii="Times New Roman"/>
      </w:rPr>
      <w:t>000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509FC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14B23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29CE"/>
    <w:rsid w:val="0099623A"/>
    <w:rsid w:val="00997BA9"/>
    <w:rsid w:val="009A59F6"/>
    <w:rsid w:val="009B2805"/>
    <w:rsid w:val="009F5765"/>
    <w:rsid w:val="00A17793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B68E8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24E27"/>
    <w:rsid w:val="00D44D4F"/>
    <w:rsid w:val="00D746D9"/>
    <w:rsid w:val="00D955F3"/>
    <w:rsid w:val="00DB29D2"/>
    <w:rsid w:val="00DB4528"/>
    <w:rsid w:val="00DC7FA5"/>
    <w:rsid w:val="00DE0843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95887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17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7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7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7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7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17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7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7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7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7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PROHIBEO d.o.o. zastupanog po punomoćniku Tihomir Brujić</izvorni_sadrzaj>
    <derivirana_varijabla naziv="DomainObject.Predmet.ProtustrankaFormated_1">  PROHIBEO d.o.o. zastupanog po punomoćniku Tihomir Brujić</derivirana_varijabla>
  </DomainObject.Predmet.ProtustrankaFormated>
  <DomainObject.Predmet.ProtustrankaFormatedOIB>
    <izvorni_sadrzaj>  PROHIBEO d.o.o., OIB 05383762577 zastupanog po punomoćniku Tihomir Brujić</izvorni_sadrzaj>
    <derivirana_varijabla naziv="DomainObject.Predmet.ProtustrankaFormatedOIB_1">  PROHIBEO d.o.o., OIB 05383762577 zastupanog po punomoćniku Tihomir Brujić</derivirana_varijabla>
  </DomainObject.Predmet.ProtustrankaFormatedOIB>
  <DomainObject.Predmet.ProtustrankaFormatedWithAdress>
    <izvorni_sadrzaj> PROHIBEO d.o.o., Bolnička cesta 93, 10000 Zagreb zastupanog po punomoćniku Tihomir Brujić</izvorni_sadrzaj>
    <derivirana_varijabla naziv="DomainObject.Predmet.ProtustrankaFormatedWithAdress_1"> PROHIBEO d.o.o., Bolnička cesta 93, 10000 Zagreb zastupanog po punomoćniku Tihomir Brujić</derivirana_varijabla>
  </DomainObject.Predmet.ProtustrankaFormatedWithAdress>
  <DomainObject.Predmet.ProtustrankaFormatedWithAdressOIB>
    <izvorni_sadrzaj> PROHIBEO d.o.o., OIB 05383762577, Bolnička cesta 93, 10000 Zagreb zastupanog po punomoćniku Tihomir Brujić</izvorni_sadrzaj>
    <derivirana_varijabla naziv="DomainObject.Predmet.ProtustrankaFormatedWithAdressOIB_1"> PROHIBEO d.o.o., OIB 05383762577, Bolnička cesta 93, 10000 Zagreb zastupanog po punomoćniku Tihomir Brujić</derivirana_varijabla>
  </DomainObject.Predmet.ProtustrankaFormatedWithAdressOIB>
  <DomainObject.Predmet.ProtustrankaWithAdress>
    <izvorni_sadrzaj>PROHIBEO d.o.o. Bolnička cesta 93, 10000 Zagreb</izvorni_sadrzaj>
    <derivirana_varijabla naziv="DomainObject.Predmet.ProtustrankaWithAdress_1">PROHIBEO d.o.o. Bolnička cesta 93, 10000 Zagreb</derivirana_varijabla>
  </DomainObject.Predmet.ProtustrankaWithAdress>
  <DomainObject.Predmet.ProtustrankaWithAdressOIB>
    <izvorni_sadrzaj>PROHIBEO d.o.o., OIB 05383762577, Bolnička cesta 93, 10000 Zagreb</izvorni_sadrzaj>
    <derivirana_varijabla naziv="DomainObject.Predmet.ProtustrankaWithAdressOIB_1">PROHIBEO d.o.o., OIB 05383762577, Bolnička cesta 93, 10000 Zagreb</derivirana_varijabla>
  </DomainObject.Predmet.ProtustrankaWithAdressOIB>
  <DomainObject.Predmet.ProtustrankaNazivFormated>
    <izvorni_sadrzaj>PROHIBEO d.o.o.</izvorni_sadrzaj>
    <derivirana_varijabla naziv="DomainObject.Predmet.ProtustrankaNazivFormated_1">PROHIBEO d.o.o.</derivirana_varijabla>
  </DomainObject.Predmet.ProtustrankaNazivFormated>
  <DomainObject.Predmet.ProtustrankaNazivFormatedOIB>
    <izvorni_sadrzaj>PROHIBEO d.o.o., OIB 05383762577</izvorni_sadrzaj>
    <derivirana_varijabla naziv="DomainObject.Predmet.ProtustrankaNazivFormatedOIB_1">PROHIBEO d.o.o., OIB 05383762577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PROHIBEO d.o.o. zastupanog po punomoćniku Tihomir Brujić</item>
    </izvorni_sadrzaj>
    <derivirana_varijabla naziv="DomainObject.Predmet.ProtuStrankaListFormated_1">
      <item>PROHIBEO d.o.o. zastupanog po punomoćniku Tihomir Brujić</item>
    </derivirana_varijabla>
  </DomainObject.Predmet.ProtuStrankaListFormated>
  <DomainObject.Predmet.ProtuStrankaListFormatedOIB>
    <izvorni_sadrzaj>
      <item>PROHIBEO d.o.o., OIB 05383762577 zastupanog po punomoćniku Tihomir Brujić</item>
    </izvorni_sadrzaj>
    <derivirana_varijabla naziv="DomainObject.Predmet.ProtuStrankaListFormatedOIB_1">
      <item>PROHIBEO d.o.o., OIB 05383762577 zastupanog po punomoćniku Tihomir Brujić</item>
    </derivirana_varijabla>
  </DomainObject.Predmet.ProtuStrankaListFormatedOIB>
  <DomainObject.Predmet.ProtuStrankaListFormatedWithAdress>
    <izvorni_sadrzaj>
      <item>PROHIBEO d.o.o., Bolnička cesta 93, 10000 Zagreb zastupanog po punomoćniku Tihomir Brujić</item>
    </izvorni_sadrzaj>
    <derivirana_varijabla naziv="DomainObject.Predmet.ProtuStrankaListFormatedWithAdress_1">
      <item>PROHIBEO d.o.o., Bolnička cesta 93, 10000 Zagreb zastupanog po punomoćniku Tihomir Brujić</item>
    </derivirana_varijabla>
  </DomainObject.Predmet.ProtuStrankaListFormatedWithAdress>
  <DomainObject.Predmet.ProtuStrankaListFormatedWithAdressOIB>
    <izvorni_sadrzaj>
      <item>PROHIBEO d.o.o., OIB 05383762577, Bolnička cesta 93, 10000 Zagreb zastupanog po punomoćniku Tihomir Brujić</item>
    </izvorni_sadrzaj>
    <derivirana_varijabla naziv="DomainObject.Predmet.ProtuStrankaListFormatedWithAdressOIB_1">
      <item>PROHIBEO d.o.o., OIB 05383762577, Bolnička cesta 93, 10000 Zagreb zastupanog po punomoćniku Tihomir Brujić</item>
    </derivirana_varijabla>
  </DomainObject.Predmet.ProtuStrankaListFormatedWithAdressOIB>
  <DomainObject.Predmet.ProtuStrankaListNazivFormated>
    <izvorni_sadrzaj>
      <item>PROHIBEO d.o.o.</item>
    </izvorni_sadrzaj>
    <derivirana_varijabla naziv="DomainObject.Predmet.ProtuStrankaListNazivFormated_1">
      <item>PROHIBEO d.o.o.</item>
    </derivirana_varijabla>
  </DomainObject.Predmet.ProtuStrankaListNazivFormated>
  <DomainObject.Predmet.ProtuStrankaListNazivFormatedOIB>
    <izvorni_sadrzaj>
      <item>PROHIBEO d.o.o., OIB 05383762577</item>
    </izvorni_sadrzaj>
    <derivirana_varijabla naziv="DomainObject.Predmet.ProtuStrankaListNazivFormatedOIB_1">
      <item>PROHIBEO d.o.o., OIB 05383762577</item>
    </derivirana_varijabla>
  </DomainObject.Predmet.ProtuStrankaListNazivFormatedOIB>
  <DomainObject.Predmet.OstaliListFormated>
    <izvorni_sadrzaj>
      <item>Tihomir Brujić punomoćnik sudionika u postupku PROHIBEO d.o.o.</item>
    </izvorni_sadrzaj>
    <derivirana_varijabla naziv="DomainObject.Predmet.OstaliListFormated_1">
      <item>Tihomir Brujić punomoćnik sudionika u postupku PROHIBEO d.o.o.</item>
    </derivirana_varijabla>
  </DomainObject.Predmet.OstaliListFormated>
  <DomainObject.Predmet.OstaliListFormatedOIB>
    <izvorni_sadrzaj>
      <item>Tihomir Brujić, OIB 37508002219 punomoćnik sudionika u postupku PROHIBEO d.o.o.</item>
    </izvorni_sadrzaj>
    <derivirana_varijabla naziv="DomainObject.Predmet.OstaliListFormatedOIB_1">
      <item>Tihomir Brujić, OIB 37508002219 punomoćnik sudionika u postupku PROHIBEO d.o.o.</item>
    </derivirana_varijabla>
  </DomainObject.Predmet.OstaliListFormatedOIB>
  <DomainObject.Predmet.OstaliListFormatedWithAdress>
    <izvorni_sadrzaj>
      <item>Tihomir Brujić, Poljana Josipa Brunšmida 8, 10000 Zagreb punomoćnik sudionika u postupku PROHIBEO d.o.o.</item>
    </izvorni_sadrzaj>
    <derivirana_varijabla naziv="DomainObject.Predmet.OstaliListFormatedWithAdress_1">
      <item>Tihomir Brujić, Poljana Josipa Brunšmida 8, 10000 Zagreb punomoćnik sudionika u postupku PROHIBEO d.o.o.</item>
    </derivirana_varijabla>
  </DomainObject.Predmet.OstaliListFormatedWithAdress>
  <DomainObject.Predmet.OstaliListFormatedWithAdressOIB>
    <izvorni_sadrzaj>
      <item>Tihomir Brujić, OIB 37508002219, Poljana Josipa Brunšmida 8, 10000 Zagreb punomoćnik sudionika u postupku PROHIBEO d.o.o.</item>
    </izvorni_sadrzaj>
    <derivirana_varijabla naziv="DomainObject.Predmet.OstaliListFormatedWithAdressOIB_1">
      <item>Tihomir Brujić, OIB 37508002219, Poljana Josipa Brunšmida 8, 10000 Zagreb punomoćnik sudionika u postupku PROHIBEO d.o.o.</item>
    </derivirana_varijabla>
  </DomainObject.Predmet.OstaliListFormatedWithAdressOIB>
  <DomainObject.Predmet.OstaliListNazivFormated>
    <izvorni_sadrzaj>
      <item>Tihomir Brujić</item>
    </izvorni_sadrzaj>
    <derivirana_varijabla naziv="DomainObject.Predmet.OstaliListNazivFormated_1">
      <item>Tihomir Brujić</item>
    </derivirana_varijabla>
  </DomainObject.Predmet.OstaliListNazivFormated>
  <DomainObject.Predmet.OstaliListNazivFormatedOIB>
    <izvorni_sadrzaj>
      <item>Tihomir Brujić, OIB 37508002219</item>
    </izvorni_sadrzaj>
    <derivirana_varijabla naziv="DomainObject.Predmet.OstaliListNazivFormatedOIB_1">
      <item>Tihomir Brujić, OIB 37508002219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PROHIBEO d.o.o.</izvorni_sadrzaj>
    <derivirana_varijabla naziv="DomainObject.Predmet.ProtustrankaIDrugi_1">PROHIBEO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PROHIBEO d.o.o., OIB 05383762577, Bolnička cesta 93, 10000 Zagreb</izvorni_sadrzaj>
    <derivirana_varijabla naziv="DomainObject.Predmet.ProtustrankaIDrugiAdressOIB_1">PROHIBEO d.o.o., OIB 05383762577, Bolnička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PROHIBEO d.o.o.</item>
      <item>Tihomir Brujić</item>
    </izvorni_sadrzaj>
    <derivirana_varijabla naziv="DomainObject.Predmet.SudioniciListNaziv_1">
      <item>FINA Regionalni centar Zagreb</item>
      <item>PROHIBEO d.o.o.</item>
      <item>Tihomir Brujić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PROHIBEO d.o.o., OIB 05383762577, Bolnička cesta 93,10000 Zagreb</item>
      <item>Tihomir Brujić, OIB 37508002219, Poljana Josipa Brunšmida 8,10000 Zagreb</item>
    </izvorni_sadrzaj>
    <derivirana_varijabla naziv="DomainObject.Predmet.SudioniciListAdressOIB_1">
      <item>FINA Regionalni centar Zagreb, OIB 85821130368, Trg svibanjskih žrtava 1995. 1,10000 Zagreb</item>
      <item>PROHIBEO d.o.o., OIB 05383762577, Bolnička cesta 93,10000 Zagreb</item>
      <item>Tihomir Brujić, OIB 37508002219, Poljana Josipa Brunšmida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05383762577</item>
      <item>, OIB 37508002219</item>
    </izvorni_sadrzaj>
    <derivirana_varijabla naziv="DomainObject.Predmet.SudioniciListNazivOIB_1">
      <item>, OIB 85821130368</item>
      <item>, OIB 05383762577</item>
      <item>, OIB 37508002219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86421-2352-486B-9F0E-074E554557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2106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2016-12-16T10:26:00Z</dcterms:created>
  <dc:creator>Sudsko vijeæe</dc:creator>
  <cp:lastModifiedBy>Višnja Svečak</cp:lastModifiedBy>
  <cp:lastPrinted>2016-12-16T10:37:00Z</cp:lastPrinted>
  <dcterms:modified xmlns:xsi="http://www.w3.org/2001/XMLSchema-instance" xsi:type="dcterms:W3CDTF">2016-12-16T10:37:00Z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