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cc18" w14:paraId="3c6cc18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601994">
        <w:rPr>
          <w:sz w:val="24"/>
          <w:szCs w:val="24"/>
          <w:lang w:val="hr-HR"/>
        </w:rPr>
        <w:t>98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601994">
        <w:rPr>
          <w:sz w:val="24"/>
          <w:szCs w:val="24"/>
          <w:lang w:val="hr-HR"/>
        </w:rPr>
        <w:t xml:space="preserve">IZVOĐAČ 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F930FE">
        <w:rPr>
          <w:sz w:val="24"/>
          <w:szCs w:val="24"/>
          <w:lang w:val="hr-HR"/>
        </w:rPr>
        <w:t>Zadar</w:t>
      </w:r>
      <w:r w:rsidR="0084326A" w:rsidRPr="005D3532">
        <w:rPr>
          <w:sz w:val="24"/>
          <w:szCs w:val="24"/>
          <w:lang w:val="hr-HR"/>
        </w:rPr>
        <w:t xml:space="preserve">, </w:t>
      </w:r>
      <w:r w:rsidR="00601994">
        <w:rPr>
          <w:sz w:val="24"/>
          <w:szCs w:val="24"/>
          <w:lang w:val="hr-HR"/>
        </w:rPr>
        <w:t>Polačišće 9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601994">
        <w:rPr>
          <w:sz w:val="24"/>
          <w:szCs w:val="24"/>
          <w:lang w:val="hr-HR"/>
        </w:rPr>
        <w:t>21511986327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601994">
        <w:rPr>
          <w:sz w:val="24"/>
          <w:szCs w:val="24"/>
          <w:lang w:val="hr-HR"/>
        </w:rPr>
        <w:t>Anti Kurtoviću iz Zadra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CA414E">
        <w:rPr>
          <w:sz w:val="24"/>
          <w:szCs w:val="24"/>
          <w:lang w:val="hr-HR"/>
        </w:rPr>
        <w:t>20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EB6E10">
        <w:rPr>
          <w:sz w:val="24"/>
          <w:szCs w:val="24"/>
          <w:lang w:val="hr-HR"/>
        </w:rPr>
        <w:t>travnja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601994">
        <w:rPr>
          <w:sz w:val="24"/>
          <w:szCs w:val="24"/>
          <w:lang w:val="hr-HR"/>
        </w:rPr>
        <w:t>Ante Kurtović iz Zadra</w:t>
      </w:r>
      <w:r w:rsidR="0084326A" w:rsidRPr="005D3532">
        <w:rPr>
          <w:sz w:val="24"/>
          <w:szCs w:val="24"/>
          <w:lang w:val="hr-HR"/>
        </w:rPr>
        <w:t xml:space="preserve">, </w:t>
      </w:r>
      <w:r w:rsidR="00601994">
        <w:rPr>
          <w:sz w:val="24"/>
          <w:szCs w:val="24"/>
          <w:lang w:val="hr-HR"/>
        </w:rPr>
        <w:t>Bana Josipa Jelačića 28/A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601994">
        <w:rPr>
          <w:sz w:val="24"/>
          <w:szCs w:val="24"/>
          <w:lang w:val="hr-HR"/>
        </w:rPr>
        <w:t>63182303177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B5117E" w:rsidRPr="005D3532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B5117E" w:rsidRPr="005D3532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601994">
        <w:rPr>
          <w:sz w:val="24"/>
          <w:szCs w:val="24"/>
          <w:lang w:val="hr-HR"/>
        </w:rPr>
        <w:t>98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601994">
        <w:rPr>
          <w:sz w:val="24"/>
          <w:szCs w:val="24"/>
          <w:lang w:val="hr-HR"/>
        </w:rPr>
        <w:t>98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601994">
        <w:rPr>
          <w:sz w:val="24"/>
          <w:szCs w:val="24"/>
          <w:lang w:val="hr-HR"/>
        </w:rPr>
        <w:t xml:space="preserve">IZVOĐAČ </w:t>
      </w:r>
      <w:r w:rsidR="00601994" w:rsidRPr="005D3532">
        <w:rPr>
          <w:sz w:val="24"/>
          <w:szCs w:val="24"/>
          <w:lang w:val="hr-HR"/>
        </w:rPr>
        <w:t xml:space="preserve">d.o.o., </w:t>
      </w:r>
      <w:r w:rsidR="00601994">
        <w:rPr>
          <w:sz w:val="24"/>
          <w:szCs w:val="24"/>
          <w:lang w:val="hr-HR"/>
        </w:rPr>
        <w:t>Zadar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</w:t>
      </w:r>
      <w:r w:rsidR="00B5117E">
        <w:rPr>
          <w:sz w:val="24"/>
          <w:szCs w:val="24"/>
          <w:lang w:val="hr-HR"/>
        </w:rPr>
        <w:lastRenderedPageBreak/>
        <w:t xml:space="preserve">prijedlogu sud je </w:t>
      </w:r>
      <w:r w:rsidR="00601994">
        <w:rPr>
          <w:sz w:val="24"/>
          <w:szCs w:val="24"/>
          <w:lang w:val="hr-HR"/>
        </w:rPr>
        <w:t>21</w:t>
      </w:r>
      <w:r w:rsidR="00B5117E">
        <w:rPr>
          <w:sz w:val="24"/>
          <w:szCs w:val="24"/>
          <w:lang w:val="hr-HR"/>
        </w:rPr>
        <w:t xml:space="preserve">. </w:t>
      </w:r>
      <w:r w:rsidR="00F930FE">
        <w:rPr>
          <w:sz w:val="24"/>
          <w:szCs w:val="24"/>
          <w:lang w:val="hr-HR"/>
        </w:rPr>
        <w:t>prosinca</w:t>
      </w:r>
      <w:r w:rsidR="009D299E">
        <w:rPr>
          <w:sz w:val="24"/>
          <w:szCs w:val="24"/>
          <w:lang w:val="hr-HR"/>
        </w:rPr>
        <w:t xml:space="preserve"> 2017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601994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CA414E">
        <w:rPr>
          <w:sz w:val="24"/>
          <w:szCs w:val="24"/>
          <w:lang w:val="hr-HR"/>
        </w:rPr>
        <w:t xml:space="preserve"> 20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EB6E10">
        <w:rPr>
          <w:sz w:val="24"/>
          <w:szCs w:val="24"/>
          <w:lang w:val="hr-HR"/>
        </w:rPr>
        <w:t>travnja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2370FB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2370FB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A6C1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01994">
      <w:rPr>
        <w:sz w:val="24"/>
        <w:szCs w:val="24"/>
        <w:lang w:val="hr-HR"/>
      </w:rPr>
      <w:t>98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636A3"/>
    <w:rsid w:val="00096EB6"/>
    <w:rsid w:val="000C04B3"/>
    <w:rsid w:val="000C68E7"/>
    <w:rsid w:val="000D5F54"/>
    <w:rsid w:val="00111082"/>
    <w:rsid w:val="0011581D"/>
    <w:rsid w:val="001243CC"/>
    <w:rsid w:val="0014291D"/>
    <w:rsid w:val="0014456D"/>
    <w:rsid w:val="00145E8F"/>
    <w:rsid w:val="00174F1D"/>
    <w:rsid w:val="001C3FFF"/>
    <w:rsid w:val="002071C8"/>
    <w:rsid w:val="00210439"/>
    <w:rsid w:val="002370FB"/>
    <w:rsid w:val="00283C4B"/>
    <w:rsid w:val="002B7153"/>
    <w:rsid w:val="00310393"/>
    <w:rsid w:val="0031365C"/>
    <w:rsid w:val="00316DF8"/>
    <w:rsid w:val="00363B96"/>
    <w:rsid w:val="0037101E"/>
    <w:rsid w:val="00377F98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81423E"/>
    <w:rsid w:val="0084326A"/>
    <w:rsid w:val="0084684D"/>
    <w:rsid w:val="0087731B"/>
    <w:rsid w:val="00883C06"/>
    <w:rsid w:val="008A4482"/>
    <w:rsid w:val="008A6C1E"/>
    <w:rsid w:val="008E7807"/>
    <w:rsid w:val="008F2F4B"/>
    <w:rsid w:val="0091276F"/>
    <w:rsid w:val="00930C7D"/>
    <w:rsid w:val="0093699B"/>
    <w:rsid w:val="00944E4B"/>
    <w:rsid w:val="00960446"/>
    <w:rsid w:val="00966AD6"/>
    <w:rsid w:val="009C7862"/>
    <w:rsid w:val="009D299E"/>
    <w:rsid w:val="009E741D"/>
    <w:rsid w:val="009F0D30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F75A9"/>
    <w:rsid w:val="00C63CC1"/>
    <w:rsid w:val="00C656B9"/>
    <w:rsid w:val="00C715B9"/>
    <w:rsid w:val="00C94A38"/>
    <w:rsid w:val="00CA414E"/>
    <w:rsid w:val="00CA4B1D"/>
    <w:rsid w:val="00CB7E8C"/>
    <w:rsid w:val="00CE49E3"/>
    <w:rsid w:val="00D163D4"/>
    <w:rsid w:val="00D2712B"/>
    <w:rsid w:val="00D4148E"/>
    <w:rsid w:val="00D606A0"/>
    <w:rsid w:val="00D8276C"/>
    <w:rsid w:val="00D9166E"/>
    <w:rsid w:val="00DC23B3"/>
    <w:rsid w:val="00DE373A"/>
    <w:rsid w:val="00E50ECF"/>
    <w:rsid w:val="00E74CF3"/>
    <w:rsid w:val="00E82A7E"/>
    <w:rsid w:val="00E83EEA"/>
    <w:rsid w:val="00E97EF2"/>
    <w:rsid w:val="00EB6E10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37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0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0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0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0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37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0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0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0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0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St-98/2018-4</izvorni_sadrzaj>
    <derivirana_varijabla naziv="DomainObject.Oznaka_1">St-98/2018-4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IZVOĐAČ d.o.o. za trgovinu i poslovne usluge</izvorni_sadrzaj>
    <derivirana_varijabla naziv="DomainObject.Predmet.ProtustrankaFormated_1">  IZVOĐAČ d.o.o. za trgovinu i poslovne usluge</derivirana_varijabla>
  </DomainObject.Predmet.ProtustrankaFormated>
  <DomainObject.Predmet.ProtustrankaFormatedOIB>
    <izvorni_sadrzaj>  IZVOĐAČ d.o.o. za trgovinu i poslovne usluge, OIB 21511986327</izvorni_sadrzaj>
    <derivirana_varijabla naziv="DomainObject.Predmet.ProtustrankaFormatedOIB_1">  IZVOĐAČ d.o.o. za trgovinu i poslovne usluge, OIB 21511986327</derivirana_varijabla>
  </DomainObject.Predmet.ProtustrankaFormatedOIB>
  <DomainObject.Predmet.ProtustrankaFormatedWithAdress>
    <izvorni_sadrzaj> IZVOĐAČ d.o.o. za trgovinu i poslovne usluge, Polačišće 9, 23000 Zadar</izvorni_sadrzaj>
    <derivirana_varijabla naziv="DomainObject.Predmet.ProtustrankaFormatedWithAdress_1"> IZVOĐAČ d.o.o. za trgovinu i poslovne usluge, Polačišće 9, 23000 Zadar</derivirana_varijabla>
  </DomainObject.Predmet.ProtustrankaFormatedWithAdress>
  <DomainObject.Predmet.ProtustrankaFormatedWithAdressOIB>
    <izvorni_sadrzaj> IZVOĐAČ d.o.o. za trgovinu i poslovne usluge, OIB 21511986327, Polačišće 9, 23000 Zadar</izvorni_sadrzaj>
    <derivirana_varijabla naziv="DomainObject.Predmet.ProtustrankaFormatedWithAdressOIB_1"> IZVOĐAČ d.o.o. za trgovinu i poslovne usluge, OIB 21511986327, Polačišće 9, 23000 Zadar</derivirana_varijabla>
  </DomainObject.Predmet.ProtustrankaFormatedWithAdressOIB>
  <DomainObject.Predmet.ProtustrankaWithAdress>
    <izvorni_sadrzaj>IZVOĐAČ d.o.o. za trgovinu i poslovne usluge Polačišće 9, 23000 Zadar</izvorni_sadrzaj>
    <derivirana_varijabla naziv="DomainObject.Predmet.ProtustrankaWithAdress_1">IZVOĐAČ d.o.o. za trgovinu i poslovne usluge Polačišće 9, 23000 Zadar</derivirana_varijabla>
  </DomainObject.Predmet.ProtustrankaWithAdress>
  <DomainObject.Predmet.ProtustrankaWithAdressOIB>
    <izvorni_sadrzaj>IZVOĐAČ d.o.o. za trgovinu i poslovne usluge, OIB 21511986327, Polačišće 9, 23000 Zadar</izvorni_sadrzaj>
    <derivirana_varijabla naziv="DomainObject.Predmet.ProtustrankaWithAdressOIB_1">IZVOĐAČ d.o.o. za trgovinu i poslovne usluge, OIB 21511986327, Polačišće 9, 23000 Zadar</derivirana_varijabla>
  </DomainObject.Predmet.ProtustrankaWithAdressOIB>
  <DomainObject.Predmet.ProtustrankaNazivFormated>
    <izvorni_sadrzaj>IZVOĐAČ d.o.o. za trgovinu i poslovne usluge</izvorni_sadrzaj>
    <derivirana_varijabla naziv="DomainObject.Predmet.ProtustrankaNazivFormated_1">IZVOĐAČ d.o.o. za trgovinu i poslovne usluge</derivirana_varijabla>
  </DomainObject.Predmet.ProtustrankaNazivFormated>
  <DomainObject.Predmet.ProtustrankaNazivFormatedOIB>
    <izvorni_sadrzaj>IZVOĐAČ d.o.o. za trgovinu i poslovne usluge, OIB 21511986327</izvorni_sadrzaj>
    <derivirana_varijabla naziv="DomainObject.Predmet.ProtustrankaNazivFormatedOIB_1">IZVOĐAČ d.o.o. za trgovinu i poslovne usluge, OIB 21511986327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IZVOĐAČ d.o.o. za trgovinu i poslovne usluge</item>
    </izvorni_sadrzaj>
    <derivirana_varijabla naziv="DomainObject.Predmet.ProtuStrankaListFormated_1">
      <item>IZVOĐAČ d.o.o. za trgovinu i poslovne usluge</item>
    </derivirana_varijabla>
  </DomainObject.Predmet.ProtuStrankaListFormated>
  <DomainObject.Predmet.ProtuStrankaListFormatedOIB>
    <izvorni_sadrzaj>
      <item>IZVOĐAČ d.o.o. za trgovinu i poslovne usluge, OIB 21511986327</item>
    </izvorni_sadrzaj>
    <derivirana_varijabla naziv="DomainObject.Predmet.ProtuStrankaListFormatedOIB_1">
      <item>IZVOĐAČ d.o.o. za trgovinu i poslovne usluge, OIB 21511986327</item>
    </derivirana_varijabla>
  </DomainObject.Predmet.ProtuStrankaListFormatedOIB>
  <DomainObject.Predmet.ProtuStrankaListFormatedWithAdress>
    <izvorni_sadrzaj>
      <item>IZVOĐAČ d.o.o. za trgovinu i poslovne usluge, Polačišće 9, 23000 Zadar</item>
    </izvorni_sadrzaj>
    <derivirana_varijabla naziv="DomainObject.Predmet.ProtuStrankaListFormatedWithAdress_1">
      <item>IZVOĐAČ d.o.o. za trgovinu i poslovne usluge, Polačišće 9, 23000 Zadar</item>
    </derivirana_varijabla>
  </DomainObject.Predmet.ProtuStrankaListFormatedWithAdress>
  <DomainObject.Predmet.ProtuStrankaListFormatedWithAdressOIB>
    <izvorni_sadrzaj>
      <item>IZVOĐAČ d.o.o. za trgovinu i poslovne usluge, OIB 21511986327, Polačišće 9, 23000 Zadar</item>
    </izvorni_sadrzaj>
    <derivirana_varijabla naziv="DomainObject.Predmet.ProtuStrankaListFormatedWithAdressOIB_1">
      <item>IZVOĐAČ d.o.o. za trgovinu i poslovne usluge, OIB 21511986327, Polačišće 9, 23000 Zadar</item>
    </derivirana_varijabla>
  </DomainObject.Predmet.ProtuStrankaListFormatedWithAdressOIB>
  <DomainObject.Predmet.ProtuStrankaListNazivFormated>
    <izvorni_sadrzaj>
      <item>IZVOĐAČ d.o.o. za trgovinu i poslovne usluge</item>
    </izvorni_sadrzaj>
    <derivirana_varijabla naziv="DomainObject.Predmet.ProtuStrankaListNazivFormated_1">
      <item>IZVOĐAČ d.o.o. za trgovinu i poslovne usluge</item>
    </derivirana_varijabla>
  </DomainObject.Predmet.ProtuStrankaListNazivFormated>
  <DomainObject.Predmet.ProtuStrankaListNazivFormatedOIB>
    <izvorni_sadrzaj>
      <item>IZVOĐAČ d.o.o. za trgovinu i poslovne usluge, OIB 21511986327</item>
    </izvorni_sadrzaj>
    <derivirana_varijabla naziv="DomainObject.Predmet.ProtuStrankaListNazivFormatedOIB_1">
      <item>IZVOĐAČ d.o.o. za trgovinu i poslovne usluge, OIB 21511986327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St-98/2018-4</izvorni_sadrzaj>
    <derivirana_varijabla naziv="DomainObject.PoslovniBrojDokumenta_1">St-98/2018-4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IZVOĐAČ d.o.o. za trgovinu i poslovne usluge</izvorni_sadrzaj>
    <derivirana_varijabla naziv="DomainObject.Predmet.ProtustrankaIDrugi_1">IZVOĐAČ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IZVOĐAČ d.o.o. za trgovinu i poslovne usluge, OIB 21511986327, Polačišće 9, 23000 Zadar</izvorni_sadrzaj>
    <derivirana_varijabla naziv="DomainObject.Predmet.ProtustrankaIDrugiAdressOIB_1">IZVOĐAČ d.o.o. za trgovinu i poslovne usluge, OIB 21511986327,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IZVOĐAČ d.o.o. za trgovinu i poslovne usluge</item>
      <item>FINA</item>
    </izvorni_sadrzaj>
    <derivirana_varijabla naziv="DomainObject.Predmet.SudioniciListNaziv_1">
      <item>IZVOĐAČ d.o.o. za trgovinu i poslovne usluge</item>
      <item>FINA</item>
    </derivirana_varijabla>
  </DomainObject.Predmet.SudioniciListNaziv>
  <DomainObject.Predmet.SudioniciListAdressOIB>
    <izvorni_sadrzaj>
      <item>IZVOĐAČ d.o.o. za trgovinu i poslovne usluge, OIB 21511986327, Polačišće 9,23000 Zadar</item>
      <item>FINA, OIB 85821130368</item>
    </izvorni_sadrzaj>
    <derivirana_varijabla naziv="DomainObject.Predmet.SudioniciListAdressOIB_1">
      <item>IZVOĐAČ d.o.o. za trgovinu i poslovne usluge, OIB 21511986327, Polačišće 9,23000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21511986327</item>
      <item>, OIB 85821130368</item>
    </izvorni_sadrzaj>
    <derivirana_varijabla naziv="DomainObject.Predmet.SudioniciListNazivOIB_1">
      <item>, OIB 21511986327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4C839F-A933-40C8-AF99-0652B3F062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3691</properties:Characters>
  <properties:Lines>94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2018-03-28T06:47:00Z</dcterms:created>
  <dc:creator>Tina Grgas</dc:creator>
  <cp:lastModifiedBy>Ante Rubelj</cp:lastModifiedBy>
  <cp:lastPrinted>2018-04-23T09:01:00Z</cp:lastPrinted>
  <dcterms:modified xmlns:xsi="http://www.w3.org/2001/XMLSchema-instance" xsi:type="dcterms:W3CDTF">2018-04-23T09:01:00Z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St-98/2018-4 / Odluka - Rješenje (St-98-18_-_JEDINO_ISPRAVNO_nakon_stava_VTS-nakon_skraćenog.docx)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