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66b2" w14:paraId="3d466b2" w:rsidRDefault="00383441" w:rsidP="00FE7275" w:rsidR="00C01ACF" w:rsidRPr="00777B93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777B93">
        <w:rPr>
          <w:color w:val="auto"/>
          <w:sz w:val="24"/>
          <w:szCs w:val="24"/>
        </w:rPr>
        <w:t xml:space="preserve"> </w:t>
      </w:r>
      <w:r w:rsidR="00FE7275" w:rsidRPr="00777B93">
        <w:rPr>
          <w:color w:val="auto"/>
          <w:sz w:val="24"/>
          <w:szCs w:val="24"/>
        </w:rPr>
        <w:t xml:space="preserve">     </w:t>
      </w:r>
      <w:r w:rsidR="00F86E05">
        <w:rPr>
          <w:color w:val="auto"/>
          <w:sz w:val="24"/>
          <w:szCs w:val="24"/>
        </w:rPr>
        <w:t xml:space="preserve"> </w:t>
      </w:r>
      <w:r w:rsidR="00FE7275" w:rsidRPr="00777B93">
        <w:rPr>
          <w:color w:val="auto"/>
          <w:sz w:val="24"/>
          <w:szCs w:val="24"/>
        </w:rPr>
        <w:t xml:space="preserve">           </w:t>
      </w:r>
      <w:r w:rsidR="00462EB6" w:rsidRPr="00777B93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E05" w:rsidP="00C01ACF" w:rsidR="00C01ACF" w:rsidRPr="00777B93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C01ACF" w:rsidRPr="00777B93">
        <w:rPr>
          <w:color w:val="auto"/>
          <w:sz w:val="24"/>
          <w:szCs w:val="24"/>
        </w:rPr>
        <w:t>REPUBLIKA HRVATSKA</w:t>
      </w:r>
    </w:p>
    <w:p w:rsidRDefault="00C01ACF" w:rsidP="00C01ACF" w:rsidR="00D433EA" w:rsidRPr="00777B93">
      <w:pPr>
        <w:rPr>
          <w:color w:val="auto"/>
          <w:spacing w:val="32"/>
          <w:sz w:val="24"/>
          <w:szCs w:val="24"/>
        </w:rPr>
      </w:pPr>
      <w:r w:rsidRPr="00777B93">
        <w:rPr>
          <w:color w:val="auto"/>
          <w:sz w:val="24"/>
          <w:szCs w:val="24"/>
        </w:rPr>
        <w:t xml:space="preserve">TRGOVAČKI SUD U </w:t>
      </w:r>
      <w:r w:rsidR="008B3E32" w:rsidRPr="00777B93">
        <w:rPr>
          <w:color w:val="auto"/>
          <w:sz w:val="24"/>
          <w:szCs w:val="24"/>
        </w:rPr>
        <w:t>PAZINU</w:t>
      </w:r>
      <w:r w:rsidRPr="00777B93">
        <w:rPr>
          <w:color w:val="auto"/>
          <w:sz w:val="24"/>
          <w:szCs w:val="24"/>
        </w:rPr>
        <w:t xml:space="preserve">               </w:t>
      </w:r>
      <w:r w:rsidR="00806CEE" w:rsidRPr="00777B93">
        <w:rPr>
          <w:color w:val="auto"/>
          <w:sz w:val="24"/>
          <w:szCs w:val="24"/>
        </w:rPr>
        <w:t xml:space="preserve">                             </w:t>
      </w:r>
      <w:r w:rsidRPr="00777B93">
        <w:rPr>
          <w:color w:val="auto"/>
          <w:sz w:val="24"/>
          <w:szCs w:val="24"/>
        </w:rPr>
        <w:t xml:space="preserve">  </w:t>
      </w:r>
      <w:r w:rsidR="008B3E32" w:rsidRPr="00777B93">
        <w:rPr>
          <w:color w:val="auto"/>
          <w:sz w:val="24"/>
          <w:szCs w:val="24"/>
        </w:rPr>
        <w:t xml:space="preserve">  </w:t>
      </w:r>
    </w:p>
    <w:p w:rsidRDefault="00781BA0" w:rsidP="00781BA0" w:rsidR="00781BA0" w:rsidRPr="00777B93">
      <w:pPr>
        <w:jc w:val="both"/>
        <w:rPr>
          <w:color w:val="auto"/>
          <w:spacing w:val="32"/>
          <w:sz w:val="24"/>
          <w:szCs w:val="24"/>
        </w:rPr>
      </w:pPr>
    </w:p>
    <w:p w:rsidRDefault="00B45595" w:rsidP="00781BA0" w:rsidR="00B45595" w:rsidRPr="00777B93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777B93">
      <w:pPr>
        <w:jc w:val="center"/>
        <w:rPr>
          <w:color w:val="auto"/>
          <w:spacing w:val="32"/>
          <w:sz w:val="24"/>
          <w:szCs w:val="24"/>
        </w:rPr>
      </w:pPr>
      <w:r w:rsidRPr="00777B93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777B93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777B93">
      <w:pPr>
        <w:jc w:val="center"/>
        <w:rPr>
          <w:color w:val="auto"/>
          <w:spacing w:val="2"/>
          <w:sz w:val="24"/>
          <w:szCs w:val="24"/>
        </w:rPr>
      </w:pPr>
      <w:r w:rsidRPr="00777B93">
        <w:rPr>
          <w:color w:val="auto"/>
          <w:spacing w:val="2"/>
          <w:sz w:val="24"/>
          <w:szCs w:val="24"/>
        </w:rPr>
        <w:t>R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  <w:r w:rsidRPr="00777B93">
        <w:rPr>
          <w:color w:val="auto"/>
          <w:spacing w:val="2"/>
          <w:sz w:val="24"/>
          <w:szCs w:val="24"/>
        </w:rPr>
        <w:t>J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  <w:r w:rsidRPr="00777B93">
        <w:rPr>
          <w:color w:val="auto"/>
          <w:spacing w:val="2"/>
          <w:sz w:val="24"/>
          <w:szCs w:val="24"/>
        </w:rPr>
        <w:t>E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  <w:r w:rsidRPr="00777B93">
        <w:rPr>
          <w:color w:val="auto"/>
          <w:spacing w:val="2"/>
          <w:sz w:val="24"/>
          <w:szCs w:val="24"/>
        </w:rPr>
        <w:t>Š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  <w:r w:rsidRPr="00777B93">
        <w:rPr>
          <w:color w:val="auto"/>
          <w:spacing w:val="2"/>
          <w:sz w:val="24"/>
          <w:szCs w:val="24"/>
        </w:rPr>
        <w:t>E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  <w:r w:rsidRPr="00777B93">
        <w:rPr>
          <w:color w:val="auto"/>
          <w:spacing w:val="2"/>
          <w:sz w:val="24"/>
          <w:szCs w:val="24"/>
        </w:rPr>
        <w:t>N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  <w:r w:rsidRPr="00777B93">
        <w:rPr>
          <w:color w:val="auto"/>
          <w:spacing w:val="2"/>
          <w:sz w:val="24"/>
          <w:szCs w:val="24"/>
        </w:rPr>
        <w:t>J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  <w:r w:rsidRPr="00777B93">
        <w:rPr>
          <w:color w:val="auto"/>
          <w:spacing w:val="2"/>
          <w:sz w:val="24"/>
          <w:szCs w:val="24"/>
        </w:rPr>
        <w:t>E</w:t>
      </w:r>
      <w:r w:rsidR="00C01ACF" w:rsidRPr="00777B93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777B93">
      <w:pPr>
        <w:jc w:val="center"/>
        <w:rPr>
          <w:color w:val="auto"/>
          <w:spacing w:val="32"/>
          <w:sz w:val="24"/>
          <w:szCs w:val="24"/>
        </w:rPr>
      </w:pPr>
    </w:p>
    <w:p w:rsidRDefault="00F81E37" w:rsidP="00F81E37" w:rsidR="00F81E37" w:rsidRPr="00777B93">
      <w:p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ab/>
        <w:t xml:space="preserve">Trgovački sud u Pazinu, po stečajnom sucu Damiru Rabaru, po prijedlogu predlagatelja </w:t>
      </w:r>
      <w:r w:rsidR="00EF2F2A" w:rsidRPr="00777B93">
        <w:rPr>
          <w:color w:val="auto"/>
          <w:sz w:val="24"/>
          <w:szCs w:val="24"/>
        </w:rPr>
        <w:t>Financijske agencije, Regionalni centar Rijeka, Podružnica Pula, Giardini 5, za otvaranje stečajnog postupka nad trgovačkim društvom FUNDAMENTUM d.o.o., Pula, Portarata 8, OIB: 65724141318</w:t>
      </w:r>
      <w:r w:rsidRPr="00777B93">
        <w:rPr>
          <w:color w:val="auto"/>
          <w:sz w:val="24"/>
          <w:szCs w:val="24"/>
        </w:rPr>
        <w:t xml:space="preserve">, </w:t>
      </w:r>
      <w:r w:rsidR="00EF2F2A" w:rsidRPr="00777B93">
        <w:rPr>
          <w:color w:val="auto"/>
          <w:sz w:val="24"/>
          <w:szCs w:val="24"/>
        </w:rPr>
        <w:t>2</w:t>
      </w:r>
      <w:r w:rsidRPr="00777B93">
        <w:rPr>
          <w:color w:val="auto"/>
          <w:sz w:val="24"/>
          <w:szCs w:val="24"/>
        </w:rPr>
        <w:t xml:space="preserve">. </w:t>
      </w:r>
      <w:r w:rsidR="00EF2F2A" w:rsidRPr="00777B93">
        <w:rPr>
          <w:color w:val="auto"/>
          <w:sz w:val="24"/>
          <w:szCs w:val="24"/>
        </w:rPr>
        <w:t>studenog</w:t>
      </w:r>
      <w:r w:rsidRPr="00777B93">
        <w:rPr>
          <w:color w:val="auto"/>
          <w:sz w:val="24"/>
          <w:szCs w:val="24"/>
        </w:rPr>
        <w:t xml:space="preserve"> 2016.</w:t>
      </w:r>
    </w:p>
    <w:p w:rsidRDefault="00F81E37" w:rsidP="00F81E37" w:rsidR="00F81E37" w:rsidRPr="00777B93">
      <w:pPr>
        <w:jc w:val="both"/>
        <w:rPr>
          <w:color w:val="auto"/>
          <w:sz w:val="24"/>
          <w:szCs w:val="24"/>
        </w:rPr>
      </w:pPr>
    </w:p>
    <w:p w:rsidRDefault="00781BA0" w:rsidP="00781BA0" w:rsidR="00781BA0" w:rsidRPr="00777B93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777B93">
      <w:pPr>
        <w:jc w:val="center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r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i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j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e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š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i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o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 xml:space="preserve"> 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j</w:t>
      </w:r>
      <w:r w:rsidR="00B63AF2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e</w:t>
      </w:r>
    </w:p>
    <w:p w:rsidRDefault="00781BA0" w:rsidP="00781BA0" w:rsidR="00781BA0" w:rsidRPr="00777B93">
      <w:pPr>
        <w:jc w:val="center"/>
        <w:rPr>
          <w:color w:val="auto"/>
          <w:sz w:val="24"/>
          <w:szCs w:val="24"/>
        </w:rPr>
      </w:pPr>
    </w:p>
    <w:p w:rsidRDefault="00941774" w:rsidP="001A303D" w:rsidR="00941774" w:rsidRPr="00777B93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777B93">
        <w:rPr>
          <w:i/>
          <w:color w:val="auto"/>
          <w:sz w:val="24"/>
          <w:szCs w:val="24"/>
        </w:rPr>
        <w:t>Razrješuje se</w:t>
      </w:r>
      <w:r w:rsidR="00F86E05">
        <w:rPr>
          <w:color w:val="auto"/>
          <w:sz w:val="24"/>
          <w:szCs w:val="24"/>
        </w:rPr>
        <w:t xml:space="preserve"> stečajna</w:t>
      </w:r>
      <w:r w:rsidRPr="00777B93">
        <w:rPr>
          <w:color w:val="auto"/>
          <w:sz w:val="24"/>
          <w:szCs w:val="24"/>
        </w:rPr>
        <w:t xml:space="preserve"> upravitelj</w:t>
      </w:r>
      <w:r w:rsidR="00F86E05">
        <w:rPr>
          <w:color w:val="auto"/>
          <w:sz w:val="24"/>
          <w:szCs w:val="24"/>
        </w:rPr>
        <w:t>ica</w:t>
      </w:r>
      <w:r w:rsidRPr="00777B93">
        <w:rPr>
          <w:color w:val="auto"/>
          <w:sz w:val="24"/>
          <w:szCs w:val="24"/>
        </w:rPr>
        <w:t xml:space="preserve"> stečajnog dužnika </w:t>
      </w:r>
      <w:r w:rsidR="0079048C" w:rsidRPr="00777B93">
        <w:rPr>
          <w:color w:val="auto"/>
          <w:sz w:val="24"/>
          <w:szCs w:val="24"/>
        </w:rPr>
        <w:t>FUNDAMENTUM d.o.o., Pula, Portarata 8, OIB: 65724141318</w:t>
      </w:r>
      <w:r w:rsidR="00652141" w:rsidRPr="00777B93">
        <w:rPr>
          <w:color w:val="auto"/>
          <w:sz w:val="24"/>
          <w:szCs w:val="24"/>
        </w:rPr>
        <w:t xml:space="preserve">, </w:t>
      </w:r>
      <w:r w:rsidR="00890390" w:rsidRPr="00777B93">
        <w:rPr>
          <w:color w:val="auto"/>
          <w:sz w:val="24"/>
          <w:szCs w:val="24"/>
        </w:rPr>
        <w:t xml:space="preserve">Ana Glavan Dukić </w:t>
      </w:r>
      <w:r w:rsidRPr="00777B93">
        <w:rPr>
          <w:color w:val="auto"/>
          <w:sz w:val="24"/>
          <w:szCs w:val="24"/>
        </w:rPr>
        <w:t xml:space="preserve">iz Rijeke, </w:t>
      </w:r>
      <w:r w:rsidR="00890390" w:rsidRPr="00777B93">
        <w:rPr>
          <w:color w:val="auto"/>
          <w:sz w:val="24"/>
          <w:szCs w:val="24"/>
        </w:rPr>
        <w:t>Brca 18</w:t>
      </w:r>
      <w:r w:rsidRPr="00777B93">
        <w:rPr>
          <w:color w:val="auto"/>
          <w:sz w:val="24"/>
          <w:szCs w:val="24"/>
        </w:rPr>
        <w:t>.</w:t>
      </w:r>
    </w:p>
    <w:p w:rsidRDefault="00941774" w:rsidP="00941774" w:rsidR="00941774" w:rsidRPr="00777B93">
      <w:pPr>
        <w:jc w:val="both"/>
        <w:rPr>
          <w:color w:val="auto"/>
          <w:sz w:val="24"/>
          <w:szCs w:val="24"/>
        </w:rPr>
      </w:pPr>
    </w:p>
    <w:p w:rsidRDefault="00F86E05" w:rsidP="001A303D" w:rsidR="001A303D" w:rsidRPr="00777B93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Umjesto dosadašnje stečajne upraviteljice</w:t>
      </w:r>
      <w:r w:rsidR="001A303D" w:rsidRPr="00777B93">
        <w:rPr>
          <w:color w:val="auto"/>
          <w:sz w:val="24"/>
          <w:szCs w:val="24"/>
        </w:rPr>
        <w:t xml:space="preserve"> stečajnog dužnika </w:t>
      </w:r>
      <w:r w:rsidR="0079048C" w:rsidRPr="00777B93">
        <w:rPr>
          <w:color w:val="auto"/>
          <w:sz w:val="24"/>
          <w:szCs w:val="24"/>
        </w:rPr>
        <w:t>FUNDAMENTUM d.o.o., Pula, Portarata 8, OIB: 65724141318</w:t>
      </w:r>
      <w:r w:rsidR="00652141" w:rsidRPr="00777B93">
        <w:rPr>
          <w:color w:val="auto"/>
          <w:sz w:val="24"/>
          <w:szCs w:val="24"/>
        </w:rPr>
        <w:t xml:space="preserve">, </w:t>
      </w:r>
      <w:r w:rsidR="00890390" w:rsidRPr="00777B93">
        <w:rPr>
          <w:color w:val="auto"/>
          <w:sz w:val="24"/>
          <w:szCs w:val="24"/>
        </w:rPr>
        <w:t>Ane Glavan Dukić iz Rijeke, Brca 18</w:t>
      </w:r>
      <w:r w:rsidR="001A303D" w:rsidRPr="00777B93">
        <w:rPr>
          <w:color w:val="auto"/>
          <w:sz w:val="24"/>
          <w:szCs w:val="24"/>
        </w:rPr>
        <w:t xml:space="preserve">, </w:t>
      </w:r>
      <w:r w:rsidR="001A303D" w:rsidRPr="00777B93">
        <w:rPr>
          <w:i/>
          <w:color w:val="auto"/>
          <w:sz w:val="24"/>
          <w:szCs w:val="24"/>
        </w:rPr>
        <w:t>imenuje se</w:t>
      </w:r>
      <w:r w:rsidR="001A303D" w:rsidRPr="00777B93">
        <w:rPr>
          <w:color w:val="auto"/>
          <w:sz w:val="24"/>
          <w:szCs w:val="24"/>
        </w:rPr>
        <w:t xml:space="preserve"> novi stečajni upravitelj </w:t>
      </w:r>
      <w:r w:rsidR="0079048C" w:rsidRPr="00777B93">
        <w:rPr>
          <w:color w:val="auto"/>
          <w:sz w:val="24"/>
          <w:szCs w:val="24"/>
        </w:rPr>
        <w:t>Marko Fak</w:t>
      </w:r>
      <w:r w:rsidR="00234463" w:rsidRPr="00777B93">
        <w:rPr>
          <w:color w:val="auto"/>
          <w:sz w:val="24"/>
          <w:szCs w:val="24"/>
        </w:rPr>
        <w:t xml:space="preserve"> iz </w:t>
      </w:r>
      <w:r w:rsidR="0079048C" w:rsidRPr="00777B93">
        <w:rPr>
          <w:color w:val="auto"/>
          <w:sz w:val="24"/>
          <w:szCs w:val="24"/>
        </w:rPr>
        <w:t>Zagreba</w:t>
      </w:r>
      <w:r w:rsidR="00234463" w:rsidRPr="00777B93">
        <w:rPr>
          <w:color w:val="auto"/>
          <w:sz w:val="24"/>
          <w:szCs w:val="24"/>
        </w:rPr>
        <w:t xml:space="preserve">, </w:t>
      </w:r>
      <w:r w:rsidR="0079048C" w:rsidRPr="00777B93">
        <w:rPr>
          <w:color w:val="auto"/>
          <w:sz w:val="24"/>
          <w:szCs w:val="24"/>
        </w:rPr>
        <w:t>Petrinjska 28</w:t>
      </w:r>
      <w:r w:rsidR="00234463" w:rsidRPr="00777B93">
        <w:rPr>
          <w:color w:val="auto"/>
          <w:sz w:val="24"/>
          <w:szCs w:val="24"/>
        </w:rPr>
        <w:t>,</w:t>
      </w:r>
      <w:r w:rsidR="009F13ED" w:rsidRPr="00777B93">
        <w:rPr>
          <w:color w:val="auto"/>
          <w:sz w:val="24"/>
          <w:szCs w:val="24"/>
        </w:rPr>
        <w:t xml:space="preserve"> OIB: </w:t>
      </w:r>
      <w:r w:rsidR="0079048C" w:rsidRPr="00777B93">
        <w:rPr>
          <w:color w:val="auto"/>
          <w:sz w:val="24"/>
          <w:szCs w:val="24"/>
        </w:rPr>
        <w:t>25300508272</w:t>
      </w:r>
      <w:r w:rsidR="009F13ED" w:rsidRPr="00777B93">
        <w:rPr>
          <w:color w:val="auto"/>
          <w:sz w:val="24"/>
          <w:szCs w:val="24"/>
        </w:rPr>
        <w:t>.</w:t>
      </w:r>
      <w:r w:rsidR="001A303D" w:rsidRPr="00777B93">
        <w:rPr>
          <w:color w:val="auto"/>
          <w:sz w:val="24"/>
          <w:szCs w:val="24"/>
        </w:rPr>
        <w:t xml:space="preserve"> </w:t>
      </w:r>
    </w:p>
    <w:p w:rsidRDefault="001A303D" w:rsidP="001A303D" w:rsidR="001A303D" w:rsidRPr="00777B93">
      <w:pPr>
        <w:jc w:val="both"/>
        <w:rPr>
          <w:color w:val="auto"/>
          <w:sz w:val="24"/>
          <w:szCs w:val="24"/>
        </w:rPr>
      </w:pPr>
    </w:p>
    <w:p w:rsidRDefault="001A303D" w:rsidP="00F4562D" w:rsidR="00A01099" w:rsidRPr="00777B93">
      <w:pPr>
        <w:numPr>
          <w:ilvl w:val="0"/>
          <w:numId w:val="1"/>
        </w:numPr>
        <w:tabs>
          <w:tab w:pos="1425" w:val="clear"/>
          <w:tab w:pos="0" w:val="num"/>
        </w:tabs>
        <w:ind w:firstLine="705" w:left="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Ranij</w:t>
      </w:r>
      <w:r w:rsidR="00F86E05">
        <w:rPr>
          <w:color w:val="auto"/>
          <w:sz w:val="24"/>
          <w:szCs w:val="24"/>
        </w:rPr>
        <w:t>a</w:t>
      </w:r>
      <w:r w:rsidR="00941774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stečajn</w:t>
      </w:r>
      <w:r w:rsidR="00F86E05">
        <w:rPr>
          <w:color w:val="auto"/>
          <w:sz w:val="24"/>
          <w:szCs w:val="24"/>
        </w:rPr>
        <w:t>a</w:t>
      </w:r>
      <w:r w:rsidR="00941774" w:rsidRPr="00777B93">
        <w:rPr>
          <w:color w:val="auto"/>
          <w:sz w:val="24"/>
          <w:szCs w:val="24"/>
        </w:rPr>
        <w:t xml:space="preserve"> </w:t>
      </w:r>
      <w:r w:rsidRPr="00777B93">
        <w:rPr>
          <w:color w:val="auto"/>
          <w:sz w:val="24"/>
          <w:szCs w:val="24"/>
        </w:rPr>
        <w:t>upravitel</w:t>
      </w:r>
      <w:r w:rsidR="00891A96">
        <w:rPr>
          <w:color w:val="auto"/>
          <w:sz w:val="24"/>
          <w:szCs w:val="24"/>
        </w:rPr>
        <w:t>j</w:t>
      </w:r>
      <w:r w:rsidR="00F86E05">
        <w:rPr>
          <w:color w:val="auto"/>
          <w:sz w:val="24"/>
          <w:szCs w:val="24"/>
        </w:rPr>
        <w:t>ica</w:t>
      </w:r>
      <w:r w:rsidR="00941774" w:rsidRPr="00777B93">
        <w:rPr>
          <w:color w:val="auto"/>
          <w:sz w:val="24"/>
          <w:szCs w:val="24"/>
        </w:rPr>
        <w:t xml:space="preserve"> </w:t>
      </w:r>
      <w:r w:rsidR="00890390" w:rsidRPr="00777B93">
        <w:rPr>
          <w:color w:val="auto"/>
          <w:sz w:val="24"/>
          <w:szCs w:val="24"/>
        </w:rPr>
        <w:t xml:space="preserve">Ana Glavan Dukić iz Rijeke, Brca 18, </w:t>
      </w:r>
      <w:r w:rsidRPr="00777B93">
        <w:rPr>
          <w:color w:val="auto"/>
          <w:sz w:val="24"/>
          <w:szCs w:val="24"/>
        </w:rPr>
        <w:t>duž</w:t>
      </w:r>
      <w:r w:rsidR="00F86E05">
        <w:rPr>
          <w:color w:val="auto"/>
          <w:sz w:val="24"/>
          <w:szCs w:val="24"/>
        </w:rPr>
        <w:t>na</w:t>
      </w:r>
      <w:r w:rsidRPr="00777B93">
        <w:rPr>
          <w:color w:val="auto"/>
          <w:sz w:val="24"/>
          <w:szCs w:val="24"/>
        </w:rPr>
        <w:t xml:space="preserve"> je u roku od 3 dana izvršiti predaju svoje dužnosti novom stečajnom upravitelju </w:t>
      </w:r>
      <w:r w:rsidR="0079048C" w:rsidRPr="00777B93">
        <w:rPr>
          <w:color w:val="auto"/>
          <w:sz w:val="24"/>
          <w:szCs w:val="24"/>
        </w:rPr>
        <w:t>Marku Fak iz Zagreba, Petrinjska 28.</w:t>
      </w:r>
      <w:r w:rsidR="0006437A" w:rsidRPr="00777B93">
        <w:rPr>
          <w:color w:val="auto"/>
          <w:sz w:val="24"/>
          <w:szCs w:val="24"/>
        </w:rPr>
        <w:tab/>
      </w:r>
    </w:p>
    <w:p w:rsidRDefault="00777B93" w:rsidP="00777B93" w:rsidR="00777B93" w:rsidRPr="00777B93">
      <w:pPr>
        <w:ind w:left="705"/>
        <w:jc w:val="both"/>
        <w:rPr>
          <w:color w:val="auto"/>
          <w:sz w:val="24"/>
          <w:szCs w:val="24"/>
        </w:rPr>
      </w:pPr>
    </w:p>
    <w:p w:rsidRDefault="00D433EA" w:rsidP="00781BA0" w:rsidR="00D433EA" w:rsidRPr="00777B93">
      <w:pPr>
        <w:jc w:val="center"/>
        <w:rPr>
          <w:color w:val="auto"/>
          <w:spacing w:val="2"/>
          <w:sz w:val="24"/>
          <w:szCs w:val="24"/>
        </w:rPr>
      </w:pPr>
      <w:r w:rsidRPr="00777B93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777B93">
      <w:pPr>
        <w:jc w:val="both"/>
        <w:rPr>
          <w:color w:val="auto"/>
          <w:sz w:val="24"/>
          <w:szCs w:val="24"/>
        </w:rPr>
      </w:pPr>
    </w:p>
    <w:p w:rsidRDefault="00941774" w:rsidP="00890390" w:rsidR="00187E0F" w:rsidRPr="00777B93">
      <w:pPr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Rješenjem Trgovačkog suda u Pazinu p</w:t>
      </w:r>
      <w:r w:rsidR="00187E0F" w:rsidRPr="00777B93">
        <w:rPr>
          <w:color w:val="auto"/>
          <w:sz w:val="24"/>
          <w:szCs w:val="24"/>
        </w:rPr>
        <w:t>osl</w:t>
      </w:r>
      <w:r w:rsidRPr="00777B93">
        <w:rPr>
          <w:color w:val="auto"/>
          <w:sz w:val="24"/>
          <w:szCs w:val="24"/>
        </w:rPr>
        <w:t>.</w:t>
      </w:r>
      <w:r w:rsidR="00187E0F" w:rsidRPr="00777B93">
        <w:rPr>
          <w:color w:val="auto"/>
          <w:sz w:val="24"/>
          <w:szCs w:val="24"/>
        </w:rPr>
        <w:t>br</w:t>
      </w:r>
      <w:r w:rsidRPr="00777B93">
        <w:rPr>
          <w:color w:val="auto"/>
          <w:sz w:val="24"/>
          <w:szCs w:val="24"/>
        </w:rPr>
        <w:t xml:space="preserve">. </w:t>
      </w:r>
      <w:r w:rsidR="00187E0F" w:rsidRPr="00777B93">
        <w:rPr>
          <w:color w:val="auto"/>
          <w:sz w:val="24"/>
          <w:szCs w:val="24"/>
        </w:rPr>
        <w:t>St-</w:t>
      </w:r>
      <w:r w:rsidR="00777B93" w:rsidRPr="00777B93">
        <w:rPr>
          <w:color w:val="auto"/>
          <w:sz w:val="24"/>
          <w:szCs w:val="24"/>
        </w:rPr>
        <w:t>592</w:t>
      </w:r>
      <w:r w:rsidR="00187E0F" w:rsidRPr="00777B93">
        <w:rPr>
          <w:color w:val="auto"/>
          <w:sz w:val="24"/>
          <w:szCs w:val="24"/>
        </w:rPr>
        <w:t>/1</w:t>
      </w:r>
      <w:r w:rsidR="00F81E37" w:rsidRPr="00777B93">
        <w:rPr>
          <w:color w:val="auto"/>
          <w:sz w:val="24"/>
          <w:szCs w:val="24"/>
        </w:rPr>
        <w:t>6</w:t>
      </w:r>
      <w:r w:rsidR="009F13ED" w:rsidRPr="00777B93">
        <w:rPr>
          <w:color w:val="auto"/>
          <w:sz w:val="24"/>
          <w:szCs w:val="24"/>
        </w:rPr>
        <w:t>-</w:t>
      </w:r>
      <w:r w:rsidR="00F81E37" w:rsidRPr="00777B93">
        <w:rPr>
          <w:color w:val="auto"/>
          <w:sz w:val="24"/>
          <w:szCs w:val="24"/>
        </w:rPr>
        <w:t>1</w:t>
      </w:r>
      <w:r w:rsidR="00777B93" w:rsidRPr="00777B93">
        <w:rPr>
          <w:color w:val="auto"/>
          <w:sz w:val="24"/>
          <w:szCs w:val="24"/>
        </w:rPr>
        <w:t>4</w:t>
      </w:r>
      <w:r w:rsidRPr="00777B93">
        <w:rPr>
          <w:color w:val="auto"/>
          <w:sz w:val="24"/>
          <w:szCs w:val="24"/>
        </w:rPr>
        <w:t xml:space="preserve"> od </w:t>
      </w:r>
      <w:r w:rsidR="00777B93" w:rsidRPr="00777B93">
        <w:rPr>
          <w:color w:val="auto"/>
          <w:sz w:val="24"/>
          <w:szCs w:val="24"/>
        </w:rPr>
        <w:t>3</w:t>
      </w:r>
      <w:r w:rsidR="009F13ED" w:rsidRPr="00777B93">
        <w:rPr>
          <w:color w:val="auto"/>
          <w:sz w:val="24"/>
          <w:szCs w:val="24"/>
        </w:rPr>
        <w:t xml:space="preserve">1. </w:t>
      </w:r>
      <w:r w:rsidR="00F81E37" w:rsidRPr="00777B93">
        <w:rPr>
          <w:color w:val="auto"/>
          <w:sz w:val="24"/>
          <w:szCs w:val="24"/>
        </w:rPr>
        <w:t xml:space="preserve">listopada </w:t>
      </w:r>
      <w:r w:rsidR="00187E0F" w:rsidRPr="00777B93">
        <w:rPr>
          <w:color w:val="auto"/>
          <w:sz w:val="24"/>
          <w:szCs w:val="24"/>
        </w:rPr>
        <w:t>201</w:t>
      </w:r>
      <w:r w:rsidR="00890390" w:rsidRPr="00777B93">
        <w:rPr>
          <w:color w:val="auto"/>
          <w:sz w:val="24"/>
          <w:szCs w:val="24"/>
        </w:rPr>
        <w:t>6</w:t>
      </w:r>
      <w:r w:rsidR="00187E0F" w:rsidRPr="00777B93">
        <w:rPr>
          <w:color w:val="auto"/>
          <w:sz w:val="24"/>
          <w:szCs w:val="24"/>
        </w:rPr>
        <w:t>. godine</w:t>
      </w:r>
      <w:r w:rsidRPr="00777B93">
        <w:rPr>
          <w:color w:val="auto"/>
          <w:sz w:val="24"/>
          <w:szCs w:val="24"/>
        </w:rPr>
        <w:t xml:space="preserve"> </w:t>
      </w:r>
      <w:r w:rsidR="009F13ED" w:rsidRPr="00777B93">
        <w:rPr>
          <w:color w:val="auto"/>
          <w:sz w:val="24"/>
          <w:szCs w:val="24"/>
        </w:rPr>
        <w:t>pokrenut j</w:t>
      </w:r>
      <w:r w:rsidR="00296B90" w:rsidRPr="00777B93">
        <w:rPr>
          <w:color w:val="auto"/>
          <w:sz w:val="24"/>
          <w:szCs w:val="24"/>
        </w:rPr>
        <w:t xml:space="preserve">e </w:t>
      </w:r>
      <w:r w:rsidR="0005650E" w:rsidRPr="00777B93">
        <w:rPr>
          <w:color w:val="auto"/>
          <w:sz w:val="24"/>
          <w:szCs w:val="24"/>
        </w:rPr>
        <w:t xml:space="preserve">stečajni </w:t>
      </w:r>
      <w:r w:rsidR="00296B90" w:rsidRPr="00777B93">
        <w:rPr>
          <w:color w:val="auto"/>
          <w:sz w:val="24"/>
          <w:szCs w:val="24"/>
        </w:rPr>
        <w:t xml:space="preserve">postupak </w:t>
      </w:r>
      <w:r w:rsidR="00187E0F" w:rsidRPr="00777B93">
        <w:rPr>
          <w:color w:val="auto"/>
          <w:sz w:val="24"/>
          <w:szCs w:val="24"/>
        </w:rPr>
        <w:t xml:space="preserve">nad dužnikom </w:t>
      </w:r>
      <w:r w:rsidR="00EF2F2A" w:rsidRPr="00777B93">
        <w:rPr>
          <w:color w:val="auto"/>
          <w:sz w:val="24"/>
          <w:szCs w:val="24"/>
        </w:rPr>
        <w:t>FUNDAMENTUM d.o.o., Pula, Portarata 8, OIB: 65724141318</w:t>
      </w:r>
      <w:r w:rsidR="00F81E37" w:rsidRPr="00777B93">
        <w:rPr>
          <w:color w:val="auto"/>
          <w:sz w:val="24"/>
          <w:szCs w:val="24"/>
        </w:rPr>
        <w:t xml:space="preserve">, </w:t>
      </w:r>
      <w:r w:rsidR="00867104" w:rsidRPr="00777B93">
        <w:rPr>
          <w:color w:val="auto"/>
          <w:sz w:val="24"/>
          <w:szCs w:val="24"/>
        </w:rPr>
        <w:t>a z</w:t>
      </w:r>
      <w:r w:rsidR="00187E0F" w:rsidRPr="00777B93">
        <w:rPr>
          <w:color w:val="auto"/>
          <w:sz w:val="24"/>
          <w:szCs w:val="24"/>
        </w:rPr>
        <w:t>a stečajnog upravitelja imen</w:t>
      </w:r>
      <w:r w:rsidR="00867104" w:rsidRPr="00777B93">
        <w:rPr>
          <w:color w:val="auto"/>
          <w:sz w:val="24"/>
          <w:szCs w:val="24"/>
        </w:rPr>
        <w:t>ovan</w:t>
      </w:r>
      <w:r w:rsidR="00890390" w:rsidRPr="00777B93">
        <w:rPr>
          <w:color w:val="auto"/>
          <w:sz w:val="24"/>
          <w:szCs w:val="24"/>
        </w:rPr>
        <w:t>a</w:t>
      </w:r>
      <w:r w:rsidR="00867104" w:rsidRPr="00777B93">
        <w:rPr>
          <w:color w:val="auto"/>
          <w:sz w:val="24"/>
          <w:szCs w:val="24"/>
        </w:rPr>
        <w:t xml:space="preserve"> j</w:t>
      </w:r>
      <w:r w:rsidR="00187E0F" w:rsidRPr="00777B93">
        <w:rPr>
          <w:color w:val="auto"/>
          <w:sz w:val="24"/>
          <w:szCs w:val="24"/>
        </w:rPr>
        <w:t xml:space="preserve">e </w:t>
      </w:r>
      <w:r w:rsidR="00890390" w:rsidRPr="00777B93">
        <w:rPr>
          <w:color w:val="auto"/>
          <w:sz w:val="24"/>
          <w:szCs w:val="24"/>
        </w:rPr>
        <w:t>Ana Glavan Dukić iz Rijeke, Brca 18.</w:t>
      </w:r>
    </w:p>
    <w:p w:rsidRDefault="00890390" w:rsidP="00941774" w:rsidR="00890390" w:rsidRPr="00777B93">
      <w:pPr>
        <w:jc w:val="both"/>
        <w:rPr>
          <w:color w:val="auto"/>
          <w:sz w:val="24"/>
          <w:szCs w:val="24"/>
        </w:rPr>
      </w:pPr>
    </w:p>
    <w:p w:rsidRDefault="00867104" w:rsidP="00867104" w:rsidR="00867104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 xml:space="preserve">Dana </w:t>
      </w:r>
      <w:r w:rsidR="0005650E" w:rsidRPr="00777B93">
        <w:rPr>
          <w:color w:val="auto"/>
          <w:sz w:val="24"/>
          <w:szCs w:val="24"/>
        </w:rPr>
        <w:t>2</w:t>
      </w:r>
      <w:r w:rsidRPr="00777B93">
        <w:rPr>
          <w:color w:val="auto"/>
          <w:sz w:val="24"/>
          <w:szCs w:val="24"/>
        </w:rPr>
        <w:t xml:space="preserve">. </w:t>
      </w:r>
      <w:r w:rsidR="00EF2F2A" w:rsidRPr="00777B93">
        <w:rPr>
          <w:color w:val="auto"/>
          <w:sz w:val="24"/>
          <w:szCs w:val="24"/>
        </w:rPr>
        <w:t xml:space="preserve">studenog </w:t>
      </w:r>
      <w:r w:rsidRPr="00777B93">
        <w:rPr>
          <w:color w:val="auto"/>
          <w:sz w:val="24"/>
          <w:szCs w:val="24"/>
        </w:rPr>
        <w:t>201</w:t>
      </w:r>
      <w:r w:rsidR="00865524" w:rsidRPr="00777B93">
        <w:rPr>
          <w:color w:val="auto"/>
          <w:sz w:val="24"/>
          <w:szCs w:val="24"/>
        </w:rPr>
        <w:t>6</w:t>
      </w:r>
      <w:r w:rsidRPr="00777B93">
        <w:rPr>
          <w:color w:val="auto"/>
          <w:sz w:val="24"/>
          <w:szCs w:val="24"/>
        </w:rPr>
        <w:t>. godine zaprimljen je dopis u</w:t>
      </w:r>
      <w:r w:rsidR="00F86E05">
        <w:rPr>
          <w:color w:val="auto"/>
          <w:sz w:val="24"/>
          <w:szCs w:val="24"/>
        </w:rPr>
        <w:t xml:space="preserve"> kojem stečajna</w:t>
      </w:r>
      <w:r w:rsidRPr="00777B93">
        <w:rPr>
          <w:color w:val="auto"/>
          <w:sz w:val="24"/>
          <w:szCs w:val="24"/>
        </w:rPr>
        <w:t xml:space="preserve"> upravitelj</w:t>
      </w:r>
      <w:r w:rsidR="00F86E05">
        <w:rPr>
          <w:color w:val="auto"/>
          <w:sz w:val="24"/>
          <w:szCs w:val="24"/>
        </w:rPr>
        <w:t>ica</w:t>
      </w:r>
      <w:r w:rsidRPr="00777B93">
        <w:rPr>
          <w:color w:val="auto"/>
          <w:sz w:val="24"/>
          <w:szCs w:val="24"/>
        </w:rPr>
        <w:t xml:space="preserve"> </w:t>
      </w:r>
      <w:r w:rsidR="00865524" w:rsidRPr="00777B93">
        <w:rPr>
          <w:color w:val="auto"/>
          <w:sz w:val="24"/>
          <w:szCs w:val="24"/>
        </w:rPr>
        <w:t xml:space="preserve">Ana Glavan Dukić </w:t>
      </w:r>
      <w:r w:rsidRPr="00777B93">
        <w:rPr>
          <w:color w:val="auto"/>
          <w:sz w:val="24"/>
          <w:szCs w:val="24"/>
        </w:rPr>
        <w:t xml:space="preserve">moli da </w:t>
      </w:r>
      <w:r w:rsidR="00777B93" w:rsidRPr="00777B93">
        <w:rPr>
          <w:color w:val="auto"/>
          <w:sz w:val="24"/>
          <w:szCs w:val="24"/>
        </w:rPr>
        <w:t>ju</w:t>
      </w:r>
      <w:r w:rsidRPr="00777B93">
        <w:rPr>
          <w:color w:val="auto"/>
          <w:sz w:val="24"/>
          <w:szCs w:val="24"/>
        </w:rPr>
        <w:t xml:space="preserve"> se razriješi u ovom predmetu. U obrazloženju tog zahtjeva stečajni navodi da </w:t>
      </w:r>
      <w:r w:rsidR="00865524" w:rsidRPr="00777B93">
        <w:rPr>
          <w:color w:val="auto"/>
          <w:sz w:val="24"/>
          <w:szCs w:val="24"/>
        </w:rPr>
        <w:t xml:space="preserve">se nalazi na </w:t>
      </w:r>
      <w:r w:rsidR="003968A6" w:rsidRPr="00777B93">
        <w:rPr>
          <w:color w:val="auto"/>
          <w:sz w:val="24"/>
          <w:szCs w:val="24"/>
        </w:rPr>
        <w:t>porodiljnom dopustu.</w:t>
      </w:r>
      <w:r w:rsidR="00865524" w:rsidRPr="00777B93">
        <w:rPr>
          <w:color w:val="auto"/>
          <w:sz w:val="24"/>
          <w:szCs w:val="24"/>
        </w:rPr>
        <w:t xml:space="preserve"> </w:t>
      </w:r>
    </w:p>
    <w:p w:rsidRDefault="00865524" w:rsidP="00867104" w:rsidR="00865524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 xml:space="preserve">Odredbom čl. </w:t>
      </w:r>
      <w:r w:rsidR="00296B90" w:rsidRPr="00777B93">
        <w:rPr>
          <w:color w:val="auto"/>
          <w:sz w:val="24"/>
          <w:szCs w:val="24"/>
        </w:rPr>
        <w:t>91</w:t>
      </w:r>
      <w:r w:rsidRPr="00777B93">
        <w:rPr>
          <w:color w:val="auto"/>
          <w:sz w:val="24"/>
          <w:szCs w:val="24"/>
        </w:rPr>
        <w:t xml:space="preserve">. st. </w:t>
      </w:r>
      <w:r w:rsidR="00462EB6" w:rsidRPr="00777B93">
        <w:rPr>
          <w:color w:val="auto"/>
          <w:sz w:val="24"/>
          <w:szCs w:val="24"/>
        </w:rPr>
        <w:t>5</w:t>
      </w:r>
      <w:r w:rsidRPr="00777B93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777B93">
          <w:rPr>
            <w:color w:val="auto"/>
            <w:sz w:val="24"/>
            <w:szCs w:val="24"/>
          </w:rPr>
          <w:t>Stečajnog zakona</w:t>
        </w:r>
      </w:smartTag>
      <w:r w:rsidRPr="00777B93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Uvaž</w:t>
      </w:r>
      <w:r w:rsidR="00F86E05">
        <w:rPr>
          <w:color w:val="auto"/>
          <w:sz w:val="24"/>
          <w:szCs w:val="24"/>
        </w:rPr>
        <w:t>avajući razloge koje je stečajna</w:t>
      </w:r>
      <w:r w:rsidRPr="00777B93">
        <w:rPr>
          <w:color w:val="auto"/>
          <w:sz w:val="24"/>
          <w:szCs w:val="24"/>
        </w:rPr>
        <w:t xml:space="preserve"> upravitelj</w:t>
      </w:r>
      <w:r w:rsidR="00F86E05">
        <w:rPr>
          <w:color w:val="auto"/>
          <w:sz w:val="24"/>
          <w:szCs w:val="24"/>
        </w:rPr>
        <w:t>ica</w:t>
      </w:r>
      <w:r w:rsidRPr="00777B93">
        <w:rPr>
          <w:color w:val="auto"/>
          <w:sz w:val="24"/>
          <w:szCs w:val="24"/>
        </w:rPr>
        <w:t xml:space="preserve"> </w:t>
      </w:r>
      <w:r w:rsidR="000A3271" w:rsidRPr="00777B93">
        <w:rPr>
          <w:color w:val="auto"/>
          <w:sz w:val="24"/>
          <w:szCs w:val="24"/>
        </w:rPr>
        <w:t xml:space="preserve">Ana Glavan Dukić </w:t>
      </w:r>
      <w:r w:rsidRPr="00777B93">
        <w:rPr>
          <w:color w:val="auto"/>
          <w:sz w:val="24"/>
          <w:szCs w:val="24"/>
        </w:rPr>
        <w:t>nave</w:t>
      </w:r>
      <w:r w:rsidR="000A3271" w:rsidRPr="00777B93">
        <w:rPr>
          <w:color w:val="auto"/>
          <w:sz w:val="24"/>
          <w:szCs w:val="24"/>
        </w:rPr>
        <w:t>la</w:t>
      </w:r>
      <w:r w:rsidRPr="00777B93">
        <w:rPr>
          <w:color w:val="auto"/>
          <w:sz w:val="24"/>
          <w:szCs w:val="24"/>
        </w:rPr>
        <w:t xml:space="preserve"> u podnesku od dana </w:t>
      </w:r>
      <w:r w:rsidR="0079048C" w:rsidRPr="00777B93">
        <w:rPr>
          <w:color w:val="auto"/>
          <w:sz w:val="24"/>
          <w:szCs w:val="24"/>
        </w:rPr>
        <w:t>2</w:t>
      </w:r>
      <w:r w:rsidRPr="00777B93">
        <w:rPr>
          <w:color w:val="auto"/>
          <w:sz w:val="24"/>
          <w:szCs w:val="24"/>
        </w:rPr>
        <w:t xml:space="preserve">. </w:t>
      </w:r>
      <w:r w:rsidR="0079048C" w:rsidRPr="00777B93">
        <w:rPr>
          <w:color w:val="auto"/>
          <w:sz w:val="24"/>
          <w:szCs w:val="24"/>
        </w:rPr>
        <w:t xml:space="preserve">studenog </w:t>
      </w:r>
      <w:r w:rsidRPr="00777B93">
        <w:rPr>
          <w:color w:val="auto"/>
          <w:sz w:val="24"/>
          <w:szCs w:val="24"/>
        </w:rPr>
        <w:t>201</w:t>
      </w:r>
      <w:r w:rsidR="000A3271" w:rsidRPr="00777B93">
        <w:rPr>
          <w:color w:val="auto"/>
          <w:sz w:val="24"/>
          <w:szCs w:val="24"/>
        </w:rPr>
        <w:t>6</w:t>
      </w:r>
      <w:r w:rsidRPr="00777B93">
        <w:rPr>
          <w:color w:val="auto"/>
          <w:sz w:val="24"/>
          <w:szCs w:val="24"/>
        </w:rPr>
        <w:t xml:space="preserve">. godine sud je, temeljem čl. </w:t>
      </w:r>
      <w:r w:rsidR="00296B90" w:rsidRPr="00777B93">
        <w:rPr>
          <w:color w:val="auto"/>
          <w:sz w:val="24"/>
          <w:szCs w:val="24"/>
        </w:rPr>
        <w:t>91</w:t>
      </w:r>
      <w:r w:rsidRPr="00777B93">
        <w:rPr>
          <w:color w:val="auto"/>
          <w:sz w:val="24"/>
          <w:szCs w:val="24"/>
        </w:rPr>
        <w:t>. st. SZ-a, odlučio razriješiti tog stečajnog  upravitelja</w:t>
      </w:r>
      <w:r w:rsidR="009D23ED" w:rsidRPr="00777B93">
        <w:rPr>
          <w:color w:val="auto"/>
          <w:sz w:val="24"/>
          <w:szCs w:val="24"/>
        </w:rPr>
        <w:t xml:space="preserve"> (toč. I izreke)</w:t>
      </w:r>
      <w:r w:rsidRPr="00777B93">
        <w:rPr>
          <w:color w:val="auto"/>
          <w:sz w:val="24"/>
          <w:szCs w:val="24"/>
        </w:rPr>
        <w:t>.</w:t>
      </w:r>
    </w:p>
    <w:p w:rsidRDefault="009B2C72" w:rsidP="00867104" w:rsidR="009B2C72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lastRenderedPageBreak/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777B93">
          <w:rPr>
            <w:color w:val="auto"/>
            <w:sz w:val="24"/>
            <w:szCs w:val="24"/>
          </w:rPr>
          <w:t>27. st</w:t>
        </w:r>
      </w:smartTag>
      <w:r w:rsidRPr="00777B93">
        <w:rPr>
          <w:color w:val="auto"/>
          <w:sz w:val="24"/>
          <w:szCs w:val="24"/>
        </w:rPr>
        <w:t xml:space="preserve">. 8. SZ-a za novog stečajnog upravitelja imenovan je stečajni upravitelj </w:t>
      </w:r>
      <w:r w:rsidR="0079048C" w:rsidRPr="00777B93">
        <w:rPr>
          <w:color w:val="auto"/>
          <w:sz w:val="24"/>
          <w:szCs w:val="24"/>
        </w:rPr>
        <w:t>Marko Fak iz Zagreba, Petrinjska 28</w:t>
      </w:r>
      <w:r w:rsidR="004B7D84" w:rsidRPr="00777B93">
        <w:rPr>
          <w:color w:val="auto"/>
          <w:sz w:val="24"/>
          <w:szCs w:val="24"/>
        </w:rPr>
        <w:t>.</w:t>
      </w:r>
    </w:p>
    <w:p w:rsidRDefault="000A3271" w:rsidP="009B2C72" w:rsidR="000A3271" w:rsidRPr="00777B9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777B93">
      <w:pPr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 xml:space="preserve"> </w:t>
      </w:r>
      <w:r w:rsidR="00F4108F" w:rsidRPr="00777B93">
        <w:rPr>
          <w:color w:val="auto"/>
          <w:sz w:val="24"/>
          <w:szCs w:val="24"/>
        </w:rPr>
        <w:tab/>
      </w:r>
      <w:r w:rsidR="00F4108F" w:rsidRPr="00777B93">
        <w:rPr>
          <w:color w:val="auto"/>
          <w:sz w:val="24"/>
          <w:szCs w:val="24"/>
        </w:rPr>
        <w:tab/>
      </w:r>
      <w:r w:rsidR="00D322C5" w:rsidRPr="00777B93">
        <w:rPr>
          <w:color w:val="auto"/>
          <w:sz w:val="24"/>
          <w:szCs w:val="24"/>
        </w:rPr>
        <w:t xml:space="preserve">U </w:t>
      </w:r>
      <w:r w:rsidR="00B63AF2" w:rsidRPr="00777B93">
        <w:rPr>
          <w:color w:val="auto"/>
          <w:sz w:val="24"/>
          <w:szCs w:val="24"/>
        </w:rPr>
        <w:t xml:space="preserve">Pazinu, </w:t>
      </w:r>
      <w:r w:rsidR="00D322C5" w:rsidRPr="00777B93">
        <w:rPr>
          <w:color w:val="auto"/>
          <w:sz w:val="24"/>
          <w:szCs w:val="24"/>
        </w:rPr>
        <w:t xml:space="preserve">dana </w:t>
      </w:r>
      <w:r w:rsidR="00EF2F2A" w:rsidRPr="00777B93">
        <w:rPr>
          <w:color w:val="auto"/>
          <w:sz w:val="24"/>
          <w:szCs w:val="24"/>
        </w:rPr>
        <w:t>2</w:t>
      </w:r>
      <w:r w:rsidR="0006437A" w:rsidRPr="00777B93">
        <w:rPr>
          <w:color w:val="auto"/>
          <w:sz w:val="24"/>
          <w:szCs w:val="24"/>
        </w:rPr>
        <w:t xml:space="preserve">. </w:t>
      </w:r>
      <w:r w:rsidR="00EF2F2A" w:rsidRPr="00777B93">
        <w:rPr>
          <w:color w:val="auto"/>
          <w:sz w:val="24"/>
          <w:szCs w:val="24"/>
        </w:rPr>
        <w:t xml:space="preserve">studenog </w:t>
      </w:r>
      <w:r w:rsidR="0006437A" w:rsidRPr="00777B93">
        <w:rPr>
          <w:color w:val="auto"/>
          <w:sz w:val="24"/>
          <w:szCs w:val="24"/>
        </w:rPr>
        <w:t>201</w:t>
      </w:r>
      <w:r w:rsidR="000A3271" w:rsidRPr="00777B93">
        <w:rPr>
          <w:color w:val="auto"/>
          <w:sz w:val="24"/>
          <w:szCs w:val="24"/>
        </w:rPr>
        <w:t>6</w:t>
      </w:r>
      <w:r w:rsidR="0006437A" w:rsidRPr="00777B93">
        <w:rPr>
          <w:color w:val="auto"/>
          <w:sz w:val="24"/>
          <w:szCs w:val="24"/>
        </w:rPr>
        <w:t>.</w:t>
      </w:r>
      <w:r w:rsidR="00B63AF2" w:rsidRPr="00777B93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777B93">
      <w:pPr>
        <w:ind w:firstLine="720"/>
        <w:jc w:val="center"/>
        <w:rPr>
          <w:color w:val="auto"/>
          <w:sz w:val="24"/>
          <w:szCs w:val="24"/>
        </w:rPr>
      </w:pPr>
    </w:p>
    <w:p w:rsidRDefault="0048181A" w:rsidP="00B63AF2" w:rsidR="00B63AF2" w:rsidRPr="00777B93">
      <w:pPr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  <w:t xml:space="preserve">                  Stečajni s</w:t>
      </w:r>
      <w:r w:rsidR="00B63AF2" w:rsidRPr="00777B93">
        <w:rPr>
          <w:color w:val="auto"/>
          <w:sz w:val="24"/>
          <w:szCs w:val="24"/>
        </w:rPr>
        <w:t>udac</w:t>
      </w:r>
    </w:p>
    <w:p w:rsidRDefault="00F4562D" w:rsidP="00B63AF2" w:rsidR="00F4562D" w:rsidRPr="00777B93">
      <w:pPr>
        <w:ind w:firstLine="720"/>
        <w:jc w:val="both"/>
        <w:rPr>
          <w:color w:val="auto"/>
          <w:sz w:val="24"/>
          <w:szCs w:val="24"/>
        </w:rPr>
      </w:pPr>
    </w:p>
    <w:p w:rsidRDefault="00B63AF2" w:rsidP="00B63AF2" w:rsidR="00B63AF2" w:rsidRPr="00777B93">
      <w:pPr>
        <w:ind w:firstLine="720"/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</w:r>
      <w:r w:rsidRPr="00777B93">
        <w:rPr>
          <w:color w:val="auto"/>
          <w:sz w:val="24"/>
          <w:szCs w:val="24"/>
        </w:rPr>
        <w:tab/>
        <w:t xml:space="preserve">                   </w:t>
      </w:r>
      <w:r w:rsidR="00947F03" w:rsidRPr="00777B93">
        <w:rPr>
          <w:color w:val="auto"/>
          <w:sz w:val="24"/>
          <w:szCs w:val="24"/>
        </w:rPr>
        <w:t xml:space="preserve">  </w:t>
      </w:r>
      <w:r w:rsidR="000A3271" w:rsidRPr="00777B93">
        <w:rPr>
          <w:color w:val="auto"/>
          <w:sz w:val="24"/>
          <w:szCs w:val="24"/>
        </w:rPr>
        <w:tab/>
        <w:t xml:space="preserve">        Damir Rabar</w:t>
      </w:r>
    </w:p>
    <w:p w:rsidRDefault="0006437A" w:rsidP="00B63AF2" w:rsidR="0006437A" w:rsidRPr="00777B93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777B93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777B93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777B93">
      <w:p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777B93">
      <w:p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 xml:space="preserve">Protiv ovog rješenja žalbu </w:t>
      </w:r>
      <w:r w:rsidR="003129FF" w:rsidRPr="00777B93">
        <w:rPr>
          <w:color w:val="auto"/>
          <w:sz w:val="24"/>
          <w:szCs w:val="24"/>
        </w:rPr>
        <w:t xml:space="preserve">mogu podnijeti </w:t>
      </w:r>
      <w:r w:rsidRPr="00777B93">
        <w:rPr>
          <w:color w:val="auto"/>
          <w:sz w:val="24"/>
          <w:szCs w:val="24"/>
        </w:rPr>
        <w:t>stečajni vjerovni</w:t>
      </w:r>
      <w:r w:rsidR="003129FF" w:rsidRPr="00777B93">
        <w:rPr>
          <w:color w:val="auto"/>
          <w:sz w:val="24"/>
          <w:szCs w:val="24"/>
        </w:rPr>
        <w:t>ci</w:t>
      </w:r>
      <w:r w:rsidRPr="00777B93">
        <w:rPr>
          <w:color w:val="auto"/>
          <w:sz w:val="24"/>
          <w:szCs w:val="24"/>
        </w:rPr>
        <w:t xml:space="preserve"> (čl</w:t>
      </w:r>
      <w:r w:rsidR="003129FF" w:rsidRPr="00777B93">
        <w:rPr>
          <w:color w:val="auto"/>
          <w:sz w:val="24"/>
          <w:szCs w:val="24"/>
        </w:rPr>
        <w:t>.</w:t>
      </w:r>
      <w:r w:rsidRPr="00777B93">
        <w:rPr>
          <w:color w:val="auto"/>
          <w:sz w:val="24"/>
          <w:szCs w:val="24"/>
        </w:rPr>
        <w:t xml:space="preserve"> </w:t>
      </w:r>
      <w:r w:rsidR="00462EB6" w:rsidRPr="00777B93">
        <w:rPr>
          <w:color w:val="auto"/>
          <w:sz w:val="24"/>
          <w:szCs w:val="24"/>
        </w:rPr>
        <w:t>91</w:t>
      </w:r>
      <w:r w:rsidRPr="00777B93">
        <w:rPr>
          <w:color w:val="auto"/>
          <w:sz w:val="24"/>
          <w:szCs w:val="24"/>
        </w:rPr>
        <w:t>. st</w:t>
      </w:r>
      <w:r w:rsidR="003129FF" w:rsidRPr="00777B93">
        <w:rPr>
          <w:color w:val="auto"/>
          <w:sz w:val="24"/>
          <w:szCs w:val="24"/>
        </w:rPr>
        <w:t xml:space="preserve">. </w:t>
      </w:r>
      <w:r w:rsidRPr="00777B93">
        <w:rPr>
          <w:color w:val="auto"/>
          <w:sz w:val="24"/>
          <w:szCs w:val="24"/>
        </w:rPr>
        <w:t>4.</w:t>
      </w:r>
      <w:r w:rsidR="00777B93" w:rsidRPr="00777B93">
        <w:rPr>
          <w:color w:val="auto"/>
          <w:sz w:val="24"/>
          <w:szCs w:val="24"/>
        </w:rPr>
        <w:t xml:space="preserve"> </w:t>
      </w:r>
      <w:smartTag w:element="zakoni" w:uri="http://www.java.hr/xml/smarttags/zakoni">
        <w:r w:rsidRPr="00777B93">
          <w:rPr>
            <w:color w:val="auto"/>
            <w:sz w:val="24"/>
            <w:szCs w:val="24"/>
          </w:rPr>
          <w:t>Stečajnog zakona</w:t>
        </w:r>
      </w:smartTag>
      <w:r w:rsidRPr="00777B93">
        <w:rPr>
          <w:color w:val="auto"/>
          <w:sz w:val="24"/>
          <w:szCs w:val="24"/>
        </w:rPr>
        <w:t>)</w:t>
      </w:r>
      <w:r w:rsidR="003129FF" w:rsidRPr="00777B93">
        <w:rPr>
          <w:color w:val="auto"/>
          <w:sz w:val="24"/>
          <w:szCs w:val="24"/>
        </w:rPr>
        <w:t xml:space="preserve"> u roku od osam dana</w:t>
      </w:r>
      <w:r w:rsidRPr="00777B93">
        <w:rPr>
          <w:color w:val="auto"/>
          <w:sz w:val="24"/>
          <w:szCs w:val="24"/>
        </w:rPr>
        <w:t>.</w:t>
      </w:r>
      <w:r w:rsidR="003129FF" w:rsidRPr="00777B93">
        <w:rPr>
          <w:color w:val="auto"/>
          <w:sz w:val="24"/>
          <w:szCs w:val="24"/>
        </w:rPr>
        <w:t xml:space="preserve"> </w:t>
      </w:r>
      <w:r w:rsidR="00F4108F" w:rsidRPr="00777B93">
        <w:rPr>
          <w:color w:val="auto"/>
          <w:sz w:val="24"/>
          <w:szCs w:val="24"/>
        </w:rPr>
        <w:t>Žalba se podnosi ovome sudu u tri istovjetna primjerka, a o</w:t>
      </w:r>
      <w:r w:rsidRPr="00777B93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777B93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777B93">
      <w:p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DNA</w:t>
      </w:r>
    </w:p>
    <w:p w:rsidRDefault="00253191" w:rsidP="009377A7" w:rsidR="009377A7" w:rsidRPr="00777B93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Dosadašnji stečajni upravitelj</w:t>
      </w:r>
      <w:r w:rsidR="00F4108F" w:rsidRPr="00777B93">
        <w:rPr>
          <w:color w:val="auto"/>
          <w:sz w:val="24"/>
          <w:szCs w:val="24"/>
        </w:rPr>
        <w:t xml:space="preserve"> </w:t>
      </w:r>
      <w:r w:rsidR="000A3271" w:rsidRPr="00777B93">
        <w:rPr>
          <w:color w:val="auto"/>
          <w:sz w:val="24"/>
          <w:szCs w:val="24"/>
        </w:rPr>
        <w:t>Ana Glavan Dukić,</w:t>
      </w:r>
      <w:r w:rsidR="009377A7" w:rsidRPr="00777B93">
        <w:rPr>
          <w:color w:val="auto"/>
          <w:sz w:val="24"/>
          <w:szCs w:val="24"/>
        </w:rPr>
        <w:t xml:space="preserve"> iz Rijeke, Brca 18,</w:t>
      </w:r>
    </w:p>
    <w:p w:rsidRDefault="00253191" w:rsidP="00253191" w:rsidR="00253191" w:rsidRPr="00777B93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Novi stečajni upravitelj</w:t>
      </w:r>
      <w:r w:rsidR="00F4108F" w:rsidRPr="00777B93">
        <w:rPr>
          <w:color w:val="auto"/>
          <w:sz w:val="24"/>
          <w:szCs w:val="24"/>
        </w:rPr>
        <w:t xml:space="preserve"> </w:t>
      </w:r>
      <w:r w:rsidR="00777B93" w:rsidRPr="00777B93">
        <w:rPr>
          <w:color w:val="auto"/>
          <w:sz w:val="24"/>
          <w:szCs w:val="24"/>
        </w:rPr>
        <w:t>Marko Fak iz Zagreba, Petrinjska 28</w:t>
      </w:r>
      <w:r w:rsidR="00BA2247" w:rsidRPr="00777B93">
        <w:rPr>
          <w:color w:val="auto"/>
          <w:sz w:val="24"/>
          <w:szCs w:val="24"/>
        </w:rPr>
        <w:t>,</w:t>
      </w:r>
    </w:p>
    <w:p w:rsidRDefault="000A3271" w:rsidP="004249E1" w:rsidR="000A3271" w:rsidRPr="00777B93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e-oglasna ploča sudova</w:t>
      </w:r>
    </w:p>
    <w:p w:rsidRDefault="00253191" w:rsidP="00253191" w:rsidR="00253191" w:rsidRPr="00777B93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777B93">
        <w:rPr>
          <w:color w:val="auto"/>
          <w:sz w:val="24"/>
          <w:szCs w:val="24"/>
        </w:rPr>
        <w:t>Sudski registar</w:t>
      </w:r>
    </w:p>
    <w:p w:rsidRDefault="00253191" w:rsidP="00253191" w:rsidR="00253191" w:rsidRPr="00777B93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777B93">
      <w:pPr>
        <w:rPr>
          <w:noProof/>
          <w:color w:val="auto"/>
          <w:sz w:val="24"/>
          <w:szCs w:val="24"/>
        </w:rPr>
      </w:pPr>
    </w:p>
    <w:sectPr w:rsidSect="008B3E32" w:rsidR="000327A3" w:rsidRPr="00777B93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A06" w:rsidR="000A2A06">
      <w:r>
        <w:separator/>
      </w:r>
    </w:p>
  </w:endnote>
  <w:endnote w:id="0" w:type="continuationSeparator">
    <w:p w:rsidRDefault="000A2A06" w:rsidR="000A2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A06" w:rsidR="000A2A06">
      <w:r>
        <w:separator/>
      </w:r>
    </w:p>
  </w:footnote>
  <w:footnote w:id="0" w:type="continuationSeparator">
    <w:p w:rsidRDefault="000A2A06" w:rsidR="000A2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A51E91" w:rsidR="00527E4F" w:rsidRPr="00F86E05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6E05">
      <w:rPr>
        <w:rStyle w:val="Brojstranice"/>
        <w:sz w:val="24"/>
        <w:szCs w:val="24"/>
      </w:rPr>
      <w:fldChar w:fldCharType="begin"/>
    </w:r>
    <w:r w:rsidRPr="00F86E05">
      <w:rPr>
        <w:rStyle w:val="Brojstranice"/>
        <w:sz w:val="24"/>
        <w:szCs w:val="24"/>
      </w:rPr>
      <w:instrText xml:space="preserve">PAGE  </w:instrText>
    </w:r>
    <w:r w:rsidRPr="00F86E05">
      <w:rPr>
        <w:rStyle w:val="Brojstranice"/>
        <w:sz w:val="24"/>
        <w:szCs w:val="24"/>
      </w:rPr>
      <w:fldChar w:fldCharType="separate"/>
    </w:r>
    <w:r w:rsidR="00891A96">
      <w:rPr>
        <w:rStyle w:val="Brojstranice"/>
        <w:sz w:val="24"/>
        <w:szCs w:val="24"/>
      </w:rPr>
      <w:t>2</w:t>
    </w:r>
    <w:r w:rsidRPr="00F86E05">
      <w:rPr>
        <w:rStyle w:val="Brojstranice"/>
        <w:sz w:val="24"/>
        <w:szCs w:val="24"/>
      </w:rPr>
      <w:fldChar w:fldCharType="end"/>
    </w:r>
  </w:p>
  <w:p w:rsidRDefault="00F86E05" w:rsidP="00F86E05" w:rsidR="00527E4F" w:rsidRPr="00B45595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St-592/16-16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E05" w:rsidP="00F86E05" w:rsidR="00F86E05" w:rsidRPr="00F86E05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St-592/16-16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B81CA1B0"/>
    <w:lvl w:tplc="606A5D3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327A3"/>
    <w:rsid w:val="0005650E"/>
    <w:rsid w:val="0006437A"/>
    <w:rsid w:val="000A2A06"/>
    <w:rsid w:val="000A3271"/>
    <w:rsid w:val="000A5D26"/>
    <w:rsid w:val="000C10D2"/>
    <w:rsid w:val="000E44B5"/>
    <w:rsid w:val="001033EF"/>
    <w:rsid w:val="00145B53"/>
    <w:rsid w:val="00150F5F"/>
    <w:rsid w:val="00187E0F"/>
    <w:rsid w:val="001A303D"/>
    <w:rsid w:val="001C0F98"/>
    <w:rsid w:val="001E2DE9"/>
    <w:rsid w:val="001F626B"/>
    <w:rsid w:val="00217004"/>
    <w:rsid w:val="00231971"/>
    <w:rsid w:val="00234463"/>
    <w:rsid w:val="00253191"/>
    <w:rsid w:val="00281040"/>
    <w:rsid w:val="00296B90"/>
    <w:rsid w:val="002A20E0"/>
    <w:rsid w:val="002B2B3A"/>
    <w:rsid w:val="002F0635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3968A6"/>
    <w:rsid w:val="0041664B"/>
    <w:rsid w:val="004203C5"/>
    <w:rsid w:val="004249E1"/>
    <w:rsid w:val="004446DA"/>
    <w:rsid w:val="004627CF"/>
    <w:rsid w:val="00462EB6"/>
    <w:rsid w:val="0046534A"/>
    <w:rsid w:val="0048181A"/>
    <w:rsid w:val="004B7D84"/>
    <w:rsid w:val="0051265C"/>
    <w:rsid w:val="00512B67"/>
    <w:rsid w:val="00527E4F"/>
    <w:rsid w:val="00534918"/>
    <w:rsid w:val="005872B1"/>
    <w:rsid w:val="005C2CDE"/>
    <w:rsid w:val="005F1457"/>
    <w:rsid w:val="00640878"/>
    <w:rsid w:val="00652141"/>
    <w:rsid w:val="00657D73"/>
    <w:rsid w:val="00665867"/>
    <w:rsid w:val="006A6113"/>
    <w:rsid w:val="006D0EF1"/>
    <w:rsid w:val="006E5A51"/>
    <w:rsid w:val="007005DD"/>
    <w:rsid w:val="00707623"/>
    <w:rsid w:val="00777B93"/>
    <w:rsid w:val="00781BA0"/>
    <w:rsid w:val="007837F2"/>
    <w:rsid w:val="0079048C"/>
    <w:rsid w:val="00794E95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91A96"/>
    <w:rsid w:val="008B3E32"/>
    <w:rsid w:val="008D2725"/>
    <w:rsid w:val="008D455B"/>
    <w:rsid w:val="008F4E1B"/>
    <w:rsid w:val="00923B47"/>
    <w:rsid w:val="009377A7"/>
    <w:rsid w:val="00941774"/>
    <w:rsid w:val="00947F03"/>
    <w:rsid w:val="009A66A7"/>
    <w:rsid w:val="009B2C72"/>
    <w:rsid w:val="009B3AEC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A2247"/>
    <w:rsid w:val="00BB7856"/>
    <w:rsid w:val="00BE0300"/>
    <w:rsid w:val="00C01ACF"/>
    <w:rsid w:val="00C02396"/>
    <w:rsid w:val="00C12ABE"/>
    <w:rsid w:val="00C23C08"/>
    <w:rsid w:val="00C25347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9261F"/>
    <w:rsid w:val="00EF2F2A"/>
    <w:rsid w:val="00F16236"/>
    <w:rsid w:val="00F22E7E"/>
    <w:rsid w:val="00F4108F"/>
    <w:rsid w:val="00F4562D"/>
    <w:rsid w:val="00F760A7"/>
    <w:rsid w:val="00F81E37"/>
    <w:rsid w:val="00F86E05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46DA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A9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A96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A9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A9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46DA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A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A96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A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A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705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</izvorni_sadrzaj>
    <derivirana_varijabla naziv="DomainObject.Predmet.SudioniciListNazivOIB_1">
      <item>, OIB 85821130368</item>
      <item>, OIB 65724141318</item>
      <item>, OIB null</item>
      <item>, OIB 28211526897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395</properties:Words>
  <properties:Characters>2097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2016-11-02T07:43:00Z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2016-11-02T07:50:00Z</dcterms:modified>
  <cp:revision>4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