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7f1b" w14:paraId="b747f1b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67825">
        <w:rPr>
          <w:rFonts w:hAnsi="Times New Roman" w:ascii="Times New Roman"/>
          <w:sz w:val="22"/>
          <w:szCs w:val="22"/>
          <w:lang w:val="hr-HR"/>
        </w:rPr>
        <w:t>RECENS TRAVEL j.d.o.o., Korčula, Jakova Baničevića 13, OIB: 19522351890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2004">
        <w:rPr>
          <w:rFonts w:hAnsi="Times New Roman" w:ascii="Times New Roman"/>
          <w:sz w:val="22"/>
          <w:szCs w:val="22"/>
          <w:lang w:val="hr-HR"/>
        </w:rPr>
        <w:t>1</w:t>
      </w:r>
      <w:r w:rsidR="00367825">
        <w:rPr>
          <w:rFonts w:hAnsi="Times New Roman" w:ascii="Times New Roman"/>
          <w:sz w:val="22"/>
          <w:szCs w:val="22"/>
          <w:lang w:val="hr-HR"/>
        </w:rPr>
        <w:t>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67825" w:rsidRPr="00367825">
        <w:rPr>
          <w:rFonts w:hAnsi="Times New Roman" w:ascii="Times New Roman"/>
          <w:sz w:val="22"/>
          <w:szCs w:val="22"/>
        </w:rPr>
        <w:t xml:space="preserve"> </w:t>
      </w:r>
      <w:r w:rsidR="00367825">
        <w:rPr>
          <w:rFonts w:hAnsi="Times New Roman" w:ascii="Times New Roman"/>
          <w:sz w:val="22"/>
          <w:szCs w:val="22"/>
        </w:rPr>
        <w:t>RECENS TRAVEL j.d.o.o., Korčula, Jakova Baničevića 13, OIB: 19522351890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367825">
        <w:rPr>
          <w:rFonts w:hAnsi="Times New Roman" w:ascii="Times New Roman"/>
          <w:sz w:val="22"/>
          <w:szCs w:val="22"/>
        </w:rPr>
        <w:t>15.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161529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Preradovićeva 15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161529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67825">
        <w:rPr>
          <w:rFonts w:hAnsi="Times New Roman" w:ascii="Times New Roman"/>
          <w:sz w:val="22"/>
          <w:szCs w:val="22"/>
          <w:lang w:val="hr-HR"/>
        </w:rPr>
        <w:t>RECENS TRAVEL j.d.o.o., Korčula, Jakova Baničevića 13, OIB: 19522351890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161529">
        <w:rPr>
          <w:rFonts w:hAnsi="Times New Roman" w:ascii="Times New Roman"/>
          <w:sz w:val="22"/>
          <w:szCs w:val="22"/>
          <w:lang w:val="hr-HR"/>
        </w:rPr>
        <w:t>1</w:t>
      </w:r>
      <w:r w:rsidR="00AD6F3E">
        <w:rPr>
          <w:rFonts w:hAnsi="Times New Roman" w:ascii="Times New Roman"/>
          <w:sz w:val="22"/>
          <w:szCs w:val="22"/>
          <w:lang w:val="hr-HR"/>
        </w:rPr>
        <w:t>3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61529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161529">
        <w:rPr>
          <w:rFonts w:hAnsi="Times New Roman" w:ascii="Times New Roman"/>
          <w:sz w:val="22"/>
          <w:szCs w:val="22"/>
          <w:lang w:val="hr-HR"/>
        </w:rPr>
        <w:t>18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67825">
        <w:rPr>
          <w:rFonts w:hAnsi="Times New Roman" w:ascii="Times New Roman"/>
          <w:b/>
          <w:sz w:val="22"/>
          <w:szCs w:val="22"/>
          <w:lang w:val="hr-HR"/>
        </w:rPr>
        <w:t>15.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65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</w:t>
    </w:r>
    <w:r w:rsidR="00367825">
      <w:rPr>
        <w:rFonts w:hAnsi="Times New Roman" w:ascii="Times New Roman"/>
        <w:b/>
        <w:sz w:val="22"/>
        <w:szCs w:val="22"/>
        <w:lang w:val="hr-HR"/>
      </w:rPr>
      <w:t>042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7553C">
      <w:rPr>
        <w:rFonts w:hAnsi="Times New Roman" w:ascii="Times New Roman"/>
        <w:b/>
        <w:sz w:val="22"/>
        <w:szCs w:val="22"/>
        <w:lang w:val="hr-HR"/>
      </w:rPr>
      <w:t>2042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1529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42935"/>
    <w:rsid w:val="00356BC9"/>
    <w:rsid w:val="00367825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6F3E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7553C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86508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</izvorni_sadrzaj>
    <derivirana_varijabla naziv="DomainObject.Predmet.Opis_1">ČL. 444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St-2042/2015</izvorni_sadrzaj>
    <derivirana_varijabla naziv="DomainObject.Predmet.OznakaBroj_1">St-2042/2015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RECENS TRAVEL j.d.o.o. za turizam, trgovinu i usluge, putnička agencija</izvorni_sadrzaj>
    <derivirana_varijabla naziv="DomainObject.Predmet.ProtustrankaFormated_1">  RECENS TRAVEL j.d.o.o. za turizam, trgovinu i usluge, putnička agencija</derivirana_varijabla>
  </DomainObject.Predmet.ProtustrankaFormated>
  <DomainObject.Predmet.ProtustrankaFormatedOIB>
    <izvorni_sadrzaj>  RECENS TRAVEL j.d.o.o. za turizam, trgovinu i usluge, putnička agencija, OIB 19522351890</izvorni_sadrzaj>
    <derivirana_varijabla naziv="DomainObject.Predmet.ProtustrankaFormatedOIB_1">  RECENS TRAVEL j.d.o.o. za turizam, trgovinu i usluge, putnička agencija, OIB 19522351890</derivirana_varijabla>
  </DomainObject.Predmet.ProtustrankaFormatedOIB>
  <DomainObject.Predmet.ProtustrankaFormatedWithAdress>
    <izvorni_sadrzaj> RECENS TRAVEL j.d.o.o. za turizam, trgovinu i usluge, putnička agencija, Jakova Baničevića 13, 20260 Korčula</izvorni_sadrzaj>
    <derivirana_varijabla naziv="DomainObject.Predmet.ProtustrankaFormatedWithAdress_1"> RECENS TRAVEL j.d.o.o. za turizam, trgovinu i usluge, putnička agencija, Jakova Baničevića 13, 20260 Korčula</derivirana_varijabla>
  </DomainObject.Predmet.ProtustrankaFormatedWithAdress>
  <DomainObject.Predmet.ProtustrankaFormatedWithAdressOIB>
    <izvorni_sadrzaj> RECENS TRAVEL j.d.o.o. za turizam, trgovinu i usluge, putnička agencija, OIB 19522351890, Jakova Baničevića 13, 20260 Korčula</izvorni_sadrzaj>
    <derivirana_varijabla naziv="DomainObject.Predmet.ProtustrankaFormatedWithAdressOIB_1"> RECENS TRAVEL j.d.o.o. za turizam, trgovinu i usluge, putnička agencija, OIB 19522351890, Jakova Baničevića 13, 20260 Korčula</derivirana_varijabla>
  </DomainObject.Predmet.ProtustrankaFormatedWithAdressOIB>
  <DomainObject.Predmet.ProtustrankaWithAdress>
    <izvorni_sadrzaj>RECENS TRAVEL j.d.o.o. za turizam, trgovinu i usluge, putnička agencija Jakova Baničevića 13, 20260 Korčula</izvorni_sadrzaj>
    <derivirana_varijabla naziv="DomainObject.Predmet.ProtustrankaWithAdress_1">RECENS TRAVEL j.d.o.o. za turizam, trgovinu i usluge, putnička agencija Jakova Baničevića 13, 20260 Korčula</derivirana_varijabla>
  </DomainObject.Predmet.ProtustrankaWithAdress>
  <DomainObject.Predmet.ProtustrankaWithAdressOIB>
    <izvorni_sadrzaj>RECENS TRAVEL j.d.o.o. za turizam, trgovinu i usluge, putnička agencija, OIB 19522351890, Jakova Baničevića 13, 20260 Korčula</izvorni_sadrzaj>
    <derivirana_varijabla naziv="DomainObject.Predmet.ProtustrankaWithAdressOIB_1">RECENS TRAVEL j.d.o.o. za turizam, trgovinu i usluge, putnička agencija, OIB 19522351890, Jakova Baničevića 13, 20260 Korčula</derivirana_varijabla>
  </DomainObject.Predmet.ProtustrankaWithAdressOIB>
  <DomainObject.Predmet.ProtustrankaNazivFormated>
    <izvorni_sadrzaj>RECENS TRAVEL j.d.o.o. za turizam, trgovinu i usluge, putnička agencija</izvorni_sadrzaj>
    <derivirana_varijabla naziv="DomainObject.Predmet.ProtustrankaNazivFormated_1">RECENS TRAVEL j.d.o.o. za turizam, trgovinu i usluge, putnička agencija</derivirana_varijabla>
  </DomainObject.Predmet.ProtustrankaNazivFormated>
  <DomainObject.Predmet.ProtustrankaNazivFormatedOIB>
    <izvorni_sadrzaj>RECENS TRAVEL j.d.o.o. za turizam, trgovinu i usluge, putnička agencija, OIB 19522351890</izvorni_sadrzaj>
    <derivirana_varijabla naziv="DomainObject.Predmet.ProtustrankaNazivFormatedOIB_1">RECENS TRAVEL j.d.o.o. za turizam, trgovinu i usluge, putnička agencija, OIB 19522351890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</izvorni_sadrzaj>
    <derivirana_varijabla naziv="DomainObject.Predmet.StrankaFormatedWithAdress_1"> FINA RC SPLIT, PODRUŽNICA DUBROVNIK</derivirana_varijabla>
  </DomainObject.Predmet.StrankaFormatedWithAdress>
  <DomainObject.Predmet.StrankaFormatedWithAdressOIB>
    <izvorni_sadrzaj> FINA RC SPLIT, PODRUŽNICA DUBROVNIK, OIB 85821130368</izvorni_sadrzaj>
    <derivirana_varijabla naziv="DomainObject.Predmet.StrankaFormatedWithAdressOIB_1"> FINA RC SPLIT, PODRUŽNICA DUBROVNIK, OIB 85821130368</derivirana_varijabla>
  </DomainObject.Predmet.StrankaFormatedWithAdressOIB>
  <DomainObject.Predmet.StrankaWithAdress>
    <izvorni_sadrzaj>FINA RC SPLIT, PODRUŽNICA DUBROVNIK </izvorni_sadrzaj>
    <derivirana_varijabla naziv="DomainObject.Predmet.StrankaWithAdress_1">FINA RC SPLIT, PODRUŽNICA DUBROVNIK </derivirana_varijabla>
  </DomainObject.Predmet.StrankaWithAdress>
  <DomainObject.Predmet.StrankaWithAdressOIB>
    <izvorni_sadrzaj>FINA RC SPLIT, PODRUŽNICA DUBROVNIK, OIB 85821130368</izvorni_sadrzaj>
    <derivirana_varijabla naziv="DomainObject.Predmet.StrankaWithAdressOIB_1">FINA RC SPLIT, PODRUŽNICA DUBROVNIK, OIB 85821130368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174327.53</izvorni_sadrzaj>
    <derivirana_varijabla naziv="DomainObject.Predmet.TrenutnaVrijednost_1">174327.53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</item>
    </izvorni_sadrzaj>
    <derivirana_varijabla naziv="DomainObject.Predmet.StrankaListFormatedWithAdress_1">
      <item>FINA RC SPLIT, PODRUŽNICA DUBROVNIK</item>
    </derivirana_varijabla>
  </DomainObject.Predmet.StrankaListFormatedWithAdress>
  <DomainObject.Predmet.StrankaListFormatedWithAdressOIB>
    <izvorni_sadrzaj>
      <item>FINA RC SPLIT, PODRUŽNICA DUBROVNIK, OIB 85821130368</item>
    </izvorni_sadrzaj>
    <derivirana_varijabla naziv="DomainObject.Predmet.StrankaListFormatedWithAdressOIB_1">
      <item>FINA RC SPLIT, PODRUŽNICA DUBROVNIK, OIB 85821130368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RECENS TRAVEL j.d.o.o. za turizam, trgovinu i usluge, putnička agencija</item>
    </izvorni_sadrzaj>
    <derivirana_varijabla naziv="DomainObject.Predmet.ProtuStrankaListFormated_1">
      <item>RECENS TRAVEL j.d.o.o. za turizam, trgovinu i usluge, putnička agencija</item>
    </derivirana_varijabla>
  </DomainObject.Predmet.ProtuStrankaListFormated>
  <DomainObject.Predmet.ProtuStrankaListFormatedOIB>
    <izvorni_sadrzaj>
      <item>RECENS TRAVEL j.d.o.o. za turizam, trgovinu i usluge, putnička agencija, OIB 19522351890</item>
    </izvorni_sadrzaj>
    <derivirana_varijabla naziv="DomainObject.Predmet.ProtuStrankaListFormatedOIB_1">
      <item>RECENS TRAVEL j.d.o.o. za turizam, trgovinu i usluge, putnička agencija, OIB 19522351890</item>
    </derivirana_varijabla>
  </DomainObject.Predmet.ProtuStrankaListFormatedOIB>
  <DomainObject.Predmet.ProtuStrankaListFormatedWithAdress>
    <izvorni_sadrzaj>
      <item>RECENS TRAVEL j.d.o.o. za turizam, trgovinu i usluge, putnička agencija, Jakova Baničevića 13, 20260 Korčula</item>
    </izvorni_sadrzaj>
    <derivirana_varijabla naziv="DomainObject.Predmet.ProtuStrankaListFormatedWithAdress_1">
      <item>RECENS TRAVEL j.d.o.o. za turizam, trgovinu i usluge, putnička agencija, Jakova Baničevića 13, 20260 Korčula</item>
    </derivirana_varijabla>
  </DomainObject.Predmet.ProtuStrankaListFormatedWithAdress>
  <DomainObject.Predmet.ProtuStrankaListFormatedWithAdressOIB>
    <izvorni_sadrzaj>
      <item>RECENS TRAVEL j.d.o.o. za turizam, trgovinu i usluge, putnička agencija, OIB 19522351890, Jakova Baničevića 13, 20260 Korčula</item>
    </izvorni_sadrzaj>
    <derivirana_varijabla naziv="DomainObject.Predmet.ProtuStrankaListFormatedWithAdressOIB_1">
      <item>RECENS TRAVEL j.d.o.o. za turizam, trgovinu i usluge, putnička agencija, OIB 19522351890, Jakova Baničevića 13, 20260 Korčula</item>
    </derivirana_varijabla>
  </DomainObject.Predmet.ProtuStrankaListFormatedWithAdressOIB>
  <DomainObject.Predmet.ProtuStrankaListNazivFormated>
    <izvorni_sadrzaj>
      <item>RECENS TRAVEL j.d.o.o. za turizam, trgovinu i usluge, putnička agencija</item>
    </izvorni_sadrzaj>
    <derivirana_varijabla naziv="DomainObject.Predmet.ProtuStrankaListNazivFormated_1">
      <item>RECENS TRAVEL j.d.o.o. za turizam, trgovinu i usluge, putnička agencija</item>
    </derivirana_varijabla>
  </DomainObject.Predmet.ProtuStrankaListNazivFormated>
  <DomainObject.Predmet.ProtuStrankaListNazivFormatedOIB>
    <izvorni_sadrzaj>
      <item>RECENS TRAVEL j.d.o.o. za turizam, trgovinu i usluge, putnička agencija, OIB 19522351890</item>
    </izvorni_sadrzaj>
    <derivirana_varijabla naziv="DomainObject.Predmet.ProtuStrankaListNazivFormatedOIB_1">
      <item>RECENS TRAVEL j.d.o.o. za turizam, trgovinu i usluge, putnička agencija, OIB 19522351890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RECENS TRAVEL j.d.o.o. za turizam, trgovinu i usluge, putnička agencija</izvorni_sadrzaj>
    <derivirana_varijabla naziv="DomainObject.Predmet.ProtustrankaIDrugi_1">RECENS TRAVEL j.d.o.o. za turizam, trgovinu i usluge, putnička agencija</derivirana_varijabla>
  </DomainObject.Predmet.ProtustrankaIDrugi>
  <DomainObject.Predmet.StrankaIDrugiAdressOIB>
    <izvorni_sadrzaj>FINA RC SPLIT, PODRUŽNICA DUBROVNIK, OIB 85821130368</izvorni_sadrzaj>
    <derivirana_varijabla naziv="DomainObject.Predmet.StrankaIDrugiAdressOIB_1">FINA RC SPLIT, PODRUŽNICA DUBROVNIK, OIB 85821130368</derivirana_varijabla>
  </DomainObject.Predmet.StrankaIDrugiAdressOIB>
  <DomainObject.Predmet.ProtustrankaIDrugiAdressOIB>
    <izvorni_sadrzaj>RECENS TRAVEL j.d.o.o. za turizam, trgovinu i usluge, putnička agencija, OIB 19522351890, Jakova Baničevića 13, 20260 Korčula</izvorni_sadrzaj>
    <derivirana_varijabla naziv="DomainObject.Predmet.ProtustrankaIDrugiAdressOIB_1">RECENS TRAVEL j.d.o.o. za turizam, trgovinu i usluge, putnička agencija, OIB 19522351890, Jakova Baničevića 13,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RECENS TRAVEL j.d.o.o. za turizam, trgovinu i usluge, putnička agencija</item>
    </izvorni_sadrzaj>
    <derivirana_varijabla naziv="DomainObject.Predmet.SudioniciListNaziv_1">
      <item>FINA RC SPLIT, PODRUŽNICA DUBROVNIK</item>
      <item>RECENS TRAVEL j.d.o.o. za turizam, trgovinu i usluge, putnička agencija</item>
    </derivirana_varijabla>
  </DomainObject.Predmet.SudioniciListNaziv>
  <DomainObject.Predmet.SudioniciListAdressOIB>
    <izvorni_sadrzaj>
      <item>FINA RC SPLIT, PODRUŽNICA DUBROVNIK, OIB 85821130368</item>
      <item>RECENS TRAVEL j.d.o.o. za turizam, trgovinu i usluge, putnička agencija, OIB 19522351890, Jakova Baničevića 13,20260 Korčula</item>
    </izvorni_sadrzaj>
    <derivirana_varijabla naziv="DomainObject.Predmet.SudioniciListAdressOIB_1">
      <item>FINA RC SPLIT, PODRUŽNICA DUBROVNIK, OIB 85821130368</item>
      <item>RECENS TRAVEL j.d.o.o. za turizam, trgovinu i usluge, putnička agencija, OIB 19522351890, Jakova Baničevića 13,20260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19522351890</item>
    </izvorni_sadrzaj>
    <derivirana_varijabla naziv="DomainObject.Predmet.SudioniciListNazivOIB_1">
      <item>, OIB 85821130368</item>
      <item>, OIB 19522351890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E5338-50B9-4B80-B7F1-BD0CD197A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2640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2016-03-10T12:19:00Z</dcterms:created>
  <dc:creator>Sudsko vijeæe</dc:creator>
  <cp:lastModifiedBy>Mara Marčinko</cp:lastModifiedBy>
  <cp:lastPrinted>2016-03-15T12:56:00Z</cp:lastPrinted>
  <dcterms:modified xmlns:xsi="http://www.w3.org/2001/XMLSchema-instance" xsi:type="dcterms:W3CDTF">2016-03-15T12:59:00Z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