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df29" w14:paraId="c55df29" w:rsidRDefault="005D614E" w:rsidP="005D614E" w:rsidR="005D614E">
      <w:pPr>
        <w15:collapsed w:val="false"/>
        <w:rPr>
          <w:rFonts w:hAnsi="Arial" w:ascii="Arial"/>
          <w:szCs w:val="22"/>
        </w:rPr>
      </w:pPr>
      <w:bookmarkStart w:name="_GoBack" w:id="0"/>
      <w:bookmarkEnd w:id="0"/>
    </w:p>
    <w:p w:rsidRDefault="005D614E" w:rsidP="005D614E" w:rsidR="005D614E">
      <w:pPr>
        <w:rPr>
          <w:rFonts w:hAnsi="Arial" w:ascii="Arial"/>
          <w:szCs w:val="22"/>
        </w:rPr>
      </w:pPr>
    </w:p>
    <w:p w:rsidRDefault="005D614E" w:rsidP="005D614E" w:rsidR="005D614E">
      <w:pPr>
        <w:jc w:val="both"/>
        <w:rPr>
          <w:szCs w:val="20"/>
          <w:lang w:val="en-AU"/>
        </w:rPr>
      </w:pPr>
      <w:r>
        <w:rPr>
          <w:rFonts w:cs="Arial" w:hAnsi="Arial" w:ascii="Arial"/>
          <w:noProof/>
        </w:rPr>
        <w:t xml:space="preserve">                 </w:t>
      </w:r>
      <w:r>
        <w:rPr>
          <w:rFonts w:cs="Arial" w:hAnsi="Arial" w:ascii="Arial"/>
          <w:noProof/>
          <w:lang w:eastAsia="hr-HR"/>
        </w:rPr>
        <w:drawing>
          <wp:inline distR="0" distL="0" distB="0" distT="0">
            <wp:extent cy="721995" cx="553720"/>
            <wp:effectExtent b="190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 w:hAnsi="Arial" w:ascii="Arial"/>
          <w:noProof/>
        </w:rPr>
        <w:t xml:space="preserve"> </w:t>
      </w:r>
    </w:p>
    <w:p w:rsidRDefault="005D614E" w:rsidP="005D614E" w:rsidR="005D614E">
      <w:r>
        <w:t xml:space="preserve">        REPUBLIKA HRVATSKA</w:t>
      </w:r>
      <w:r>
        <w:tab/>
      </w:r>
      <w:r>
        <w:tab/>
      </w:r>
    </w:p>
    <w:p w:rsidRDefault="005D614E" w:rsidP="005D614E" w:rsidR="005D614E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D614E" w:rsidP="005D614E" w:rsidR="005D614E">
      <w:pPr>
        <w:jc w:val="both"/>
      </w:pPr>
      <w:r>
        <w:t xml:space="preserve">                 Braće Radić 2                                              </w:t>
      </w:r>
      <w:r>
        <w:rPr>
          <w:rFonts w:cs="Arial" w:hAnsi="Arial" w:ascii="Arial"/>
        </w:rPr>
        <w:t xml:space="preserve">      </w:t>
      </w:r>
      <w:r>
        <w:rPr>
          <w:rFonts w:cs="Arial" w:hAnsi="Arial" w:ascii="Arial"/>
          <w:szCs w:val="22"/>
        </w:rPr>
        <w:t xml:space="preserve">             </w:t>
      </w:r>
    </w:p>
    <w:p w:rsidRDefault="005D614E" w:rsidP="005D614E" w:rsidR="005D614E">
      <w:pPr>
        <w:rPr>
          <w:rFonts w:hAnsi="Arial" w:ascii="Arial"/>
          <w:szCs w:val="22"/>
        </w:rPr>
      </w:pPr>
    </w:p>
    <w:p w:rsidRDefault="005D614E" w:rsidP="005D614E" w:rsidR="005D614E">
      <w:pPr>
        <w:rPr>
          <w:rFonts w:hAnsi="Arial" w:ascii="Arial"/>
          <w:szCs w:val="22"/>
        </w:rPr>
      </w:pPr>
    </w:p>
    <w:p w:rsidRDefault="005D614E" w:rsidP="005D614E" w:rsidR="005D614E">
      <w:pPr>
        <w:rPr>
          <w:rFonts w:hAnsi="Arial" w:ascii="Arial"/>
          <w:szCs w:val="22"/>
        </w:rPr>
      </w:pPr>
    </w:p>
    <w:p w:rsidRDefault="005D614E" w:rsidP="005D614E" w:rsidR="005D614E">
      <w:pPr>
        <w:rPr>
          <w:rFonts w:hAnsi="Arial" w:ascii="Arial"/>
          <w:szCs w:val="22"/>
        </w:rPr>
      </w:pPr>
    </w:p>
    <w:p w:rsidRDefault="005D614E" w:rsidP="005D614E" w:rsidR="005D614E">
      <w:pPr>
        <w:jc w:val="right"/>
      </w:pPr>
      <w:r>
        <w:t>Poslovni broj: 1 St-110/13</w:t>
      </w:r>
    </w:p>
    <w:p w:rsidRDefault="005D614E" w:rsidP="005D614E" w:rsidR="005D614E">
      <w:pPr>
        <w:jc w:val="center"/>
      </w:pPr>
    </w:p>
    <w:p w:rsidRDefault="005D614E" w:rsidP="005D614E" w:rsidR="005D614E">
      <w:pPr>
        <w:ind w:firstLine="720"/>
        <w:jc w:val="both"/>
      </w:pPr>
      <w:r>
        <w:t xml:space="preserve">Trgovački sud u Varaždinu, po sucu toga suda Radovanu </w:t>
      </w:r>
      <w:proofErr w:type="spellStart"/>
      <w:r>
        <w:t>Raduki</w:t>
      </w:r>
      <w:proofErr w:type="spellEnd"/>
      <w:r>
        <w:t xml:space="preserve">, kao stečajnom sucu, u stečajnom predmetu nad stečajnim dužnikom SLATKA TAJNA d.o.o. u stečaju, Ludbreg, 29. prosinca 2015., izlaže </w:t>
      </w:r>
    </w:p>
    <w:p w:rsidRDefault="005D614E" w:rsidP="005D614E" w:rsidR="005D614E">
      <w:pPr>
        <w:jc w:val="both"/>
      </w:pPr>
    </w:p>
    <w:p w:rsidRDefault="005D614E" w:rsidP="005D614E" w:rsidR="005D614E">
      <w:pPr>
        <w:jc w:val="center"/>
        <w:rPr>
          <w:lang w:val="en-AU"/>
        </w:rPr>
      </w:pPr>
      <w:r>
        <w:t>O B A V I J E S T</w:t>
      </w:r>
    </w:p>
    <w:p w:rsidRDefault="005D614E" w:rsidP="005D614E" w:rsidR="005D614E">
      <w:pPr>
        <w:jc w:val="both"/>
      </w:pPr>
    </w:p>
    <w:p w:rsidRDefault="005D614E" w:rsidP="005D614E" w:rsidR="005D614E">
      <w:pPr>
        <w:jc w:val="both"/>
      </w:pPr>
      <w:r>
        <w:tab/>
        <w:t xml:space="preserve"> I. Rješenjem od 29. prosinca 2015. u ovom stečajnom postupku određena je nagrada stečajnom upravitelju.</w:t>
      </w:r>
    </w:p>
    <w:p w:rsidRDefault="005D614E" w:rsidP="005D614E" w:rsidR="005D614E">
      <w:pPr>
        <w:jc w:val="both"/>
      </w:pPr>
    </w:p>
    <w:p w:rsidRDefault="005D614E" w:rsidP="005D614E" w:rsidR="005D614E">
      <w:pPr>
        <w:jc w:val="both"/>
      </w:pPr>
      <w:r>
        <w:tab/>
        <w:t>II. Uvid u potpuni tekst rješenja može se izvršiti u stečajnoj pisarnici.</w:t>
      </w:r>
    </w:p>
    <w:p w:rsidRDefault="005D614E" w:rsidP="005D614E" w:rsidR="005D614E">
      <w:pPr>
        <w:jc w:val="both"/>
      </w:pPr>
    </w:p>
    <w:p w:rsidRDefault="005D614E" w:rsidP="005D614E" w:rsidR="005D614E">
      <w:pPr>
        <w:jc w:val="center"/>
      </w:pPr>
      <w:r>
        <w:t>U Varaždinu 29. prosinca 2015.</w:t>
      </w:r>
    </w:p>
    <w:p w:rsidRDefault="005D614E" w:rsidP="005D614E" w:rsidR="005D614E">
      <w:pPr>
        <w:ind w:firstLine="720"/>
        <w:jc w:val="center"/>
      </w:pPr>
    </w:p>
    <w:p w:rsidRDefault="005D614E" w:rsidP="005D614E" w:rsidR="005D614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5D614E" w:rsidP="005D614E" w:rsidR="005D614E">
      <w:pPr>
        <w:ind w:firstLine="720"/>
        <w:jc w:val="both"/>
      </w:pPr>
    </w:p>
    <w:p w:rsidRDefault="005D614E" w:rsidP="005D614E" w:rsidR="005D614E">
      <w:pPr>
        <w:ind w:firstLine="720"/>
        <w:jc w:val="both"/>
      </w:pPr>
    </w:p>
    <w:p w:rsidRDefault="005D614E" w:rsidP="005D614E" w:rsidR="005D614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Radovan Raduka</w:t>
      </w:r>
    </w:p>
    <w:p w:rsidRDefault="005D614E" w:rsidP="005D614E" w:rsidR="005D614E">
      <w:pPr>
        <w:ind w:firstLine="720"/>
        <w:jc w:val="both"/>
      </w:pPr>
    </w:p>
    <w:p w:rsidRDefault="005D614E" w:rsidP="005D614E" w:rsidR="005D614E">
      <w:pPr>
        <w:jc w:val="both"/>
      </w:pPr>
    </w:p>
    <w:p w:rsidRDefault="005D614E" w:rsidP="005D614E" w:rsidR="005D614E">
      <w:pPr>
        <w:jc w:val="both"/>
      </w:pPr>
      <w:r>
        <w:t>DNA:</w:t>
      </w:r>
    </w:p>
    <w:p w:rsidRDefault="005D614E" w:rsidP="005D614E" w:rsidR="005D614E">
      <w:pPr>
        <w:jc w:val="both"/>
        <w:rPr>
          <w:lang w:val="en-AU"/>
        </w:rPr>
      </w:pPr>
      <w:r>
        <w:t xml:space="preserve">- e-oglasna ploča – 3 dana </w:t>
      </w:r>
    </w:p>
    <w:p w:rsidRDefault="005D614E" w:rsidP="005D614E" w:rsidR="005D614E">
      <w:pPr>
        <w:jc w:val="both"/>
      </w:pPr>
    </w:p>
    <w:p w:rsidRDefault="005D614E" w:rsidP="005D614E" w:rsidR="005D614E">
      <w:pPr>
        <w:jc w:val="both"/>
      </w:pPr>
      <w:r>
        <w:t>U Varaždinu 29. prosinca 2015.</w:t>
      </w:r>
    </w:p>
    <w:p w:rsidRDefault="005D614E" w:rsidP="005D614E" w:rsidR="005D614E">
      <w:pPr>
        <w:jc w:val="both"/>
      </w:pPr>
    </w:p>
    <w:p w:rsidRDefault="005D614E" w:rsidP="005D614E" w:rsidR="005D614E">
      <w:pPr>
        <w:jc w:val="both"/>
      </w:pPr>
      <w:r>
        <w:tab/>
        <w:t>S U D A C</w:t>
      </w:r>
    </w:p>
    <w:p w:rsidRDefault="005D614E" w:rsidP="005D614E" w:rsidR="005D614E">
      <w:pPr>
        <w:rPr>
          <w:sz w:val="22"/>
          <w:szCs w:val="20"/>
          <w:lang w:val="en-AU"/>
        </w:rPr>
      </w:pPr>
    </w:p>
    <w:p w:rsidRDefault="00AE649C" w:rsidP="00FA5B5E" w:rsidR="00AE649C" w:rsidRPr="00B76F3C">
      <w:pPr>
        <w:pStyle w:val="Naslov3"/>
      </w:pPr>
    </w:p>
    <w:p w:rsidRDefault="005D614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614E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030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St-110/2013-85</izvorni_sadrzaj>
    <derivirana_varijabla naziv="DomainObject.Oznaka_1">St-110/2013-85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St-110/2013</izvorni_sadrzaj>
    <derivirana_varijabla naziv="DomainObject.Predmet.OznakaBroj_1">St-110/2013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SLATKA TAJNA - društvo s ograničenom odgovornošću za trgovinu, proizvodnju i usluge</izvorni_sadrzaj>
    <derivirana_varijabla naziv="DomainObject.Predmet.StrankaFormated_1">  SLATKA TAJNA - društvo s ograničenom odgovornošću za trgovinu, proizvodnju i usluge</derivirana_varijabla>
  </DomainObject.Predmet.StrankaFormated>
  <DomainObject.Predmet.StrankaFormatedOIB>
    <izvorni_sadrzaj>  SLATKA TAJNA - društvo s ograničenom odgovornošću za trgovinu, proizvodnju i usluge, OIB 46295877138</izvorni_sadrzaj>
    <derivirana_varijabla naziv="DomainObject.Predmet.StrankaFormatedOIB_1">  SLATKA TAJNA - društvo s ograničenom odgovornošću za trgovinu, proizvodnju i usluge, OIB 46295877138</derivirana_varijabla>
  </DomainObject.Predmet.StrankaFormatedOIB>
  <DomainObject.Predmet.StrankaFormatedWithAdress>
    <izvorni_sadrzaj> SLATKA TAJNA - društvo s ograničenom odgovornošću za trgovinu, proizvodnju i usluge, Miroslava Krleže 17, Ludbreg</izvorni_sadrzaj>
    <derivirana_varijabla naziv="DomainObject.Predmet.StrankaFormatedWithAdress_1"> SLATKA TAJNA - društvo s ograničenom odgovornošću za trgovinu, proizvodnju i usluge, Miroslava Krleže 17, Ludbreg</derivirana_varijabla>
  </DomainObject.Predmet.StrankaFormatedWithAdress>
  <DomainObject.Predmet.StrankaFormatedWithAdressOIB>
    <izvorni_sadrzaj> SLATKA TAJNA - društvo s ograničenom odgovornošću za trgovinu, proizvodnju i usluge, OIB 46295877138, Miroslava Krleže 17, Ludbreg</izvorni_sadrzaj>
    <derivirana_varijabla naziv="DomainObject.Predmet.StrankaFormatedWithAdressOIB_1"> SLATKA TAJNA - društvo s ograničenom odgovornošću za trgovinu, proizvodnju i usluge, OIB 46295877138, Miroslava Krleže 17, Ludbreg</derivirana_varijabla>
  </DomainObject.Predmet.StrankaFormatedWithAdressOIB>
  <DomainObject.Predmet.StrankaWithAdress>
    <izvorni_sadrzaj>SLATKA TAJNA - društvo s ograničenom odgovornošću za trgovinu, proizvodnju i usluge Miroslava Krleže 17,Ludbreg</izvorni_sadrzaj>
    <derivirana_varijabla naziv="DomainObject.Predmet.StrankaWithAdress_1">SLATKA TAJNA - društvo s ograničenom odgovornošću za trgovinu, proizvodnju i usluge Miroslava Krleže 17,Ludbreg</derivirana_varijabla>
  </DomainObject.Predmet.StrankaWithAdress>
  <DomainObject.Predmet.StrankaWithAdressOIB>
    <izvorni_sadrzaj>SLATKA TAJNA - društvo s ograničenom odgovornošću za trgovinu, proizvodnju i usluge, OIB 46295877138, Miroslava Krleže 17,Ludbreg</izvorni_sadrzaj>
    <derivirana_varijabla naziv="DomainObject.Predmet.StrankaWithAdressOIB_1">SLATKA TAJNA - društvo s ograničenom odgovornošću za trgovinu, proizvodnju i usluge, OIB 46295877138, Miroslava Krleže 17,Ludbreg</derivirana_varijabla>
  </DomainObject.Predmet.StrankaWithAdressOIB>
  <DomainObject.Predmet.StrankaNazivFormated>
    <izvorni_sadrzaj>SLATKA TAJNA - društvo s ograničenom odgovornošću za trgovinu, proizvodnju i usluge</izvorni_sadrzaj>
    <derivirana_varijabla naziv="DomainObject.Predmet.StrankaNazivFormated_1">SLATKA TAJNA - društvo s ograničenom odgovornošću za trgovinu, proizvodnju i usluge</derivirana_varijabla>
  </DomainObject.Predmet.StrankaNazivFormated>
  <DomainObject.Predmet.StrankaNazivFormatedOIB>
    <izvorni_sadrzaj>SLATKA TAJNA - društvo s ograničenom odgovornošću za trgovinu, proizvodnju i usluge, OIB 46295877138</izvorni_sadrzaj>
    <derivirana_varijabla naziv="DomainObject.Predmet.StrankaNazivFormatedOIB_1">SLATKA TAJNA - društvo s ograničenom odgovornošću za trgovinu, proizvodnju i usluge, OIB 46295877138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SLATKA TAJNA - društvo s ograničenom odgovornošću za trgovinu, proizvodnju i usluge</item>
    </izvorni_sadrzaj>
    <derivirana_varijabla naziv="DomainObject.Predmet.StrankaListFormated_1">
      <item>SLATKA TAJNA - društvo s ograničenom odgovornošću za trgovinu, proizvodnju i usluge</item>
    </derivirana_varijabla>
  </DomainObject.Predmet.StrankaListFormated>
  <DomainObject.Predmet.StrankaListFormatedOIB>
    <izvorni_sadrzaj>
      <item>SLATKA TAJNA - društvo s ograničenom odgovornošću za trgovinu, proizvodnju i usluge, OIB 46295877138</item>
    </izvorni_sadrzaj>
    <derivirana_varijabla naziv="DomainObject.Predmet.StrankaListFormatedOIB_1">
      <item>SLATKA TAJNA - društvo s ograničenom odgovornošću za trgovinu, proizvodnju i usluge, OIB 46295877138</item>
    </derivirana_varijabla>
  </DomainObject.Predmet.StrankaListFormatedOIB>
  <DomainObject.Predmet.StrankaListFormatedWithAdress>
    <izvorni_sadrzaj>
      <item>SLATKA TAJNA - društvo s ograničenom odgovornošću za trgovinu, proizvodnju i usluge, Miroslava Krleže 17, Ludbreg</item>
    </izvorni_sadrzaj>
    <derivirana_varijabla naziv="DomainObject.Predmet.StrankaListFormatedWithAdress_1">
      <item>SLATKA TAJNA - društvo s ograničenom odgovornošću za trgovinu, proizvodnju i usluge, Miroslava Krleže 17, Ludbreg</item>
    </derivirana_varijabla>
  </DomainObject.Predmet.StrankaListFormatedWithAdress>
  <DomainObject.Predmet.StrankaListFormatedWithAdressOIB>
    <izvorni_sadrzaj>
      <item>SLATKA TAJNA - društvo s ograničenom odgovornošću za trgovinu, proizvodnju i usluge, OIB 46295877138, Miroslava Krleže 17, Ludbreg</item>
    </izvorni_sadrzaj>
    <derivirana_varijabla naziv="DomainObject.Predmet.StrankaListFormatedWithAdressOIB_1">
      <item>SLATKA TAJNA - društvo s ograničenom odgovornošću za trgovinu, proizvodnju i usluge, OIB 46295877138, Miroslava Krleže 17, Ludbreg</item>
    </derivirana_varijabla>
  </DomainObject.Predmet.StrankaListFormatedWithAdressOIB>
  <DomainObject.Predmet.StrankaListNazivFormated>
    <izvorni_sadrzaj>
      <item>SLATKA TAJNA - društvo s ograničenom odgovornošću za trgovinu, proizvodnju i usluge</item>
    </izvorni_sadrzaj>
    <derivirana_varijabla naziv="DomainObject.Predmet.StrankaListNazivFormated_1">
      <item>SLATKA TAJNA - društvo s ograničenom odgovornošću za trgovinu, proizvodnju i usluge</item>
    </derivirana_varijabla>
  </DomainObject.Predmet.StrankaListNazivFormated>
  <DomainObject.Predmet.StrankaListNazivFormatedOIB>
    <izvorni_sadrzaj>
      <item>SLATKA TAJNA - društvo s ograničenom odgovornošću za trgovinu, proizvodnju i usluge, OIB 46295877138</item>
    </izvorni_sadrzaj>
    <derivirana_varijabla naziv="DomainObject.Predmet.StrankaListNazivFormatedOIB_1">
      <item>SLATKA TAJNA - društvo s ograničenom odgovornošću za trgovinu, proizvodnju i usluge, OIB 46295877138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JOSIP KROBOT</item>
      <item>BISERKA KROBOT</item>
      <item>ŽDO VARAŽDIN</item>
      <item>TOMISLAV ĐURIČIN</item>
      <item>ZAGREBAČKA BANKA DIONIČKO DRUŠTVO</item>
      <item>LUCIJA MUŽIC</item>
      <item>PODRAVKA prehrambena industrija, d.d.</item>
      <item>Zemljišnoknjižni odjel Ludbreg</item>
    </izvorni_sadrzaj>
    <derivirana_varijabla naziv="DomainObject.Predmet.OstaliListFormated_1">
      <item>JOSIP KROBOT</item>
      <item>BISERKA KROBOT</item>
      <item>ŽDO VARAŽDIN</item>
      <item>TOMISLAV ĐURIČIN</item>
      <item>ZAGREBAČKA BANKA DIONIČKO DRUŠTVO</item>
      <item>LUCIJA MUŽIC</item>
      <item>PODRAVKA prehrambena industrija, d.d.</item>
      <item>Zemljišnoknjižni odjel Ludbreg</item>
    </derivirana_varijabla>
  </DomainObject.Predmet.OstaliListFormated>
  <DomainObject.Predmet.OstaliListFormatedOIB>
    <izvorni_sadrzaj>
      <item>JOSIP KROBOT</item>
      <item>BISERKA KROBOT</item>
      <item>ŽDO VARAŽDIN</item>
      <item>TOMISLAV ĐURIČIN, OIB 01733609458</item>
      <item>ZAGREBAČKA BANKA DIONIČKO DRUŠTVO, OIB 92963223473</item>
      <item>LUCIJA MUŽIC</item>
      <item>PODRAVKA prehrambena industrija, d.d., OIB 18928523252</item>
      <item>Zemljišnoknjižni odjel Ludbreg</item>
    </izvorni_sadrzaj>
    <derivirana_varijabla naziv="DomainObject.Predmet.OstaliListFormatedOIB_1">
      <item>JOSIP KROBOT</item>
      <item>BISERKA KROBOT</item>
      <item>ŽDO VARAŽDIN</item>
      <item>TOMISLAV ĐURIČIN, OIB 01733609458</item>
      <item>ZAGREBAČKA BANKA DIONIČKO DRUŠTVO, OIB 92963223473</item>
      <item>LUCIJA MUŽIC</item>
      <item>PODRAVKA prehrambena industrija, d.d., OIB 18928523252</item>
      <item>Zemljišnoknjižni odjel Ludbreg</item>
    </derivirana_varijabla>
  </DomainObject.Predmet.OstaliListFormatedOIB>
  <DomainObject.Predmet.OstaliListFormatedWithAdress>
    <izvorni_sadrzaj>
      <item>JOSIP KROBOT, M.KRLEŽE 17, 42230 Ludbreg</item>
      <item>BISERKA KROBOT, M.KRLEŽE 17, 42230 Ludbreg</item>
      <item>ŽDO VARAŽDIN, 42000 Varaždin</item>
      <item>TOMISLAV ĐURIČIN, DRAVSKA POLJANA 1, 42000 Varaždin</item>
      <item>ZAGREBAČKA BANKA DIONIČKO DRUŠTVO, Trg bana Josipa Jelačića 10, 10000 Zagreb</item>
      <item>LUCIJA MUŽIC, JALŠIĆEVA 84, 42230 Sveti Petar</item>
      <item>PODRAVKA prehrambena industrija, d.d., A.Starčevića 32, 48000 Koprivnica</item>
      <item>Zemljišnoknjižni odjel Ludbreg</item>
    </izvorni_sadrzaj>
    <derivirana_varijabla naziv="DomainObject.Predmet.OstaliListFormatedWithAdress_1">
      <item>JOSIP KROBOT, M.KRLEŽE 17, 42230 Ludbreg</item>
      <item>BISERKA KROBOT, M.KRLEŽE 17, 42230 Ludbreg</item>
      <item>ŽDO VARAŽDIN, 42000 Varaždin</item>
      <item>TOMISLAV ĐURIČIN, DRAVSKA POLJANA 1, 42000 Varaždin</item>
      <item>ZAGREBAČKA BANKA DIONIČKO DRUŠTVO, Trg bana Josipa Jelačića 10, 10000 Zagreb</item>
      <item>LUCIJA MUŽIC, JALŠIĆEVA 84, 42230 Sveti Petar</item>
      <item>PODRAVKA prehrambena industrija, d.d., A.Starčevića 32, 48000 Koprivnica</item>
      <item>Zemljišnoknjižni odjel Ludbreg</item>
    </derivirana_varijabla>
  </DomainObject.Predmet.OstaliListFormatedWithAdress>
  <DomainObject.Predmet.OstaliListFormatedWithAdressOIB>
    <izvorni_sadrzaj>
      <item>JOSIP KROBOT, M.KRLEŽE 17, 42230 Ludbreg</item>
      <item>BISERKA KROBOT, M.KRLEŽE 17, 42230 Ludbreg</item>
      <item>ŽDO VARAŽDIN, 42000 Varaždin</item>
      <item>TOMISLAV ĐURIČIN, OIB 01733609458, DRAVSKA POLJANA 1, 42000 Varaždin</item>
      <item>ZAGREBAČKA BANKA DIONIČKO DRUŠTVO, OIB 92963223473, Trg bana Josipa Jelačića 10, 10000 Zagreb</item>
      <item>LUCIJA MUŽIC, JALŠIĆEVA 84, 42230 Sveti Petar</item>
      <item>PODRAVKA prehrambena industrija, d.d., OIB 18928523252, A.Starčevića 32, 48000 Koprivnica</item>
      <item>Zemljišnoknjižni odjel Ludbreg</item>
    </izvorni_sadrzaj>
    <derivirana_varijabla naziv="DomainObject.Predmet.OstaliListFormatedWithAdressOIB_1">
      <item>JOSIP KROBOT, M.KRLEŽE 17, 42230 Ludbreg</item>
      <item>BISERKA KROBOT, M.KRLEŽE 17, 42230 Ludbreg</item>
      <item>ŽDO VARAŽDIN, 42000 Varaždin</item>
      <item>TOMISLAV ĐURIČIN, OIB 01733609458, DRAVSKA POLJANA 1, 42000 Varaždin</item>
      <item>ZAGREBAČKA BANKA DIONIČKO DRUŠTVO, OIB 92963223473, Trg bana Josipa Jelačića 10, 10000 Zagreb</item>
      <item>LUCIJA MUŽIC, JALŠIĆEVA 84, 42230 Sveti Petar</item>
      <item>PODRAVKA prehrambena industrija, d.d., OIB 18928523252, A.Starčevića 32, 48000 Koprivnica</item>
      <item>Zemljišnoknjižni odjel Ludbreg</item>
    </derivirana_varijabla>
  </DomainObject.Predmet.OstaliListFormatedWithAdressOIB>
  <DomainObject.Predmet.OstaliListNazivFormated>
    <izvorni_sadrzaj>
      <item>JOSIP KROBOT</item>
      <item>BISERKA KROBOT</item>
      <item>ŽDO VARAŽDIN</item>
      <item>TOMISLAV ĐURIČIN</item>
      <item>ZAGREBAČKA BANKA DIONIČKO DRUŠTVO</item>
      <item>LUCIJA MUŽIC</item>
      <item>PODRAVKA prehrambena industrija, d.d.</item>
      <item>Zemljišnoknjižni odjel Ludbreg</item>
    </izvorni_sadrzaj>
    <derivirana_varijabla naziv="DomainObject.Predmet.OstaliListNazivFormated_1">
      <item>JOSIP KROBOT</item>
      <item>BISERKA KROBOT</item>
      <item>ŽDO VARAŽDIN</item>
      <item>TOMISLAV ĐURIČIN</item>
      <item>ZAGREBAČKA BANKA DIONIČKO DRUŠTVO</item>
      <item>LUCIJA MUŽIC</item>
      <item>PODRAVKA prehrambena industrija, d.d.</item>
      <item>Zemljišnoknjižni odjel Ludbreg</item>
    </derivirana_varijabla>
  </DomainObject.Predmet.OstaliListNazivFormated>
  <DomainObject.Predmet.OstaliListNazivFormatedOIB>
    <izvorni_sadrzaj>
      <item>JOSIP KROBOT</item>
      <item>BISERKA KROBOT</item>
      <item>ŽDO VARAŽDIN</item>
      <item>TOMISLAV ĐURIČIN, OIB 01733609458</item>
      <item>ZAGREBAČKA BANKA DIONIČKO DRUŠTVO, OIB 92963223473</item>
      <item>LUCIJA MUŽIC</item>
      <item>PODRAVKA prehrambena industrija, d.d., OIB 18928523252</item>
      <item>Zemljišnoknjižni odjel Ludbreg</item>
    </izvorni_sadrzaj>
    <derivirana_varijabla naziv="DomainObject.Predmet.OstaliListNazivFormatedOIB_1">
      <item>JOSIP KROBOT</item>
      <item>BISERKA KROBOT</item>
      <item>ŽDO VARAŽDIN</item>
      <item>TOMISLAV ĐURIČIN, OIB 01733609458</item>
      <item>ZAGREBAČKA BANKA DIONIČKO DRUŠTVO, OIB 92963223473</item>
      <item>LUCIJA MUŽIC</item>
      <item>PODRAVKA prehrambena industrija, d.d., OIB 18928523252</item>
      <item>Zemljišnoknjižni odjel Ludbreg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St-110/2013-85</izvorni_sadrzaj>
    <derivirana_varijabla naziv="DomainObject.PoslovniBrojDokumenta_1">St-110/2013-85</derivirana_varijabla>
  </DomainObject.PoslovniBrojDokumenta>
  <DomainObject.Predmet.StrankaIDrugi>
    <izvorni_sadrzaj>SLATKA TAJNA - društvo s ograničenom odgovornošću za trgovinu, proizvodnju i usluge</izvorni_sadrzaj>
    <derivirana_varijabla naziv="DomainObject.Predmet.StrankaIDrugi_1">SLATKA TAJNA - društvo s ograničenom odgovornošću za trgovinu,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SLATKA TAJNA - društvo s ograničenom odgovornošću za trgovinu, proizvodnju i usluge, OIB 46295877138, Miroslava Krleže 17, Ludbreg</izvorni_sadrzaj>
    <derivirana_varijabla naziv="DomainObject.Predmet.StrankaIDrugiAdressOIB_1">SLATKA TAJNA - društvo s ograničenom odgovornošću za trgovinu, proizvodnju i usluge, OIB 46295877138, Miroslava Krleže 17, Ludbreg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SLATKA TAJNA - društvo s ograničenom odgovornošću za trgovinu, proizvodnju i usluge</item>
      <item>JOSIP KROBOT</item>
      <item>BISERKA KROBOT</item>
      <item>ŽDO VARAŽDIN</item>
      <item>TOMISLAV ĐURIČIN</item>
      <item>ZAGREBAČKA BANKA DIONIČKO DRUŠTVO</item>
      <item>LUCIJA MUŽIC</item>
      <item>PODRAVKA prehrambena industrija, d.d.</item>
      <item>Zemljišnoknjižni odjel Ludbreg</item>
    </izvorni_sadrzaj>
    <derivirana_varijabla naziv="DomainObject.Predmet.SudioniciListNaziv_1">
      <item>SLATKA TAJNA - društvo s ograničenom odgovornošću za trgovinu, proizvodnju i usluge</item>
      <item>JOSIP KROBOT</item>
      <item>BISERKA KROBOT</item>
      <item>ŽDO VARAŽDIN</item>
      <item>TOMISLAV ĐURIČIN</item>
      <item>ZAGREBAČKA BANKA DIONIČKO DRUŠTVO</item>
      <item>LUCIJA MUŽIC</item>
      <item>PODRAVKA prehrambena industrija, d.d.</item>
      <item>Zemljišnoknjižni odjel Ludbreg</item>
    </derivirana_varijabla>
  </DomainObject.Predmet.SudioniciListNaziv>
  <DomainObject.Predmet.SudioniciListAdressOIB>
    <izvorni_sadrzaj>
      <item>SLATKA TAJNA - društvo s ograničenom odgovornošću za trgovinu, proizvodnju i usluge, OIB 46295877138, Miroslava Krleže 17,Ludbreg</item>
      <item>JOSIP KROBOT, M.KRLEŽE 17,42230 Ludbreg</item>
      <item>BISERKA KROBOT, M.KRLEŽE 17,42230 Ludbreg</item>
      <item>ŽDO VARAŽDIN, 42000 Varaždin</item>
      <item>TOMISLAV ĐURIČIN, OIB 01733609458, DRAVSKA POLJANA 1,42000 Varaždin</item>
      <item>ZAGREBAČKA BANKA DIONIČKO DRUŠTVO, OIB 92963223473, Trg bana Josipa Jelačića 10,10000 Zagreb</item>
      <item>LUCIJA MUŽIC, JALŠIĆEVA 84,42230 Sveti Petar</item>
      <item>PODRAVKA prehrambena industrija, d.d., OIB 18928523252, A.Starčevića 32,48000 Koprivnica</item>
      <item>Zemljišnoknjižni odjel Ludbreg</item>
    </izvorni_sadrzaj>
    <derivirana_varijabla naziv="DomainObject.Predmet.SudioniciListAdressOIB_1">
      <item>SLATKA TAJNA - društvo s ograničenom odgovornošću za trgovinu, proizvodnju i usluge, OIB 46295877138, Miroslava Krleže 17,Ludbreg</item>
      <item>JOSIP KROBOT, M.KRLEŽE 17,42230 Ludbreg</item>
      <item>BISERKA KROBOT, M.KRLEŽE 17,42230 Ludbreg</item>
      <item>ŽDO VARAŽDIN, 42000 Varaždin</item>
      <item>TOMISLAV ĐURIČIN, OIB 01733609458, DRAVSKA POLJANA 1,42000 Varaždin</item>
      <item>ZAGREBAČKA BANKA DIONIČKO DRUŠTVO, OIB 92963223473, Trg bana Josipa Jelačića 10,10000 Zagreb</item>
      <item>LUCIJA MUŽIC, JALŠIĆEVA 84,42230 Sveti Petar</item>
      <item>PODRAVKA prehrambena industrija, d.d., OIB 18928523252, A.Starčevića 32,48000 Koprivnica</item>
      <item>Zemljišnoknjižni odjel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99913D-ED35-49D7-B3D7-ED4119C60C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103</properties:Words>
  <properties:Characters>500</properties:Characters>
  <properties:Lines>44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2015-12-29T09:56:00Z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St-110/2013-85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