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66fc" w14:paraId="e4466fc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044A70">
        <w:rPr>
          <w:b/>
        </w:rPr>
        <w:t>862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EF013A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D965CC">
        <w:t>BOGDANIĆ d.o.o., Split, Obala hrvatskog narodnog preporoda 2, OIB: 38598157711</w:t>
      </w:r>
      <w:r w:rsidR="00EF013A">
        <w:t xml:space="preserve">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D965CC">
        <w:t>BOGDANIĆ d.o.o., Split, Obala hrvatskog narodnog preporoda 2, OIB: 38598157711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862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044A70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D965CC">
        <w:t>BOGDANIĆ d.o.o., Split, Obala hrvatskog narodnog preporoda 2, OIB: 38598157711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96610">
        <w:t>11</w:t>
      </w:r>
      <w:r w:rsidR="003D1676">
        <w:t xml:space="preserve">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44A70">
        <w:t>19</w:t>
      </w:r>
      <w:r w:rsidR="003D1676">
        <w:t>.</w:t>
      </w:r>
      <w:r w:rsidR="00044A70">
        <w:t>367</w:t>
      </w:r>
      <w:r w:rsidR="00466197">
        <w:t>,</w:t>
      </w:r>
      <w:r w:rsidR="00044A70">
        <w:t>15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044A70">
        <w:t>605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AD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44A70">
          <w:t>862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5AA3"/>
    <w:rsid w:val="002D78E4"/>
    <w:rsid w:val="003D1676"/>
    <w:rsid w:val="003D731C"/>
    <w:rsid w:val="00402AD1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965CC"/>
    <w:rsid w:val="00DE5301"/>
    <w:rsid w:val="00EA5C88"/>
    <w:rsid w:val="00EB11A9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A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A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A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A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A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A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A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A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BOGDANIĆ d.o.o. za proizvodnju, trgovinu i usluge</izvorni_sadrzaj>
    <derivirana_varijabla naziv="DomainObject.Predmet.ProtustrankaFormated_1">  BOGDANIĆ d.o.o. za proizvodnju, trgovinu i usluge</derivirana_varijabla>
  </DomainObject.Predmet.ProtustrankaFormated>
  <DomainObject.Predmet.ProtustrankaFormatedOIB>
    <izvorni_sadrzaj>  BOGDANIĆ d.o.o. za proizvodnju, trgovinu i usluge, OIB 38598157711</izvorni_sadrzaj>
    <derivirana_varijabla naziv="DomainObject.Predmet.ProtustrankaFormatedOIB_1">  BOGDANIĆ d.o.o. za proizvodnju, trgovinu i usluge, OIB 38598157711</derivirana_varijabla>
  </DomainObject.Predmet.ProtustrankaFormatedOIB>
  <DomainObject.Predmet.ProtustrankaFormatedWithAdress>
    <izvorni_sadrzaj> BOGDANIĆ d.o.o. za proizvodnju, trgovinu i usluge, Obala hrvatskog narodnog preporoda 23, 21000 Split</izvorni_sadrzaj>
    <derivirana_varijabla naziv="DomainObject.Predmet.ProtustrankaFormatedWithAdress_1"> BOGDANIĆ d.o.o. za proizvodnju, trgovinu i usluge, Obala hrvatskog narodnog preporoda 23, 21000 Split</derivirana_varijabla>
  </DomainObject.Predmet.ProtustrankaFormatedWithAdress>
  <DomainObject.Predmet.ProtustrankaFormatedWithAdressOIB>
    <izvorni_sadrzaj> BOGDANIĆ d.o.o. za proizvodnju, trgovinu i usluge, OIB 38598157711, Obala hrvatskog narodnog preporoda 23, 21000 Split</izvorni_sadrzaj>
    <derivirana_varijabla naziv="DomainObject.Predmet.ProtustrankaFormatedWithAdressOIB_1"> BOGDANIĆ d.o.o. za proizvodnju, trgovinu i usluge, OIB 38598157711, Obala hrvatskog narodnog preporoda 23, 21000 Split</derivirana_varijabla>
  </DomainObject.Predmet.ProtustrankaFormatedWithAdressOIB>
  <DomainObject.Predmet.ProtustrankaWithAdress>
    <izvorni_sadrzaj>BOGDANIĆ d.o.o. za proizvodnju, trgovinu i usluge Obala hrvatskog narodnog preporoda 23, 21000 Split</izvorni_sadrzaj>
    <derivirana_varijabla naziv="DomainObject.Predmet.ProtustrankaWithAdress_1">BOGDANIĆ d.o.o. za proizvodnju, trgovinu i usluge Obala hrvatskog narodnog preporoda 23, 21000 Split</derivirana_varijabla>
  </DomainObject.Predmet.ProtustrankaWithAdress>
  <DomainObject.Predmet.ProtustrankaWithAdressOIB>
    <izvorni_sadrzaj>BOGDANIĆ d.o.o. za proizvodnju, trgovinu i usluge, OIB 38598157711, Obala hrvatskog narodnog preporoda 23, 21000 Split</izvorni_sadrzaj>
    <derivirana_varijabla naziv="DomainObject.Predmet.ProtustrankaWithAdressOIB_1">BOGDANIĆ d.o.o. za proizvodnju, trgovinu i usluge, OIB 38598157711, Obala hrvatskog narodnog preporoda 23, 21000 Split</derivirana_varijabla>
  </DomainObject.Predmet.ProtustrankaWithAdressOIB>
  <DomainObject.Predmet.ProtustrankaNazivFormated>
    <izvorni_sadrzaj>BOGDANIĆ d.o.o. za proizvodnju, trgovinu i usluge</izvorni_sadrzaj>
    <derivirana_varijabla naziv="DomainObject.Predmet.ProtustrankaNazivFormated_1">BOGDANIĆ d.o.o. za proizvodnju, trgovinu i usluge</derivirana_varijabla>
  </DomainObject.Predmet.ProtustrankaNazivFormated>
  <DomainObject.Predmet.ProtustrankaNazivFormatedOIB>
    <izvorni_sadrzaj>BOGDANIĆ d.o.o. za proizvodnju, trgovinu i usluge, OIB 38598157711</izvorni_sadrzaj>
    <derivirana_varijabla naziv="DomainObject.Predmet.ProtustrankaNazivFormatedOIB_1">BOGDANIĆ d.o.o. za proizvodnju, trgovinu i usluge, OIB 38598157711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19367.15</izvorni_sadrzaj>
    <derivirana_varijabla naziv="DomainObject.Predmet.TrenutnaVrijednost_1">19367.15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BOGDANIĆ d.o.o. za proizvodnju, trgovinu i usluge</item>
    </izvorni_sadrzaj>
    <derivirana_varijabla naziv="DomainObject.Predmet.ProtuStrankaListFormated_1">
      <item>BOGDANIĆ d.o.o. za proizvodnju, trgovinu i usluge</item>
    </derivirana_varijabla>
  </DomainObject.Predmet.ProtuStrankaListFormated>
  <DomainObject.Predmet.ProtuStrankaListFormatedOIB>
    <izvorni_sadrzaj>
      <item>BOGDANIĆ d.o.o. za proizvodnju, trgovinu i usluge, OIB 38598157711</item>
    </izvorni_sadrzaj>
    <derivirana_varijabla naziv="DomainObject.Predmet.ProtuStrankaListFormatedOIB_1">
      <item>BOGDANIĆ d.o.o. za proizvodnju, trgovinu i usluge, OIB 38598157711</item>
    </derivirana_varijabla>
  </DomainObject.Predmet.ProtuStrankaListFormatedOIB>
  <DomainObject.Predmet.ProtuStrankaListFormatedWithAdress>
    <izvorni_sadrzaj>
      <item>BOGDANIĆ d.o.o. za proizvodnju, trgovinu i usluge, Obala hrvatskog narodnog preporoda 23, 21000 Split</item>
    </izvorni_sadrzaj>
    <derivirana_varijabla naziv="DomainObject.Predmet.ProtuStrankaListFormatedWithAdress_1">
      <item>BOGDANIĆ d.o.o. za proizvodnju, trgovinu i usluge, Obala hrvatskog narodnog preporoda 23, 21000 Split</item>
    </derivirana_varijabla>
  </DomainObject.Predmet.ProtuStrankaListFormatedWithAdress>
  <DomainObject.Predmet.ProtuStrankaListFormatedWithAdressOIB>
    <izvorni_sadrzaj>
      <item>BOGDANIĆ d.o.o. za proizvodnju, trgovinu i usluge, OIB 38598157711, Obala hrvatskog narodnog preporoda 23, 21000 Split</item>
    </izvorni_sadrzaj>
    <derivirana_varijabla naziv="DomainObject.Predmet.ProtuStrankaListFormatedWithAdressOIB_1">
      <item>BOGDANIĆ d.o.o. za proizvodnju, trgovinu i usluge, OIB 38598157711, Obala hrvatskog narodnog preporoda 23, 21000 Split</item>
    </derivirana_varijabla>
  </DomainObject.Predmet.ProtuStrankaListFormatedWithAdressOIB>
  <DomainObject.Predmet.ProtuStrankaListNazivFormated>
    <izvorni_sadrzaj>
      <item>BOGDANIĆ d.o.o. za proizvodnju, trgovinu i usluge</item>
    </izvorni_sadrzaj>
    <derivirana_varijabla naziv="DomainObject.Predmet.ProtuStrankaListNazivFormated_1">
      <item>BOGDANIĆ d.o.o. za proizvodnju, trgovinu i usluge</item>
    </derivirana_varijabla>
  </DomainObject.Predmet.ProtuStrankaListNazivFormated>
  <DomainObject.Predmet.ProtuStrankaListNazivFormatedOIB>
    <izvorni_sadrzaj>
      <item>BOGDANIĆ d.o.o. za proizvodnju, trgovinu i usluge, OIB 38598157711</item>
    </izvorni_sadrzaj>
    <derivirana_varijabla naziv="DomainObject.Predmet.ProtuStrankaListNazivFormatedOIB_1">
      <item>BOGDANIĆ d.o.o. za proizvodnju, trgovinu i usluge, OIB 38598157711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BOGDANIĆ d.o.o. za proizvodnju, trgovinu i usluge</izvorni_sadrzaj>
    <derivirana_varijabla naziv="DomainObject.Predmet.ProtustrankaIDrugi_1">BOGDANIĆ d.o.o. za proizvodnju,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BOGDANIĆ d.o.o. za proizvodnju, trgovinu i usluge, OIB 38598157711, Obala hrvatskog narodnog preporoda 23, 21000 Split</izvorni_sadrzaj>
    <derivirana_varijabla naziv="DomainObject.Predmet.ProtustrankaIDrugiAdressOIB_1">BOGDANIĆ d.o.o. za proizvodnju, trgovinu i usluge, OIB 38598157711, Obala hrvatskog narodnog preporoda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BOGDANIĆ d.o.o. za proizvodnju, trgovinu i usluge</item>
      <item>FINANCIJSKA AGENCIJA, PODRUŽNICA SPLIT</item>
    </izvorni_sadrzaj>
    <derivirana_varijabla naziv="DomainObject.Predmet.SudioniciListNaziv_1">
      <item>BOGDANIĆ d.o.o. za proizvodnju, trgovinu i usluge</item>
      <item>FINANCIJSKA AGENCIJA, PODRUŽNICA SPLIT</item>
    </derivirana_varijabla>
  </DomainObject.Predmet.SudioniciListNaziv>
  <DomainObject.Predmet.SudioniciListAdressOIB>
    <izvorni_sadrzaj>
      <item>BOGDANIĆ d.o.o. za proizvodnju, trgovinu i usluge, OIB 38598157711, Obala hrvatskog narodnog preporoda 23,21000 Split</item>
      <item>FINANCIJSKA AGENCIJA, PODRUŽNICA SPLIT, OIB 85821130368, Mažuranićevo šetalište 24b,21000 Split</item>
    </izvorni_sadrzaj>
    <derivirana_varijabla naziv="DomainObject.Predmet.SudioniciListAdressOIB_1">
      <item>BOGDANIĆ d.o.o. za proizvodnju, trgovinu i usluge, OIB 38598157711, Obala hrvatskog narodnog preporoda 23,21000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38598157711</item>
      <item>, OIB 85821130368</item>
    </izvorni_sadrzaj>
    <derivirana_varijabla naziv="DomainObject.Predmet.SudioniciListNazivOIB_1">
      <item>, OIB 38598157711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3502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2016-08-12T11:41:00Z</dcterms:created>
  <dc:creator>Diana Butigan Granić</dc:creator>
  <cp:lastModifiedBy>Mara Marčinko</cp:lastModifiedBy>
  <cp:lastPrinted>2016-08-16T07:47:00Z</cp:lastPrinted>
  <dcterms:modified xmlns:xsi="http://www.w3.org/2001/XMLSchema-instance" xsi:type="dcterms:W3CDTF">2016-08-16T07:49:00Z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