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847f1" w14:paraId="45847f1" w:rsidRDefault="00F961B4" w:rsidP="00F961B4" w:rsidR="00F961B4">
      <w:pPr>
        <w:spacing w:after="0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 xml:space="preserve">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3930" cx="711835"/>
            <wp:effectExtent b="762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930" cx="711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</w:rPr>
        <w:t xml:space="preserve">      </w:t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  REPUBLIKA HRVATSKA</w:t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TRGOVAČKI SUD U VARAŽDINU</w:t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    Braće Radić 2, Varaždin</w:t>
      </w:r>
    </w:p>
    <w:p w:rsidRDefault="00F961B4" w:rsidP="00F961B4" w:rsidR="00F961B4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H R V A T S K A</w:t>
      </w: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AF52DB" w:rsidP="00AF52DB" w:rsidR="00AF52DB" w:rsidRPr="00B447E3">
      <w:pPr>
        <w:spacing w:after="0"/>
        <w:ind w:firstLine="720"/>
        <w:jc w:val="both"/>
        <w:rPr>
          <w:rFonts w:cs="Times New Roman"/>
        </w:rPr>
      </w:pPr>
      <w:r w:rsidRPr="00B447E3">
        <w:rPr>
          <w:rFonts w:cs="Times New Roman"/>
        </w:rPr>
        <w:t xml:space="preserve">Trgovački sud u Varaždinu po sutkinji toga suda Meliti Poljanec-Bubaš, </w:t>
      </w:r>
      <w:r>
        <w:rPr>
          <w:rFonts w:cs="Times New Roman"/>
        </w:rPr>
        <w:t>u stečajnom postupku nad dužnikom</w:t>
      </w:r>
      <w:r w:rsidRPr="00B447E3">
        <w:rPr>
          <w:rFonts w:cs="Times New Roman"/>
        </w:rPr>
        <w:t xml:space="preserve"> AMAZONA d.o.o. "u stečaju", OIB: 02431177079, sa sjedištem u Miklinovec 31, 48000 Koprivnica, , dana 17. kolovoza 2017.</w:t>
      </w: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D63BC7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 I. Saziva se završno ročište/skupština vjerovnika u stečajnom postupku nad imovinom dužnika </w:t>
      </w:r>
      <w:r w:rsidR="00AF52DB" w:rsidRPr="00B447E3">
        <w:rPr>
          <w:rFonts w:cs="Times New Roman"/>
        </w:rPr>
        <w:t>AMAZONA d.o.o. "u stečaju", OIB: 02431177079, sa sjedištem u Miklinovec 31, 48000 Koprivnica</w:t>
      </w:r>
      <w:r>
        <w:rPr>
          <w:rFonts w:cs="Times New Roman"/>
        </w:rPr>
        <w:t xml:space="preserve">, za: </w:t>
      </w:r>
    </w:p>
    <w:p w:rsidRDefault="00AF52DB" w:rsidP="00F961B4" w:rsidR="00F961B4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18</w:t>
      </w:r>
      <w:r w:rsidR="00F961B4">
        <w:rPr>
          <w:rFonts w:cs="Times New Roman"/>
          <w:b/>
        </w:rPr>
        <w:t xml:space="preserve">. </w:t>
      </w:r>
      <w:r>
        <w:rPr>
          <w:rFonts w:cs="Times New Roman"/>
          <w:b/>
        </w:rPr>
        <w:t>listopada 2017. u 12,45</w:t>
      </w:r>
      <w:r w:rsidR="00F961B4">
        <w:rPr>
          <w:rFonts w:cs="Times New Roman"/>
          <w:b/>
        </w:rPr>
        <w:t xml:space="preserve"> sati </w:t>
      </w:r>
    </w:p>
    <w:p w:rsidRDefault="00F961B4" w:rsidP="00F961B4" w:rsidR="00F961B4">
      <w:pPr>
        <w:spacing w:after="0"/>
        <w:jc w:val="center"/>
        <w:rPr>
          <w:rFonts w:cs="Times New Roman"/>
          <w:b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zgradi Trgov</w:t>
      </w:r>
      <w:r w:rsidR="00AF52DB">
        <w:rPr>
          <w:rFonts w:cs="Times New Roman"/>
        </w:rPr>
        <w:t>ačkog suda u Varaždinu, soba 223</w:t>
      </w:r>
      <w:r>
        <w:rPr>
          <w:rFonts w:cs="Times New Roman"/>
        </w:rPr>
        <w:t>/II sa sljedećim dnevnim redom:</w:t>
      </w:r>
    </w:p>
    <w:p w:rsidRDefault="00F961B4" w:rsidP="00F961B4" w:rsidR="00F961B4">
      <w:pPr>
        <w:pStyle w:val="Odlomakpopisa"/>
        <w:spacing w:after="0"/>
        <w:ind w:left="840"/>
        <w:rPr>
          <w:rFonts w:cs="Times New Roman"/>
        </w:rPr>
      </w:pPr>
    </w:p>
    <w:p w:rsidRDefault="00AF52DB" w:rsidP="00F961B4" w:rsidR="00AF52D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Način namirenja stečajnih vjerovnika </w:t>
      </w:r>
    </w:p>
    <w:p w:rsidRDefault="00F961B4" w:rsidP="00F961B4" w:rsidR="00F961B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Rasprava o završnom računu stečajnog upravitelja</w:t>
      </w:r>
    </w:p>
    <w:p w:rsidRDefault="00F961B4" w:rsidP="00F961B4" w:rsidR="00F961B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Odluka o zaključenju stečajnog postupka nad stečajnim dužnikom</w:t>
      </w:r>
    </w:p>
    <w:p w:rsidRDefault="00AF52DB" w:rsidP="00AF52DB" w:rsidR="00AF52DB" w:rsidRPr="00AF52DB">
      <w:pPr>
        <w:pStyle w:val="ListaeSPIS"/>
        <w:numPr>
          <w:ilvl w:val="0"/>
          <w:numId w:val="0"/>
        </w:numPr>
        <w:ind w:left="624"/>
      </w:pPr>
    </w:p>
    <w:p w:rsidRDefault="00F961B4" w:rsidP="00F961B4" w:rsidR="00F961B4">
      <w:pPr>
        <w:spacing w:after="0"/>
        <w:ind w:firstLine="708"/>
        <w:rPr>
          <w:rFonts w:cs="Times New Roman"/>
        </w:rPr>
      </w:pPr>
    </w:p>
    <w:p w:rsidRDefault="00F961B4" w:rsidP="00F961B4" w:rsidR="00F961B4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 II. Na skupštinu vjerovnika pozivaju se:</w:t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    </w:t>
      </w:r>
      <w:r>
        <w:rPr>
          <w:rFonts w:cs="Times New Roman"/>
        </w:rPr>
        <w:tab/>
        <w:t xml:space="preserve">   - stečajni upravitelj,</w:t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 xml:space="preserve">   - stečajni vjerovnici.</w:t>
      </w:r>
      <w:r>
        <w:rPr>
          <w:rFonts w:cs="Times New Roman"/>
        </w:rPr>
        <w:tab/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F961B4" w:rsidP="00F961B4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  <w:r>
        <w:rPr>
          <w:rFonts w:cs="Times New Roman"/>
        </w:rPr>
        <w:t>III. Ovo rješenje objavit će se na e-oglasnoj ploči suda.</w:t>
      </w:r>
      <w:r>
        <w:rPr>
          <w:rFonts w:cs="Times New Roman"/>
        </w:rPr>
        <w:tab/>
      </w: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Sud je, primjenom čl. 103. i 104. Stečajnog zakona (''Narodne novine'' broj 71/15; dalje SZ), odlučio kao u izreci.</w:t>
      </w: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AF52DB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17</w:t>
      </w:r>
      <w:r w:rsidR="00F961B4">
        <w:rPr>
          <w:rFonts w:cs="Times New Roman"/>
        </w:rPr>
        <w:t xml:space="preserve">. </w:t>
      </w:r>
      <w:r>
        <w:rPr>
          <w:rFonts w:cs="Times New Roman"/>
        </w:rPr>
        <w:t>kolovoza</w:t>
      </w:r>
      <w:r w:rsidR="00F961B4">
        <w:rPr>
          <w:rFonts w:cs="Times New Roman"/>
        </w:rPr>
        <w:t xml:space="preserve"> 2017.</w:t>
      </w:r>
    </w:p>
    <w:p w:rsidRDefault="00F961B4" w:rsidP="00F961B4" w:rsidR="00F961B4">
      <w:pPr>
        <w:spacing w:after="0"/>
        <w:ind w:firstLine="720"/>
        <w:jc w:val="center"/>
        <w:rPr>
          <w:rFonts w:cs="Times New Roman"/>
        </w:rPr>
      </w:pPr>
    </w:p>
    <w:p w:rsidRDefault="00F961B4" w:rsidP="00F961B4" w:rsidR="00F961B4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SUTKINJA:</w:t>
      </w:r>
    </w:p>
    <w:p w:rsidRDefault="00AF52DB" w:rsidP="00F961B4" w:rsidR="00D438D1">
      <w:pPr>
        <w:spacing w:after="0"/>
        <w:ind w:firstLine="720" w:left="4944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 w:rsidR="00F961B4">
        <w:rPr>
          <w:rFonts w:cs="Times New Roman"/>
        </w:rPr>
        <w:t xml:space="preserve">  Melita Poljanec Bubaš</w:t>
      </w:r>
      <w:r w:rsidR="00246D09">
        <w:rPr>
          <w:rFonts w:cs="Times New Roman"/>
        </w:rPr>
        <w:t>,v.r.</w:t>
      </w:r>
    </w:p>
    <w:p w:rsidRDefault="00D438D1" w:rsidP="00D438D1" w:rsidR="00D438D1">
      <w:pPr>
        <w:spacing w:after="0"/>
        <w:ind w:firstLine="720" w:left="4248"/>
        <w:jc w:val="both"/>
        <w:rPr>
          <w:rFonts w:cs="Times New Roman"/>
        </w:rPr>
      </w:pPr>
    </w:p>
    <w:p w:rsidRDefault="00AF52DB" w:rsidP="00D438D1" w:rsidR="00AF52DB">
      <w:pPr>
        <w:spacing w:after="0"/>
        <w:ind w:firstLine="720" w:left="4248"/>
        <w:jc w:val="both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lastRenderedPageBreak/>
        <w:t>UPUTA O PRAVNOM LIJEKU:</w:t>
      </w:r>
    </w:p>
    <w:p w:rsidRDefault="00F961B4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F961B4" w:rsidP="00F961B4" w:rsidR="00F961B4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D63BC7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1</w:t>
      </w:r>
      <w:r w:rsidR="00F961B4">
        <w:rPr>
          <w:rFonts w:cs="Times New Roman"/>
        </w:rPr>
        <w:t>. e-Oglasna ploča suda</w:t>
      </w:r>
    </w:p>
    <w:p w:rsidRDefault="00F961B4" w:rsidP="00F961B4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</w:p>
    <w:p w:rsidRDefault="00AE649C" w:rsidP="00F961B4" w:rsidR="00AE649C" w:rsidRPr="00B76F3C">
      <w:pPr>
        <w:pStyle w:val="Naslov3"/>
        <w:spacing w:after="0"/>
      </w:pPr>
    </w:p>
    <w:p w:rsidRDefault="00937FF9" w:rsidP="00F961B4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F961B4" w:rsidR="00AE649C" w:rsidRPr="00B76F3C">
      <w:pPr>
        <w:pStyle w:val="SudSjedite"/>
      </w:pPr>
      <w:r>
        <w:tab/>
      </w:r>
    </w:p>
    <w:p w:rsidRDefault="00CB0EA4" w:rsidP="00F961B4" w:rsidR="00CB0EA4">
      <w:pPr>
        <w:pStyle w:val="Naslovdokumenta"/>
        <w:spacing w:after="0"/>
      </w:pPr>
    </w:p>
    <w:p w:rsidRDefault="0071688E" w:rsidP="00F961B4" w:rsidR="0071688E">
      <w:pPr>
        <w:pStyle w:val="Poetniodjeljak"/>
        <w:spacing w:after="0"/>
      </w:pPr>
    </w:p>
    <w:p w:rsidRDefault="00A21F0D" w:rsidP="00F961B4" w:rsidR="00A21F0D">
      <w:pPr>
        <w:pStyle w:val="NormaleSPIS"/>
        <w:spacing w:after="0"/>
        <w:rPr>
          <w:noProof/>
        </w:rPr>
      </w:pPr>
    </w:p>
    <w:p w:rsidRDefault="00DA0242" w:rsidP="00F961B4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E64" w:rsidP="00537B78" w:rsidR="00694E64">
      <w:r>
        <w:separator/>
      </w:r>
    </w:p>
  </w:endnote>
  <w:endnote w:id="0" w:type="continuationSeparator">
    <w:p w:rsidRDefault="00694E64" w:rsidP="00537B78" w:rsidR="00694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E64" w:rsidP="00537B78" w:rsidR="00694E64">
      <w:r>
        <w:separator/>
      </w:r>
    </w:p>
  </w:footnote>
  <w:footnote w:id="0" w:type="continuationSeparator">
    <w:p w:rsidRDefault="00694E64" w:rsidP="00537B78" w:rsidR="00694E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2DB" w:rsidP="00AF52DB" w:rsidR="008333A9" w:rsidRPr="00AF52DB">
    <w:pPr>
      <w:jc w:val="right"/>
      <w:rPr>
        <w:rFonts w:cs="Times New Roman"/>
      </w:rPr>
    </w:pPr>
    <w:r>
      <w:rPr>
        <w:rFonts w:cs="Times New Roman"/>
      </w:rPr>
      <w:t>Poslovni broj: 2 St-142/17-24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EF113D"/>
    <w:multiLevelType w:val="hybridMultilevel"/>
    <w:tmpl w:val="4F3ABC48"/>
    <w:lvl w:tplc="363C058C" w:ilvl="0">
      <w:start w:val="1"/>
      <w:numFmt w:val="decimal"/>
      <w:lvlText w:val="%1."/>
      <w:lvlJc w:val="left"/>
      <w:pPr>
        <w:ind w:hanging="360" w:left="840"/>
      </w:pPr>
    </w:lvl>
    <w:lvl w:tplc="041A0019" w:ilvl="1">
      <w:start w:val="1"/>
      <w:numFmt w:val="lowerLetter"/>
      <w:lvlText w:val="%2."/>
      <w:lvlJc w:val="left"/>
      <w:pPr>
        <w:ind w:hanging="360" w:left="1560"/>
      </w:pPr>
    </w:lvl>
    <w:lvl w:tplc="041A001B" w:ilvl="2">
      <w:start w:val="1"/>
      <w:numFmt w:val="lowerRoman"/>
      <w:lvlText w:val="%3."/>
      <w:lvlJc w:val="right"/>
      <w:pPr>
        <w:ind w:hanging="180" w:left="2280"/>
      </w:pPr>
    </w:lvl>
    <w:lvl w:tplc="041A000F" w:ilvl="3">
      <w:start w:val="1"/>
      <w:numFmt w:val="decimal"/>
      <w:lvlText w:val="%4."/>
      <w:lvlJc w:val="left"/>
      <w:pPr>
        <w:ind w:hanging="360" w:left="3000"/>
      </w:pPr>
    </w:lvl>
    <w:lvl w:tplc="041A0019" w:ilvl="4">
      <w:start w:val="1"/>
      <w:numFmt w:val="lowerLetter"/>
      <w:lvlText w:val="%5."/>
      <w:lvlJc w:val="left"/>
      <w:pPr>
        <w:ind w:hanging="360" w:left="3720"/>
      </w:pPr>
    </w:lvl>
    <w:lvl w:tplc="041A001B" w:ilvl="5">
      <w:start w:val="1"/>
      <w:numFmt w:val="lowerRoman"/>
      <w:lvlText w:val="%6."/>
      <w:lvlJc w:val="right"/>
      <w:pPr>
        <w:ind w:hanging="180" w:left="4440"/>
      </w:pPr>
    </w:lvl>
    <w:lvl w:tplc="041A000F" w:ilvl="6">
      <w:start w:val="1"/>
      <w:numFmt w:val="decimal"/>
      <w:lvlText w:val="%7."/>
      <w:lvlJc w:val="left"/>
      <w:pPr>
        <w:ind w:hanging="360" w:left="5160"/>
      </w:pPr>
    </w:lvl>
    <w:lvl w:tplc="041A0019" w:ilvl="7">
      <w:start w:val="1"/>
      <w:numFmt w:val="lowerLetter"/>
      <w:lvlText w:val="%8."/>
      <w:lvlJc w:val="left"/>
      <w:pPr>
        <w:ind w:hanging="360" w:left="5880"/>
      </w:pPr>
    </w:lvl>
    <w:lvl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D3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6D09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E64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5B5C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2DB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8D1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BC7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1B4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apostupka</izvorni_sadrzaj>
    <derivirana_varijabla naziv="DomainObject.Predmet.Opis_1">Prijedlog za otvaranje stečajnog apostupka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St-142/2017</izvorni_sadrzaj>
    <derivirana_varijabla naziv="DomainObject.Predmet.OznakaBroj_1">St-142/2017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13.4.2017 na VTS</izvorni_sadrzaj>
    <derivirana_varijabla naziv="DomainObject.Predmet.PrimjedbaSuca_1">preslik spisa 13.4.2017 na 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AMAZONA društvo s ograničenom odgovornošću za ugostiteljstvo, trgovinu i usluge</izvorni_sadrzaj>
    <derivirana_varijabla naziv="DomainObject.Predmet.ProtustrankaFormated_1">  AMAZONA društvo s ograničenom odgovornošću za ugostiteljstvo, trgovinu i usluge</derivirana_varijabla>
  </DomainObject.Predmet.ProtustrankaFormated>
  <DomainObject.Predmet.ProtustrankaFormatedOIB>
    <izvorni_sadrzaj>  AMAZONA društvo s ograničenom odgovornošću za ugostiteljstvo, trgovinu i usluge, OIB 02431177079</izvorni_sadrzaj>
    <derivirana_varijabla naziv="DomainObject.Predmet.ProtustrankaFormatedOIB_1">  AMAZONA društvo s ograničenom odgovornošću za ugostiteljstvo, trgovinu i usluge, OIB 02431177079</derivirana_varijabla>
  </DomainObject.Predmet.ProtustrankaFormatedOIB>
  <DomainObject.Predmet.ProtustrankaFormatedWithAdress>
    <izvorni_sadrzaj> AMAZONA društvo s ograničenom odgovornošću za ugostiteljstvo, trgovinu i usluge, Miklinovec 31, 48000 Koprivnica</izvorni_sadrzaj>
    <derivirana_varijabla naziv="DomainObject.Predmet.ProtustrankaFormatedWithAdress_1"> AMAZONA društvo s ograničenom odgovornošću za ugostiteljstvo, trgovinu i usluge, Miklinovec 31, 48000 Koprivnica</derivirana_varijabla>
  </DomainObject.Predmet.ProtustrankaFormatedWithAdress>
  <DomainObject.Predmet.ProtustrankaFormatedWithAdressOIB>
    <izvorni_sadrzaj> AMAZONA društvo s ograničenom odgovornošću za ugostiteljstvo, trgovinu i usluge, OIB 02431177079, Miklinovec 31, 48000 Koprivnica</izvorni_sadrzaj>
    <derivirana_varijabla naziv="DomainObject.Predmet.ProtustrankaFormatedWithAdressOIB_1"> AMAZONA društvo s ograničenom odgovornošću za ugostiteljstvo, trgovinu i usluge, OIB 02431177079, Miklinovec 31, 48000 Koprivnica</derivirana_varijabla>
  </DomainObject.Predmet.ProtustrankaFormatedWithAdressOIB>
  <DomainObject.Predmet.ProtustrankaWithAdress>
    <izvorni_sadrzaj>AMAZONA društvo s ograničenom odgovornošću za ugostiteljstvo, trgovinu i usluge Miklinovec 31, 48000 Koprivnica</izvorni_sadrzaj>
    <derivirana_varijabla naziv="DomainObject.Predmet.ProtustrankaWithAdress_1">AMAZONA društvo s ograničenom odgovornošću za ugostiteljstvo, trgovinu i usluge Miklinovec 31, 48000 Koprivnica</derivirana_varijabla>
  </DomainObject.Predmet.ProtustrankaWithAdress>
  <DomainObject.Predmet.ProtustrankaWithAdressOIB>
    <izvorni_sadrzaj>AMAZONA društvo s ograničenom odgovornošću za ugostiteljstvo, trgovinu i usluge, OIB 02431177079, Miklinovec 31, 48000 Koprivnica</izvorni_sadrzaj>
    <derivirana_varijabla naziv="DomainObject.Predmet.ProtustrankaWithAdressOIB_1">AMAZONA društvo s ograničenom odgovornošću za ugostiteljstvo, trgovinu i usluge, OIB 02431177079, Miklinovec 31, 48000 Koprivnica</derivirana_varijabla>
  </DomainObject.Predmet.ProtustrankaWithAdressOIB>
  <DomainObject.Predmet.ProtustrankaNazivFormated>
    <izvorni_sadrzaj>AMAZONA društvo s ograničenom odgovornošću za ugostiteljstvo, trgovinu i usluge</izvorni_sadrzaj>
    <derivirana_varijabla naziv="DomainObject.Predmet.ProtustrankaNazivFormated_1">AMAZONA društvo s ograničenom odgovornošću za ugostiteljstvo, trgovinu i usluge</derivirana_varijabla>
  </DomainObject.Predmet.ProtustrankaNazivFormated>
  <DomainObject.Predmet.ProtustrankaNazivFormatedOIB>
    <izvorni_sadrzaj>AMAZONA društvo s ograničenom odgovornošću za ugostiteljstvo, trgovinu i usluge, OIB 02431177079</izvorni_sadrzaj>
    <derivirana_varijabla naziv="DomainObject.Predmet.ProtustrankaNazivFormatedOIB_1">AMAZONA društvo s ograničenom odgovornošću za ugostiteljstvo, trgovinu i usluge, OIB 02431177079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Lidija Lesar, stečajni upravitelj</izvorni_sadrzaj>
    <derivirana_varijabla naziv="DomainObject.Predmet.StrankaFormated_1">  Financijska agencija; Lidija Lesar, stečajni upravitelj</derivirana_varijabla>
  </DomainObject.Predmet.StrankaFormated>
  <DomainObject.Predmet.StrankaFormatedOIB>
    <izvorni_sadrzaj>  Financijska agencija, OIB 85821130368; Lidija Lesar, stečajni upravitelj</izvorni_sadrzaj>
    <derivirana_varijabla naziv="DomainObject.Predmet.StrankaFormatedOIB_1">  Financijska agencija, OIB 85821130368; Lidija Lesar, stečajni upravitelj</derivirana_varijabla>
  </DomainObject.Predmet.StrankaFormatedOIB>
  <DomainObject.Predmet.StrankaFormatedWithAdress>
    <izvorni_sadrzaj> Financijska agencija, Ulica grada Vukovara 70, 10000 Zagreb; Lidija Lesar, stečajni upravitelj</izvorni_sadrzaj>
    <derivirana_varijabla naziv="DomainObject.Predmet.StrankaFormatedWithAdress_1"> Financijska agencija, Ulica grada Vukovara 70, 10000 Zagreb; Lidija Lesar, stečajni upravitelj</derivirana_varijabla>
  </DomainObject.Predmet.StrankaFormatedWithAdress>
  <DomainObject.Predmet.StrankaFormatedWithAdressOIB>
    <izvorni_sadrzaj> Financijska agencija, OIB 85821130368, Ulica grada Vukovara 70, 10000 Zagreb; Lidija Lesar, stečajni upravitelj</izvorni_sadrzaj>
    <derivirana_varijabla naziv="DomainObject.Predmet.StrankaFormatedWithAdressOIB_1"> Financijska agencija, OIB 85821130368, Ulica grada Vukovara 70, 10000 Zagreb; Lidija Lesar, stečajni upravitelj</derivirana_varijabla>
  </DomainObject.Predmet.StrankaFormatedWithAdressOIB>
  <DomainObject.Predmet.StrankaWithAdress>
    <izvorni_sadrzaj>Financijska agencija Ulica grada Vukovara 70,10000 Zagreb,Lidija Lesar, stečajni upravitelj </izvorni_sadrzaj>
    <derivirana_varijabla naziv="DomainObject.Predmet.StrankaWithAdress_1">Financijska agencija Ulica grada Vukovara 70,10000 Zagreb,Lidija Lesar, stečajni upravitelj </derivirana_varijabla>
  </DomainObject.Predmet.StrankaWithAdress>
  <DomainObject.Predmet.StrankaWithAdressOIB>
    <izvorni_sadrzaj>Financijska agencija, OIB 85821130368, Ulica grada Vukovara 70,10000 Zagreb,Lidija Lesar, stečajni upravitelj</izvorni_sadrzaj>
    <derivirana_varijabla naziv="DomainObject.Predmet.StrankaWithAdressOIB_1">Financijska agencija, OIB 85821130368, Ulica grada Vukovara 70,10000 Zagreb,Lidija Lesar, stečajni upravitelj</derivirana_varijabla>
  </DomainObject.Predmet.StrankaWithAdressOIB>
  <DomainObject.Predmet.StrankaNazivFormated>
    <izvorni_sadrzaj>Financijska agencija,Lidija Lesar, stečajni upravitelj</izvorni_sadrzaj>
    <derivirana_varijabla naziv="DomainObject.Predmet.StrankaNazivFormated_1">Financijska agencija,Lidija Lesar, stečajni upravitelj</derivirana_varijabla>
  </DomainObject.Predmet.StrankaNazivFormated>
  <DomainObject.Predmet.StrankaNazivFormatedOIB>
    <izvorni_sadrzaj>Financijska agencija, OIB 85821130368,Lidija Lesar, stečajni upravitelj</izvorni_sadrzaj>
    <derivirana_varijabla naziv="DomainObject.Predmet.StrankaNazivFormatedOIB_1">Financijska agencija, OIB 85821130368,Lidija Lesar, stečajni upravitelj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143237.24</izvorni_sadrzaj>
    <derivirana_varijabla naziv="DomainObject.Predmet.TrenutnaVrijednost_1">143237.24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  <item>Lidija Lesar, stečajni upravitelj</item>
    </izvorni_sadrzaj>
    <derivirana_varijabla naziv="DomainObject.Predmet.StrankaListFormated_1">
      <item>Financijska agencija</item>
      <item>Lidija Lesar, stečajni upravitelj</item>
    </derivirana_varijabla>
  </DomainObject.Predmet.StrankaListFormated>
  <DomainObject.Predmet.StrankaListFormatedOIB>
    <izvorni_sadrzaj>
      <item>Financijska agencija, OIB 85821130368</item>
      <item>Lidija Lesar, stečajni upravitelj</item>
    </izvorni_sadrzaj>
    <derivirana_varijabla naziv="DomainObject.Predmet.StrankaListFormatedOIB_1">
      <item>Financijska agencija, OIB 85821130368</item>
      <item>Lidija Lesar, stečajni upravitelj</item>
    </derivirana_varijabla>
  </DomainObject.Predmet.StrankaListFormatedOIB>
  <DomainObject.Predmet.StrankaListFormatedWithAdress>
    <izvorni_sadrzaj>
      <item>Financijska agencija, Ulica grada Vukovara 70, 10000 Zagreb</item>
      <item>Lidija Lesar, stečajni upravitelj</item>
    </izvorni_sadrzaj>
    <derivirana_varijabla naziv="DomainObject.Predmet.StrankaListFormatedWithAdress_1">
      <item>Financijska agencija, Ulica grada Vukovara 70, 10000 Zagreb</item>
      <item>Lidija Lesar, stečajni upravitelj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Lidija Lesar, stečajni upravitelj</item>
    </izvorni_sadrzaj>
    <derivirana_varijabla naziv="DomainObject.Predmet.StrankaListFormatedWithAdressOIB_1">
      <item>Financijska agencija, OIB 85821130368, Ulica grada Vukovara 70, 10000 Zagreb</item>
      <item>Lidija Lesar, stečajni upravitelj</item>
    </derivirana_varijabla>
  </DomainObject.Predmet.StrankaListFormatedWithAdressOIB>
  <DomainObject.Predmet.StrankaListNazivFormated>
    <izvorni_sadrzaj>
      <item>Financijska agencija</item>
      <item>Lidija Lesar, stečajni upravitelj</item>
    </izvorni_sadrzaj>
    <derivirana_varijabla naziv="DomainObject.Predmet.StrankaListNazivFormated_1">
      <item>Financijska agencija</item>
      <item>Lidija Lesar, stečajni upravitelj</item>
    </derivirana_varijabla>
  </DomainObject.Predmet.StrankaListNazivFormated>
  <DomainObject.Predmet.StrankaListNazivFormatedOIB>
    <izvorni_sadrzaj>
      <item>Financijska agencija, OIB 85821130368</item>
      <item>Lidija Lesar, stečajni upravitelj</item>
    </izvorni_sadrzaj>
    <derivirana_varijabla naziv="DomainObject.Predmet.StrankaListNazivFormatedOIB_1">
      <item>Financijska agencija, OIB 85821130368</item>
      <item>Lidija Lesar, stečajni upravitelj</item>
    </derivirana_varijabla>
  </DomainObject.Predmet.StrankaListNazivFormatedOIB>
  <DomainObject.Predmet.ProtuStrankaListFormated>
    <izvorni_sadrzaj>
      <item>AMAZONA društvo s ograničenom odgovornošću za ugostiteljstvo, trgovinu i usluge</item>
    </izvorni_sadrzaj>
    <derivirana_varijabla naziv="DomainObject.Predmet.ProtuStrankaListFormated_1">
      <item>AMAZONA društvo s ograničenom odgovornošću za ugostiteljstvo, trgovinu i usluge</item>
    </derivirana_varijabla>
  </DomainObject.Predmet.ProtuStrankaListFormated>
  <DomainObject.Predmet.ProtuStrankaListFormatedOIB>
    <izvorni_sadrzaj>
      <item>AMAZONA društvo s ograničenom odgovornošću za ugostiteljstvo, trgovinu i usluge, OIB 02431177079</item>
    </izvorni_sadrzaj>
    <derivirana_varijabla naziv="DomainObject.Predmet.ProtuStrankaListFormatedOIB_1">
      <item>AMAZONA društvo s ograničenom odgovornošću za ugostiteljstvo, trgovinu i usluge, OIB 02431177079</item>
    </derivirana_varijabla>
  </DomainObject.Predmet.ProtuStrankaListFormatedOIB>
  <DomainObject.Predmet.ProtuStrankaListFormatedWithAdress>
    <izvorni_sadrzaj>
      <item>AMAZONA društvo s ograničenom odgovornošću za ugostiteljstvo, trgovinu i usluge, Miklinovec 31, 48000 Koprivnica</item>
    </izvorni_sadrzaj>
    <derivirana_varijabla naziv="DomainObject.Predmet.ProtuStrankaListFormatedWithAdress_1">
      <item>AMAZONA društvo s ograničenom odgovornošću za ugostiteljstvo, trgovinu i usluge, Miklinovec 31, 48000 Koprivnica</item>
    </derivirana_varijabla>
  </DomainObject.Predmet.ProtuStrankaListFormatedWithAdress>
  <DomainObject.Predmet.ProtuStrankaListFormatedWithAdressOIB>
    <izvorni_sadrzaj>
      <item>AMAZONA društvo s ograničenom odgovornošću za ugostiteljstvo, trgovinu i usluge, OIB 02431177079, Miklinovec 31, 48000 Koprivnica</item>
    </izvorni_sadrzaj>
    <derivirana_varijabla naziv="DomainObject.Predmet.ProtuStrankaListFormatedWithAdressOIB_1">
      <item>AMAZONA društvo s ograničenom odgovornošću za ugostiteljstvo, trgovinu i usluge, OIB 02431177079, Miklinovec 31, 48000 Koprivnica</item>
    </derivirana_varijabla>
  </DomainObject.Predmet.ProtuStrankaListFormatedWithAdressOIB>
  <DomainObject.Predmet.ProtuStrankaListNazivFormated>
    <izvorni_sadrzaj>
      <item>AMAZONA društvo s ograničenom odgovornošću za ugostiteljstvo, trgovinu i usluge</item>
    </izvorni_sadrzaj>
    <derivirana_varijabla naziv="DomainObject.Predmet.ProtuStrankaListNazivFormated_1">
      <item>AMAZONA društvo s ograničenom odgovornošću za ugostiteljstvo, trgovinu i usluge</item>
    </derivirana_varijabla>
  </DomainObject.Predmet.ProtuStrankaListNazivFormated>
  <DomainObject.Predmet.ProtuStrankaListNazivFormatedOIB>
    <izvorni_sadrzaj>
      <item>AMAZONA društvo s ograničenom odgovornošću za ugostiteljstvo, trgovinu i usluge, OIB 02431177079</item>
    </izvorni_sadrzaj>
    <derivirana_varijabla naziv="DomainObject.Predmet.ProtuStrankaListNazivFormatedOIB_1">
      <item>AMAZONA društvo s ograničenom odgovornošću za ugostiteljstvo, trgovinu i usluge, OIB 02431177079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Josip Ovnić</item>
      <item>Računovodstvo TS u Varaždinu</item>
      <item>Financijska agencija - Podružnica Koprivnica</item>
    </izvorni_sadrzaj>
    <derivirana_varijabla naziv="DomainObject.Predmet.OstaliListFormated_1">
      <item>Sudski registar</item>
      <item>e-oglasna ploča</item>
      <item>Županijsko državno odvjetništvo u Varaždinu</item>
      <item>Josip Ovnić</item>
      <item>Računovodstvo TS u Varaždinu</item>
      <item>Financijska agencija - Podružnica Koprivnica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Josip Ovnić, OIB 59731819904</item>
      <item>Računovodstvo TS u Varaždinu</item>
      <item>Financijska agencija - Podružnica Koprivnica, OIB 85821130368</item>
    </izvorni_sadrzaj>
    <derivirana_varijabla naziv="DomainObject.Predmet.OstaliListFormatedOIB_1">
      <item>Sudski registar</item>
      <item>e-oglasna ploča</item>
      <item>Županijsko državno odvjetništvo u Varaždinu</item>
      <item>Josip Ovnić, OIB 59731819904</item>
      <item>Računovodstvo TS u Varaždinu</item>
      <item>Financijska agencija - Podružnica Koprivnica, OIB 85821130368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Josip Ovnić, Ulica Miklinovec 31, 48000 Koprivnica</item>
      <item>Računovodstvo TS u Varaždinu, Ul. braće Radić 2, 42000 Varaždin</item>
      <item>Financijska agencija - Podružnica Koprivnica, Ulica grada Vukovara 70, 10000 Zagreb</item>
    </izvorni_sadrzaj>
    <derivirana_varijabla naziv="DomainObject.Predmet.OstaliListFormatedWithAdress_1">
      <item>Sudski registar</item>
      <item>e-oglasna ploča</item>
      <item>Županijsko državno odvjetništvo u Varaždinu</item>
      <item>Josip Ovnić, Ulica Miklinovec 31, 48000 Koprivnica</item>
      <item>Računovodstvo TS u Varaždinu, Ul. braće Radić 2, 42000 Varaždin</item>
      <item>Financijska agencija - Podružnica Koprivnica, Ulica grada Vukovara 70, 10000 Zagreb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Josip Ovnić, OIB 59731819904, Ulica Miklinovec 31, 48000 Koprivnica</item>
      <item>Računovodstvo TS u Varaždinu, Ul. braće Radić 2, 42000 Varaždin</item>
      <item>Financijska agencija - Podružnica Koprivnica, OIB 85821130368, Ulica grada Vukovara 70, 10000 Zagreb</item>
    </izvorni_sadrzaj>
    <derivirana_varijabla naziv="DomainObject.Predmet.OstaliListFormatedWithAdressOIB_1">
      <item>Sudski registar</item>
      <item>e-oglasna ploča</item>
      <item>Županijsko državno odvjetništvo u Varaždinu</item>
      <item>Josip Ovnić, OIB 59731819904, Ulica Miklinovec 31, 48000 Koprivnica</item>
      <item>Računovodstvo TS u Varaždinu, Ul. braće Radić 2, 42000 Varaždin</item>
      <item>Financijska agencija - Podružnica Koprivnica, OIB 85821130368, Ulica grada Vukovara 70, 10000 Zagreb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Josip Ovnić</item>
      <item>Računovodstvo TS u Varaždinu</item>
      <item>Financijska agencija - Podružnica Koprivnica</item>
    </izvorni_sadrzaj>
    <derivirana_varijabla naziv="DomainObject.Predmet.OstaliListNazivFormated_1">
      <item>Sudski registar</item>
      <item>e-oglasna ploča</item>
      <item>Županijsko državno odvjetništvo u Varaždinu</item>
      <item>Josip Ovnić</item>
      <item>Računovodstvo TS u Varaždinu</item>
      <item>Financijska agencija - Podružnica Koprivnica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Josip Ovnić, OIB 59731819904</item>
      <item>Računovodstvo TS u Varaždinu</item>
      <item>Financijska agencija - Podružnica Koprivnica, OIB 85821130368</item>
    </izvorni_sadrzaj>
    <derivirana_varijabla naziv="DomainObject.Predmet.OstaliListNazivFormatedOIB_1">
      <item>Sudski registar</item>
      <item>e-oglasna ploča</item>
      <item>Županijsko državno odvjetništvo u Varaždinu</item>
      <item>Josip Ovnić, OIB 59731819904</item>
      <item>Računovodstvo TS u Varaždinu</item>
      <item>Financijska agencija - Podružnica Koprivnica,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AMAZONA društvo s ograničenom odgovornošću za ugostiteljstvo, trgovinu i usluge</izvorni_sadrzaj>
    <derivirana_varijabla naziv="DomainObject.Predmet.ProtustrankaIDrugi_1">AMAZONA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AMAZONA društvo s ograničenom odgovornošću za ugostiteljstvo, trgovinu i usluge, OIB 02431177079, Miklinovec 31, 48000 Koprivnica</izvorni_sadrzaj>
    <derivirana_varijabla naziv="DomainObject.Predmet.ProtustrankaIDrugiAdressOIB_1">AMAZONA društvo s ograničenom odgovornošću za ugostiteljstvo, trgovinu i usluge, OIB 02431177079, Miklinovec 31,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AMAZONA društvo s ograničenom odgovornošću za ugostiteljstvo, trgovinu i usluge</item>
      <item>Sudski registar</item>
      <item>e-oglasna ploča</item>
      <item>Županijsko državno odvjetništvo u Varaždinu</item>
      <item>Josip Ovnić</item>
      <item>Računovodstvo TS u Varaždinu</item>
      <item>Financijska agencija - Podružnica Koprivnica</item>
      <item>Lidija Lesar, stečajni upravitelj</item>
    </izvorni_sadrzaj>
    <derivirana_varijabla naziv="DomainObject.Predmet.SudioniciListNaziv_1">
      <item>Financijska agencija</item>
      <item>AMAZONA društvo s ograničenom odgovornošću za ugostiteljstvo, trgovinu i usluge</item>
      <item>Sudski registar</item>
      <item>e-oglasna ploča</item>
      <item>Županijsko državno odvjetništvo u Varaždinu</item>
      <item>Josip Ovnić</item>
      <item>Računovodstvo TS u Varaždinu</item>
      <item>Financijska agencija - Podružnica Koprivnica</item>
      <item>Lidija Lesar, stečajni upravitelj</item>
    </derivirana_varijabla>
  </DomainObject.Predmet.SudioniciListNaziv>
  <DomainObject.Predmet.SudioniciListAdressOIB>
    <izvorni_sadrzaj>
      <item>Financijska agencija, OIB 85821130368, Ulica grada Vukovara 70,10000 Zagreb</item>
      <item>AMAZONA društvo s ograničenom odgovornošću za ugostiteljstvo, trgovinu i usluge, OIB 02431177079, Miklinovec 31,48000 Koprivnica</item>
      <item>Sudski registar</item>
      <item>e-oglasna ploča</item>
      <item>Županijsko državno odvjetništvo u Varaždinu</item>
      <item>Josip Ovnić, OIB 59731819904, Ulica Miklinovec 31,48000 Koprivnica</item>
      <item>Računovodstvo TS u Varaždinu, Ul. braće Radić 2,42000 Varaždin</item>
      <item>Financijska agencija - Podružnica Koprivnica, OIB 85821130368, Ulica grada Vukovara 70,10000 Zagreb</item>
      <item>Lidija Lesar, stečajni upravitelj</item>
    </izvorni_sadrzaj>
    <derivirana_varijabla naziv="DomainObject.Predmet.SudioniciListAdressOIB_1">
      <item>Financijska agencija, OIB 85821130368, Ulica grada Vukovara 70,10000 Zagreb</item>
      <item>AMAZONA društvo s ograničenom odgovornošću za ugostiteljstvo, trgovinu i usluge, OIB 02431177079, Miklinovec 31,48000 Koprivnica</item>
      <item>Sudski registar</item>
      <item>e-oglasna ploča</item>
      <item>Županijsko državno odvjetništvo u Varaždinu</item>
      <item>Josip Ovnić, OIB 59731819904, Ulica Miklinovec 31,48000 Koprivnica</item>
      <item>Računovodstvo TS u Varaždinu, Ul. braće Radić 2,42000 Varaždin</item>
      <item>Financijska agencija - Podružnica Koprivnica, OIB 85821130368, Ulica grada Vukovara 70,10000 Zagreb</item>
      <item>Lidija Lesar, stečajni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5FA69F-5935-41F0-9740-9F7E360A25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207</properties:Words>
  <properties:Characters>1052</properties:Characters>
  <properties:Lines>56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2017-08-17T08:23:00Z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2017-08-17T08:22:00Z</cp:lastPrinted>
  <dcterms:modified xmlns:xsi="http://www.w3.org/2001/XMLSchema-instance" xsi:type="dcterms:W3CDTF">2017-08-17T08:24:00Z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