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5f704" w14:paraId="9f5f704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B2655E">
        <w:rPr>
          <w:b/>
          <w:lang w:val="hr-HR"/>
        </w:rPr>
        <w:t>551</w:t>
      </w:r>
      <w:r w:rsidR="00B37DA8">
        <w:rPr>
          <w:b/>
          <w:lang w:val="hr-HR"/>
        </w:rPr>
        <w:t>/2017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634348" w:rsidRPr="0014171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B2655E">
        <w:rPr>
          <w:lang w:val="hr-HR"/>
        </w:rPr>
        <w:t xml:space="preserve">ARCH LABORATORY G.K. d.o.o. Supetar, Put Svetog Roka 22, OIB: 51948299008, </w:t>
      </w:r>
      <w:r w:rsidR="00634348">
        <w:rPr>
          <w:lang w:val="hr-HR"/>
        </w:rPr>
        <w:t xml:space="preserve">dana </w:t>
      </w:r>
      <w:r w:rsidR="00590AD1">
        <w:rPr>
          <w:lang w:val="hr-HR"/>
        </w:rPr>
        <w:t>31</w:t>
      </w:r>
      <w:r w:rsidR="00141718">
        <w:rPr>
          <w:lang w:val="hr-HR"/>
        </w:rPr>
        <w:t xml:space="preserve">. kolovoza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382327" w:rsidP="00D4027A" w:rsidR="00382327" w:rsidRPr="00141718">
      <w:pPr>
        <w:rPr>
          <w:lang w:val="hr-HR"/>
        </w:rPr>
      </w:pPr>
    </w:p>
    <w:p w:rsidRDefault="00664952" w:rsidP="00D4027A" w:rsidR="00664952" w:rsidRPr="00141718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B2655E">
        <w:rPr>
          <w:lang w:val="hr-HR"/>
        </w:rPr>
        <w:t>ARCH LABORATORY G.K. d.o.o. Supetar, Put Svetog Roka 22, OIB: 51948299008, MBS: 060302112</w:t>
      </w:r>
      <w:r>
        <w:rPr>
          <w:lang w:val="hr-HR"/>
        </w:rPr>
        <w:t xml:space="preserve">. Skraćeni stečajni postupak je otvoren dana </w:t>
      </w:r>
      <w:r w:rsidR="00590AD1">
        <w:rPr>
          <w:lang w:val="hr-HR"/>
        </w:rPr>
        <w:t>31</w:t>
      </w:r>
      <w:r w:rsidR="00141718">
        <w:rPr>
          <w:lang w:val="hr-HR"/>
        </w:rPr>
        <w:t>. kolovoza</w:t>
      </w:r>
      <w:r w:rsidR="00671B2C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141718">
        <w:rPr>
          <w:lang w:val="hr-HR"/>
        </w:rPr>
        <w:t xml:space="preserve">. godine u </w:t>
      </w:r>
      <w:r w:rsidR="00590AD1">
        <w:rPr>
          <w:lang w:val="hr-HR"/>
        </w:rPr>
        <w:t>8,00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3E0F78">
        <w:t xml:space="preserve">Domagoj Repač, mag.iur., Zagreb, Đorđićeva 24, OIB: </w:t>
      </w:r>
      <w:r w:rsidR="003E0F78" w:rsidRPr="0071004F">
        <w:t>24977406612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B2655E">
        <w:rPr>
          <w:lang w:val="hr-HR"/>
        </w:rPr>
        <w:t>ARCH LABORATORY G.K. d.o.o. Supetar, Put Svetog Roka 22, OIB: 51948299008, MBS: 060302112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141718" w:rsidR="00634348" w:rsidRPr="0014171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141718">
      <w:pPr>
        <w:rPr>
          <w:lang w:val="hr-HR"/>
        </w:rPr>
      </w:pPr>
    </w:p>
    <w:p w:rsidRDefault="00634348" w:rsidP="00E14AE2" w:rsidR="00634348" w:rsidRPr="00141718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B2655E">
        <w:rPr>
          <w:lang w:val="hr-HR"/>
        </w:rPr>
        <w:t>09.05</w:t>
      </w:r>
      <w:r w:rsidR="00B37DA8">
        <w:rPr>
          <w:lang w:val="hr-HR"/>
        </w:rPr>
        <w:t>.2017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B2655E">
        <w:rPr>
          <w:lang w:val="hr-HR"/>
        </w:rPr>
        <w:t>ARCH LABORATORY G.K. d.o.o. Supetar</w:t>
      </w:r>
      <w:r w:rsidR="00175591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141718">
        <w:rPr>
          <w:lang w:val="hr-HR"/>
        </w:rPr>
        <w:t xml:space="preserve"> je navedeno</w:t>
      </w:r>
      <w:r>
        <w:rPr>
          <w:lang w:val="hr-HR"/>
        </w:rPr>
        <w:t xml:space="preserve"> da dužnik</w:t>
      </w:r>
      <w:r w:rsidR="00F5507B">
        <w:rPr>
          <w:lang w:val="hr-HR"/>
        </w:rPr>
        <w:t xml:space="preserve"> na dan </w:t>
      </w:r>
      <w:r w:rsidR="00B2655E">
        <w:rPr>
          <w:lang w:val="hr-HR"/>
        </w:rPr>
        <w:t>04.05</w:t>
      </w:r>
      <w:r w:rsidR="007D390B">
        <w:rPr>
          <w:lang w:val="hr-HR"/>
        </w:rPr>
        <w:t>.2017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73B3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B2655E">
        <w:rPr>
          <w:lang w:val="hr-HR"/>
        </w:rPr>
        <w:t>10.450,19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>(Narodne novine broj 71/15, dalje SZ) ovaj sud je</w:t>
      </w:r>
      <w:r w:rsidR="003070DD">
        <w:rPr>
          <w:lang w:val="hr-HR"/>
        </w:rPr>
        <w:t xml:space="preserve"> </w:t>
      </w:r>
      <w:r w:rsidR="00783EE2">
        <w:rPr>
          <w:lang w:val="hr-HR"/>
        </w:rPr>
        <w:t>14. lipnja</w:t>
      </w:r>
      <w:r w:rsidR="006D62E5" w:rsidRPr="00783EE2">
        <w:rPr>
          <w:lang w:val="hr-HR"/>
        </w:rPr>
        <w:t xml:space="preserve">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90AD1">
        <w:rPr>
          <w:lang w:val="hr-HR"/>
        </w:rPr>
        <w:t>31</w:t>
      </w:r>
      <w:r w:rsidR="00141718">
        <w:rPr>
          <w:lang w:val="hr-HR"/>
        </w:rPr>
        <w:t>. kolovoza</w:t>
      </w:r>
      <w:r w:rsidR="00671B2C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141718">
      <w:pPr>
        <w:rPr>
          <w:sz w:val="28"/>
          <w:szCs w:val="28"/>
        </w:rPr>
      </w:pP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823FFA" w:rsidP="00D4027A" w:rsidR="00823FFA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B2655E">
        <w:rPr>
          <w:lang w:val="hr-HR"/>
        </w:rPr>
        <w:t>, Ispostava Supetar</w:t>
      </w:r>
    </w:p>
    <w:p w:rsidRDefault="00641FD6" w:rsidP="00403F01" w:rsidR="00141718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A6071" w:rsidRPr="006A6071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B2655E">
      <w:t>551</w:t>
    </w:r>
    <w:r w:rsidR="00B37DA8">
      <w:t>/2017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1718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E0F78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0AD1"/>
    <w:rsid w:val="00594116"/>
    <w:rsid w:val="00596B8D"/>
    <w:rsid w:val="005C6708"/>
    <w:rsid w:val="005C6D99"/>
    <w:rsid w:val="005D4B2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A6071"/>
    <w:rsid w:val="006B6B88"/>
    <w:rsid w:val="006C0489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83EE2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10AF3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2655E"/>
    <w:rsid w:val="00B347F0"/>
    <w:rsid w:val="00B37DA8"/>
    <w:rsid w:val="00B42D2F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43510"/>
    <w:rsid w:val="00F5507B"/>
    <w:rsid w:val="00F63D59"/>
    <w:rsid w:val="00F743B3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60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607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A607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A607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A607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60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607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A607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A607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A607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St-551/2017</izvorni_sadrzaj>
    <derivirana_varijabla naziv="DomainObject.Predmet.OznakaBroj_1">St-551/2017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ARCH LABORATORY G.K. d.o.o. za poslovanje nekretninama</izvorni_sadrzaj>
    <derivirana_varijabla naziv="DomainObject.Predmet.ProtustrankaFormated_1">  ARCH LABORATORY G.K. d.o.o. za poslovanje nekretninama</derivirana_varijabla>
  </DomainObject.Predmet.ProtustrankaFormated>
  <DomainObject.Predmet.ProtustrankaFormatedOIB>
    <izvorni_sadrzaj>  ARCH LABORATORY G.K. d.o.o. za poslovanje nekretninama, OIB 51948299008</izvorni_sadrzaj>
    <derivirana_varijabla naziv="DomainObject.Predmet.ProtustrankaFormatedOIB_1">  ARCH LABORATORY G.K. d.o.o. za poslovanje nekretninama, OIB 51948299008</derivirana_varijabla>
  </DomainObject.Predmet.ProtustrankaFormatedOIB>
  <DomainObject.Predmet.ProtustrankaFormatedWithAdress>
    <izvorni_sadrzaj> ARCH LABORATORY G.K. d.o.o. za poslovanje nekretninama, Put svetog Roka 22, 21400 Supetar</izvorni_sadrzaj>
    <derivirana_varijabla naziv="DomainObject.Predmet.ProtustrankaFormatedWithAdress_1"> ARCH LABORATORY G.K. d.o.o. za poslovanje nekretninama, Put svetog Roka 22, 21400 Supetar</derivirana_varijabla>
  </DomainObject.Predmet.ProtustrankaFormatedWithAdress>
  <DomainObject.Predmet.ProtustrankaFormatedWithAdressOIB>
    <izvorni_sadrzaj> ARCH LABORATORY G.K. d.o.o. za poslovanje nekretninama, OIB 51948299008, Put svetog Roka 22, 21400 Supetar</izvorni_sadrzaj>
    <derivirana_varijabla naziv="DomainObject.Predmet.ProtustrankaFormatedWithAdressOIB_1"> ARCH LABORATORY G.K. d.o.o. za poslovanje nekretninama, OIB 51948299008, Put svetog Roka 22, 21400 Supetar</derivirana_varijabla>
  </DomainObject.Predmet.ProtustrankaFormatedWithAdressOIB>
  <DomainObject.Predmet.ProtustrankaWithAdress>
    <izvorni_sadrzaj>ARCH LABORATORY G.K. d.o.o. za poslovanje nekretninama Put svetog Roka 22, 21400 Supetar</izvorni_sadrzaj>
    <derivirana_varijabla naziv="DomainObject.Predmet.ProtustrankaWithAdress_1">ARCH LABORATORY G.K. d.o.o. za poslovanje nekretninama Put svetog Roka 22, 21400 Supetar</derivirana_varijabla>
  </DomainObject.Predmet.ProtustrankaWithAdress>
  <DomainObject.Predmet.ProtustrankaWithAdressOIB>
    <izvorni_sadrzaj>ARCH LABORATORY G.K. d.o.o. za poslovanje nekretninama, OIB 51948299008, Put svetog Roka 22, 21400 Supetar</izvorni_sadrzaj>
    <derivirana_varijabla naziv="DomainObject.Predmet.ProtustrankaWithAdressOIB_1">ARCH LABORATORY G.K. d.o.o. za poslovanje nekretninama, OIB 51948299008, Put svetog Roka 22, 21400 Supetar</derivirana_varijabla>
  </DomainObject.Predmet.ProtustrankaWithAdressOIB>
  <DomainObject.Predmet.ProtustrankaNazivFormated>
    <izvorni_sadrzaj>ARCH LABORATORY G.K. d.o.o. za poslovanje nekretninama</izvorni_sadrzaj>
    <derivirana_varijabla naziv="DomainObject.Predmet.ProtustrankaNazivFormated_1">ARCH LABORATORY G.K. d.o.o. za poslovanje nekretninama</derivirana_varijabla>
  </DomainObject.Predmet.ProtustrankaNazivFormated>
  <DomainObject.Predmet.ProtustrankaNazivFormatedOIB>
    <izvorni_sadrzaj>ARCH LABORATORY G.K. d.o.o. za poslovanje nekretninama, OIB 51948299008</izvorni_sadrzaj>
    <derivirana_varijabla naziv="DomainObject.Predmet.ProtustrankaNazivFormatedOIB_1">ARCH LABORATORY G.K. d.o.o. za poslovanje nekretninama, OIB 51948299008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10450.19</izvorni_sadrzaj>
    <derivirana_varijabla naziv="DomainObject.Predmet.TrenutnaVrijednost_1">10450.19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ARCH LABORATORY G.K. d.o.o. za poslovanje nekretninama</item>
    </izvorni_sadrzaj>
    <derivirana_varijabla naziv="DomainObject.Predmet.ProtuStrankaListFormated_1">
      <item>ARCH LABORATORY G.K. d.o.o. za poslovanje nekretninama</item>
    </derivirana_varijabla>
  </DomainObject.Predmet.ProtuStrankaListFormated>
  <DomainObject.Predmet.ProtuStrankaListFormatedOIB>
    <izvorni_sadrzaj>
      <item>ARCH LABORATORY G.K. d.o.o. za poslovanje nekretninama, OIB 51948299008</item>
    </izvorni_sadrzaj>
    <derivirana_varijabla naziv="DomainObject.Predmet.ProtuStrankaListFormatedOIB_1">
      <item>ARCH LABORATORY G.K. d.o.o. za poslovanje nekretninama, OIB 51948299008</item>
    </derivirana_varijabla>
  </DomainObject.Predmet.ProtuStrankaListFormatedOIB>
  <DomainObject.Predmet.ProtuStrankaListFormatedWithAdress>
    <izvorni_sadrzaj>
      <item>ARCH LABORATORY G.K. d.o.o. za poslovanje nekretninama, Put svetog Roka 22, 21400 Supetar</item>
    </izvorni_sadrzaj>
    <derivirana_varijabla naziv="DomainObject.Predmet.ProtuStrankaListFormatedWithAdress_1">
      <item>ARCH LABORATORY G.K. d.o.o. za poslovanje nekretninama, Put svetog Roka 22, 21400 Supetar</item>
    </derivirana_varijabla>
  </DomainObject.Predmet.ProtuStrankaListFormatedWithAdress>
  <DomainObject.Predmet.ProtuStrankaListFormatedWithAdressOIB>
    <izvorni_sadrzaj>
      <item>ARCH LABORATORY G.K. d.o.o. za poslovanje nekretninama, OIB 51948299008, Put svetog Roka 22, 21400 Supetar</item>
    </izvorni_sadrzaj>
    <derivirana_varijabla naziv="DomainObject.Predmet.ProtuStrankaListFormatedWithAdressOIB_1">
      <item>ARCH LABORATORY G.K. d.o.o. za poslovanje nekretninama, OIB 51948299008, Put svetog Roka 22, 21400 Supetar</item>
    </derivirana_varijabla>
  </DomainObject.Predmet.ProtuStrankaListFormatedWithAdressOIB>
  <DomainObject.Predmet.ProtuStrankaListNazivFormated>
    <izvorni_sadrzaj>
      <item>ARCH LABORATORY G.K. d.o.o. za poslovanje nekretninama</item>
    </izvorni_sadrzaj>
    <derivirana_varijabla naziv="DomainObject.Predmet.ProtuStrankaListNazivFormated_1">
      <item>ARCH LABORATORY G.K. d.o.o. za poslovanje nekretninama</item>
    </derivirana_varijabla>
  </DomainObject.Predmet.ProtuStrankaListNazivFormated>
  <DomainObject.Predmet.ProtuStrankaListNazivFormatedOIB>
    <izvorni_sadrzaj>
      <item>ARCH LABORATORY G.K. d.o.o. za poslovanje nekretninama, OIB 51948299008</item>
    </izvorni_sadrzaj>
    <derivirana_varijabla naziv="DomainObject.Predmet.ProtuStrankaListNazivFormatedOIB_1">
      <item>ARCH LABORATORY G.K. d.o.o. za poslovanje nekretninama, OIB 51948299008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ARCH LABORATORY G.K. d.o.o. za poslovanje nekretninama</izvorni_sadrzaj>
    <derivirana_varijabla naziv="DomainObject.Predmet.ProtustrankaIDrugi_1">ARCH LABORATORY G.K.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ARCH LABORATORY G.K. d.o.o. za poslovanje nekretninama, OIB 51948299008, Put svetog Roka 22, 21400 Supetar</izvorni_sadrzaj>
    <derivirana_varijabla naziv="DomainObject.Predmet.ProtustrankaIDrugiAdressOIB_1">ARCH LABORATORY G.K. d.o.o. za poslovanje nekretninama, OIB 51948299008, Put svetog Roka 22,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ARCH LABORATORY G.K. d.o.o. za poslovanje nekretninama</item>
      <item>FINANCIJSKA AGENCIJA, RC SPLIT</item>
    </izvorni_sadrzaj>
    <derivirana_varijabla naziv="DomainObject.Predmet.SudioniciListNaziv_1">
      <item>ARCH LABORATORY G.K. d.o.o. za poslovanje nekretninama</item>
      <item>FINANCIJSKA AGENCIJA, RC SPLIT</item>
    </derivirana_varijabla>
  </DomainObject.Predmet.SudioniciListNaziv>
  <DomainObject.Predmet.SudioniciListAdressOIB>
    <izvorni_sadrzaj>
      <item>ARCH LABORATORY G.K. d.o.o. za poslovanje nekretninama, OIB 51948299008, Put svetog Roka 22,21400 Supetar</item>
      <item>FINANCIJSKA AGENCIJA, RC SPLIT, OIB 85821130368, Mažuranićevo šetalište 24 b,21000 Split</item>
    </izvorni_sadrzaj>
    <derivirana_varijabla naziv="DomainObject.Predmet.SudioniciListAdressOIB_1">
      <item>ARCH LABORATORY G.K. d.o.o. za poslovanje nekretninama, OIB 51948299008, Put svetog Roka 22,21400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51948299008</item>
      <item>, OIB 85821130368</item>
    </izvorni_sadrzaj>
    <derivirana_varijabla naziv="DomainObject.Predmet.SudioniciListNazivOIB_1">
      <item>, OIB 51948299008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6D83F3-A10B-477A-A295-34C51C6803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785</properties:Words>
  <properties:Characters>4189</properties:Characters>
  <properties:Lines>110</properties:Lines>
  <properties:Paragraphs>35</properties:Paragraphs>
  <properties:TotalTime>407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2016-07-04T05:59:00Z</cp:lastPrinted>
  <dcterms:modified xmlns:xsi="http://www.w3.org/2001/XMLSchema-instance" xsi:type="dcterms:W3CDTF">2017-08-31T05:21:00Z</dcterms:modified>
  <cp:revision>332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