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fac6" w14:paraId="589fac6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E1688E">
        <w:rPr>
          <w:b/>
          <w:sz w:val="24"/>
        </w:rPr>
        <w:t>11</w:t>
      </w:r>
      <w:r w:rsidR="008164DB">
        <w:rPr>
          <w:b/>
          <w:sz w:val="24"/>
        </w:rPr>
        <w:t>55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 w:rsidR="008164DB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164DB">
        <w:rPr>
          <w:b/>
          <w:sz w:val="24"/>
        </w:rPr>
        <w:t>MARSONIA MEDIA j.d.o.o. za usluge, Slavonski Brod, Lička 46, OIB 69683825993</w:t>
      </w:r>
      <w:r w:rsidR="00C02B8F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D451B8">
        <w:rPr>
          <w:sz w:val="24"/>
        </w:rPr>
        <w:t>2</w:t>
      </w:r>
      <w:r w:rsidR="00C02B8F">
        <w:rPr>
          <w:sz w:val="24"/>
        </w:rPr>
        <w:t>7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8164DB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8164DB">
        <w:rPr>
          <w:b/>
          <w:sz w:val="24"/>
        </w:rPr>
        <w:t>MARSONIA MEDIA j.d.o.o. za usluge, Slavonski Brod, Lička 46, OIB 69683825993.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02B8F">
        <w:rPr>
          <w:b/>
          <w:sz w:val="24"/>
          <w:u w:val="single"/>
        </w:rPr>
        <w:t>30. 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C02B8F">
        <w:rPr>
          <w:b/>
          <w:sz w:val="24"/>
          <w:u w:val="single"/>
        </w:rPr>
        <w:t>1</w:t>
      </w:r>
      <w:r w:rsidR="008164DB">
        <w:rPr>
          <w:b/>
          <w:sz w:val="24"/>
          <w:u w:val="single"/>
        </w:rPr>
        <w:t>3</w:t>
      </w:r>
      <w:r w:rsidR="00C02B8F">
        <w:rPr>
          <w:b/>
          <w:sz w:val="24"/>
          <w:u w:val="single"/>
        </w:rPr>
        <w:t>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D451B8">
        <w:rPr>
          <w:sz w:val="24"/>
        </w:rPr>
        <w:t>a</w:t>
      </w:r>
      <w:r w:rsidR="00146253">
        <w:rPr>
          <w:sz w:val="24"/>
        </w:rPr>
        <w:t xml:space="preserve"> </w:t>
      </w:r>
      <w:r w:rsidR="00842C1F">
        <w:rPr>
          <w:sz w:val="24"/>
        </w:rPr>
        <w:t>zastupni</w:t>
      </w:r>
      <w:r w:rsidR="00D451B8">
        <w:rPr>
          <w:sz w:val="24"/>
        </w:rPr>
        <w:t>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164DB" w:rsidP="0086721B" w:rsidR="0086721B">
      <w:pPr>
        <w:ind w:firstLine="720"/>
        <w:jc w:val="both"/>
        <w:rPr>
          <w:sz w:val="24"/>
        </w:rPr>
      </w:pPr>
      <w:r>
        <w:rPr>
          <w:sz w:val="24"/>
        </w:rPr>
        <w:t>Željka Capuder, Slavonski Brod, Lička 46, OIB 68019986188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451B8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D451B8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r w:rsidR="008164DB">
        <w:rPr>
          <w:b/>
          <w:sz w:val="24"/>
          <w:szCs w:val="24"/>
        </w:rPr>
        <w:t>Željki Capuder iz Slavonskog Broda, Lička 46,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</w:t>
      </w:r>
      <w:r w:rsidR="00D451B8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D451B8">
        <w:rPr>
          <w:sz w:val="24"/>
          <w:szCs w:val="24"/>
        </w:rPr>
        <w:t>a</w:t>
      </w:r>
      <w:r w:rsidR="00842C1F">
        <w:rPr>
          <w:sz w:val="24"/>
          <w:szCs w:val="24"/>
        </w:rPr>
        <w:t xml:space="preserve"> zastupni</w:t>
      </w:r>
      <w:r w:rsidR="0086721B">
        <w:rPr>
          <w:sz w:val="24"/>
          <w:szCs w:val="24"/>
        </w:rPr>
        <w:t>c</w:t>
      </w:r>
      <w:r w:rsidR="00D451B8">
        <w:rPr>
          <w:sz w:val="24"/>
          <w:szCs w:val="24"/>
        </w:rPr>
        <w:t>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D451B8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D451B8">
        <w:rPr>
          <w:sz w:val="24"/>
          <w:szCs w:val="24"/>
        </w:rPr>
        <w:t>tupnica</w:t>
      </w:r>
      <w:r w:rsidR="0086721B">
        <w:rPr>
          <w:sz w:val="24"/>
          <w:szCs w:val="24"/>
        </w:rPr>
        <w:t xml:space="preserve"> ne ispun</w:t>
      </w:r>
      <w:r w:rsidR="00D451B8">
        <w:rPr>
          <w:sz w:val="24"/>
          <w:szCs w:val="24"/>
        </w:rPr>
        <w:t>i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D451B8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D451B8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8164DB">
        <w:rPr>
          <w:b/>
          <w:sz w:val="24"/>
        </w:rPr>
        <w:t>1155</w:t>
      </w:r>
      <w:r>
        <w:rPr>
          <w:b/>
          <w:sz w:val="24"/>
        </w:rPr>
        <w:t>/2018-3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>
      <w:pPr>
        <w:jc w:val="both"/>
        <w:rPr>
          <w:sz w:val="24"/>
        </w:rPr>
      </w:pPr>
      <w:r>
        <w:rPr>
          <w:sz w:val="24"/>
        </w:rPr>
        <w:tab/>
      </w:r>
      <w:r w:rsidR="00887FD0">
        <w:rPr>
          <w:sz w:val="24"/>
        </w:rPr>
        <w:t xml:space="preserve">FINA RC </w:t>
      </w:r>
      <w:r w:rsidR="00C02B8F">
        <w:rPr>
          <w:sz w:val="24"/>
        </w:rPr>
        <w:t>Osijek</w:t>
      </w:r>
      <w:r w:rsidR="008164DB">
        <w:rPr>
          <w:sz w:val="24"/>
        </w:rPr>
        <w:t>, Podružnica Slavonski Brod,</w:t>
      </w:r>
      <w:r w:rsidR="00C02B8F">
        <w:rPr>
          <w:sz w:val="24"/>
        </w:rPr>
        <w:t xml:space="preserve"> </w:t>
      </w:r>
      <w:r w:rsidR="00887FD0">
        <w:rPr>
          <w:sz w:val="24"/>
        </w:rPr>
        <w:t xml:space="preserve">podnijela je prijedlog za otvaranje stečajnog postupka nad dužnikom </w:t>
      </w:r>
      <w:r w:rsidR="008164DB" w:rsidRPr="008164DB">
        <w:rPr>
          <w:sz w:val="24"/>
        </w:rPr>
        <w:t>MARSONIA MEDIA j.d.o.o. za usluge, Slavonski Brod, Lička 46, OIB 69683825993</w:t>
      </w:r>
      <w:r w:rsidR="00177B88" w:rsidRPr="008164DB">
        <w:rPr>
          <w:sz w:val="24"/>
        </w:rPr>
        <w:t>,</w:t>
      </w:r>
      <w:r w:rsidR="00177B88" w:rsidRPr="00177B88">
        <w:rPr>
          <w:sz w:val="24"/>
        </w:rPr>
        <w:t xml:space="preserve">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8164DB">
        <w:rPr>
          <w:sz w:val="24"/>
        </w:rPr>
        <w:t>12.09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8164DB">
        <w:rPr>
          <w:sz w:val="24"/>
        </w:rPr>
        <w:t>120</w:t>
      </w:r>
      <w:r>
        <w:rPr>
          <w:sz w:val="24"/>
        </w:rPr>
        <w:t xml:space="preserve"> dana u ukupnom iznosu od </w:t>
      </w:r>
      <w:r w:rsidR="008164DB">
        <w:rPr>
          <w:sz w:val="24"/>
        </w:rPr>
        <w:t>73.848,98</w:t>
      </w:r>
      <w:r w:rsidR="00C252F0">
        <w:rPr>
          <w:sz w:val="24"/>
        </w:rPr>
        <w:t xml:space="preserve"> kn i da zapošljava </w:t>
      </w:r>
      <w:r w:rsidR="00C02B8F">
        <w:rPr>
          <w:sz w:val="24"/>
        </w:rPr>
        <w:t xml:space="preserve">1 </w:t>
      </w:r>
      <w:r>
        <w:rPr>
          <w:sz w:val="24"/>
        </w:rPr>
        <w:t xml:space="preserve">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451B8">
        <w:rPr>
          <w:sz w:val="24"/>
        </w:rPr>
        <w:t>2</w:t>
      </w:r>
      <w:r w:rsidR="00C02B8F">
        <w:rPr>
          <w:sz w:val="24"/>
        </w:rPr>
        <w:t>7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  <w:r w:rsidR="008164DB">
        <w:rPr>
          <w:sz w:val="24"/>
        </w:rPr>
        <w:t>, Podružnica Slavonski Brod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C40FB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E5A2B"/>
    <w:rsid w:val="004E5C4B"/>
    <w:rsid w:val="004F2F4C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164DB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2B8F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51B8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1688E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MARSONIA MEDIA j.d.o.o. za usluge</izvorni_sadrzaj>
    <derivirana_varijabla naziv="DomainObject.Predmet.ProtustrankaFormated_1">  MARSONIA MEDIA j.d.o.o. za usluge</derivirana_varijabla>
  </DomainObject.Predmet.ProtustrankaFormated>
  <DomainObject.Predmet.ProtustrankaFormatedOIB>
    <izvorni_sadrzaj>  MARSONIA MEDIA j.d.o.o. za usluge, OIB 69683825993</izvorni_sadrzaj>
    <derivirana_varijabla naziv="DomainObject.Predmet.ProtustrankaFormatedOIB_1">  MARSONIA MEDIA j.d.o.o. za usluge, OIB 69683825993</derivirana_varijabla>
  </DomainObject.Predmet.ProtustrankaFormatedOIB>
  <DomainObject.Predmet.ProtustrankaFormatedWithAdress>
    <izvorni_sadrzaj> MARSONIA MEDIA j.d.o.o. za usluge, Lička 46, 35000 Slavonski Brod</izvorni_sadrzaj>
    <derivirana_varijabla naziv="DomainObject.Predmet.ProtustrankaFormatedWithAdress_1"> MARSONIA MEDIA j.d.o.o. za usluge, Lička 46, 35000 Slavonski Brod</derivirana_varijabla>
  </DomainObject.Predmet.ProtustrankaFormatedWithAdress>
  <DomainObject.Predmet.ProtustrankaFormatedWithAdressOIB>
    <izvorni_sadrzaj> MARSONIA MEDIA j.d.o.o. za usluge, OIB 69683825993, Lička 46, 35000 Slavonski Brod</izvorni_sadrzaj>
    <derivirana_varijabla naziv="DomainObject.Predmet.ProtustrankaFormatedWithAdressOIB_1"> MARSONIA MEDIA j.d.o.o. za usluge, OIB 69683825993, Lička 46, 35000 Slavonski Brod</derivirana_varijabla>
  </DomainObject.Predmet.ProtustrankaFormatedWithAdressOIB>
  <DomainObject.Predmet.ProtustrankaWithAdress>
    <izvorni_sadrzaj>MARSONIA MEDIA j.d.o.o. za usluge Lička 46, 35000 Slavonski Brod</izvorni_sadrzaj>
    <derivirana_varijabla naziv="DomainObject.Predmet.ProtustrankaWithAdress_1">MARSONIA MEDIA j.d.o.o. za usluge Lička 46, 35000 Slavonski Brod</derivirana_varijabla>
  </DomainObject.Predmet.ProtustrankaWithAdress>
  <DomainObject.Predmet.ProtustrankaWithAdressOIB>
    <izvorni_sadrzaj>MARSONIA MEDIA j.d.o.o. za usluge, OIB 69683825993, Lička 46, 35000 Slavonski Brod</izvorni_sadrzaj>
    <derivirana_varijabla naziv="DomainObject.Predmet.ProtustrankaWithAdressOIB_1">MARSONIA MEDIA j.d.o.o. za usluge, OIB 69683825993, Lička 46, 35000 Slavonski Brod</derivirana_varijabla>
  </DomainObject.Predmet.ProtustrankaWithAdressOIB>
  <DomainObject.Predmet.ProtustrankaNazivFormated>
    <izvorni_sadrzaj>MARSONIA MEDIA j.d.o.o. za usluge</izvorni_sadrzaj>
    <derivirana_varijabla naziv="DomainObject.Predmet.ProtustrankaNazivFormated_1">MARSONIA MEDIA j.d.o.o. za usluge</derivirana_varijabla>
  </DomainObject.Predmet.ProtustrankaNazivFormated>
  <DomainObject.Predmet.ProtustrankaNazivFormatedOIB>
    <izvorni_sadrzaj>MARSONIA MEDIA j.d.o.o. za usluge, OIB 69683825993</izvorni_sadrzaj>
    <derivirana_varijabla naziv="DomainObject.Predmet.ProtustrankaNazivFormatedOIB_1">MARSONIA MEDIA j.d.o.o. za usluge, OIB 69683825993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MARSONIA MEDIA j.d.o.o. za usluge</item>
    </izvorni_sadrzaj>
    <derivirana_varijabla naziv="DomainObject.Predmet.ProtuStrankaListFormated_1">
      <item>MARSONIA MEDIA j.d.o.o. za usluge</item>
    </derivirana_varijabla>
  </DomainObject.Predmet.ProtuStrankaListFormated>
  <DomainObject.Predmet.ProtuStrankaListFormatedOIB>
    <izvorni_sadrzaj>
      <item>MARSONIA MEDIA j.d.o.o. za usluge, OIB 69683825993</item>
    </izvorni_sadrzaj>
    <derivirana_varijabla naziv="DomainObject.Predmet.ProtuStrankaListFormatedOIB_1">
      <item>MARSONIA MEDIA j.d.o.o. za usluge, OIB 69683825993</item>
    </derivirana_varijabla>
  </DomainObject.Predmet.ProtuStrankaListFormatedOIB>
  <DomainObject.Predmet.ProtuStrankaListFormatedWithAdress>
    <izvorni_sadrzaj>
      <item>MARSONIA MEDIA j.d.o.o. za usluge, Lička 46, 35000 Slavonski Brod</item>
    </izvorni_sadrzaj>
    <derivirana_varijabla naziv="DomainObject.Predmet.ProtuStrankaListFormatedWithAdress_1">
      <item>MARSONIA MEDIA j.d.o.o. za usluge, Lička 46, 35000 Slavonski Brod</item>
    </derivirana_varijabla>
  </DomainObject.Predmet.ProtuStrankaListFormatedWithAdress>
  <DomainObject.Predmet.ProtuStrankaListFormatedWithAdressOIB>
    <izvorni_sadrzaj>
      <item>MARSONIA MEDIA j.d.o.o. za usluge, OIB 69683825993, Lička 46, 35000 Slavonski Brod</item>
    </izvorni_sadrzaj>
    <derivirana_varijabla naziv="DomainObject.Predmet.ProtuStrankaListFormatedWithAdressOIB_1">
      <item>MARSONIA MEDIA j.d.o.o. za usluge, OIB 69683825993, Lička 46, 35000 Slavonski Brod</item>
    </derivirana_varijabla>
  </DomainObject.Predmet.ProtuStrankaListFormatedWithAdressOIB>
  <DomainObject.Predmet.ProtuStrankaListNazivFormated>
    <izvorni_sadrzaj>
      <item>MARSONIA MEDIA j.d.o.o. za usluge</item>
    </izvorni_sadrzaj>
    <derivirana_varijabla naziv="DomainObject.Predmet.ProtuStrankaListNazivFormated_1">
      <item>MARSONIA MEDIA j.d.o.o. za usluge</item>
    </derivirana_varijabla>
  </DomainObject.Predmet.ProtuStrankaListNazivFormated>
  <DomainObject.Predmet.ProtuStrankaListNazivFormatedOIB>
    <izvorni_sadrzaj>
      <item>MARSONIA MEDIA j.d.o.o. za usluge, OIB 69683825993</item>
    </izvorni_sadrzaj>
    <derivirana_varijabla naziv="DomainObject.Predmet.ProtuStrankaListNazivFormatedOIB_1">
      <item>MARSONIA MEDIA j.d.o.o. za usluge, OIB 69683825993</item>
    </derivirana_varijabla>
  </DomainObject.Predmet.ProtuStrankaListNazivFormatedOIB>
  <DomainObject.Predmet.OstaliListFormated>
    <izvorni_sadrzaj>
      <item>Željka Capuder</item>
    </izvorni_sadrzaj>
    <derivirana_varijabla naziv="DomainObject.Predmet.OstaliListFormated_1">
      <item>Željka Capuder</item>
    </derivirana_varijabla>
  </DomainObject.Predmet.OstaliListFormated>
  <DomainObject.Predmet.OstaliListFormatedOIB>
    <izvorni_sadrzaj>
      <item>Željka Capuder, OIB 68019986188</item>
    </izvorni_sadrzaj>
    <derivirana_varijabla naziv="DomainObject.Predmet.OstaliListFormatedOIB_1">
      <item>Željka Capuder, OIB 68019986188</item>
    </derivirana_varijabla>
  </DomainObject.Predmet.OstaliListFormatedOIB>
  <DomainObject.Predmet.OstaliListFormatedWithAdress>
    <izvorni_sadrzaj>
      <item>Željka Capuder, Lička 46, 35000 Slavonski Brod</item>
    </izvorni_sadrzaj>
    <derivirana_varijabla naziv="DomainObject.Predmet.OstaliListFormatedWithAdress_1">
      <item>Željka Capuder, Lička 46, 35000 Slavonski Brod</item>
    </derivirana_varijabla>
  </DomainObject.Predmet.OstaliListFormatedWithAdress>
  <DomainObject.Predmet.OstaliListFormatedWithAdressOIB>
    <izvorni_sadrzaj>
      <item>Željka Capuder, OIB 68019986188, Lička 46, 35000 Slavonski Brod</item>
    </izvorni_sadrzaj>
    <derivirana_varijabla naziv="DomainObject.Predmet.OstaliListFormatedWithAdressOIB_1">
      <item>Željka Capuder, OIB 68019986188, Lička 46, 35000 Slavonski Brod</item>
    </derivirana_varijabla>
  </DomainObject.Predmet.OstaliListFormatedWithAdressOIB>
  <DomainObject.Predmet.OstaliListNazivFormated>
    <izvorni_sadrzaj>
      <item>Željka Capuder</item>
    </izvorni_sadrzaj>
    <derivirana_varijabla naziv="DomainObject.Predmet.OstaliListNazivFormated_1">
      <item>Željka Capuder</item>
    </derivirana_varijabla>
  </DomainObject.Predmet.OstaliListNazivFormated>
  <DomainObject.Predmet.OstaliListNazivFormatedOIB>
    <izvorni_sadrzaj>
      <item>Željka Capuder, OIB 68019986188</item>
    </izvorni_sadrzaj>
    <derivirana_varijabla naziv="DomainObject.Predmet.OstaliListNazivFormatedOIB_1">
      <item>Željka Capuder, OIB 68019986188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MARSONIA MEDIA j.d.o.o. za usluge</izvorni_sadrzaj>
    <derivirana_varijabla naziv="DomainObject.Predmet.ProtustrankaIDrugi_1">MARSONIA MEDIA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MARSONIA MEDIA j.d.o.o. za usluge, OIB 69683825993, Lička 46, 35000 Slavonski Brod</izvorni_sadrzaj>
    <derivirana_varijabla naziv="DomainObject.Predmet.ProtustrankaIDrugiAdressOIB_1">MARSONIA MEDIA j.d.o.o. za usluge, OIB 69683825993, Lička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MARSONIA MEDIA j.d.o.o. za usluge</item>
      <item>Željka Capuder</item>
    </izvorni_sadrzaj>
    <derivirana_varijabla naziv="DomainObject.Predmet.SudioniciListNaziv_1">
      <item>Financijska agencija</item>
      <item>MARSONIA MEDIA j.d.o.o. za usluge</item>
      <item>Željka Capuder</item>
    </derivirana_varijabla>
  </DomainObject.Predmet.SudioniciListNaziv>
  <DomainObject.Predmet.SudioniciListAdressOIB>
    <izvorni_sadrzaj>
      <item>Financijska agencija, OIB 85821130368, Ulica grada Vukovara 70,10000 Zagreb</item>
      <item>MARSONIA MEDIA j.d.o.o. za usluge, OIB 69683825993, Lička 46,35000 Slavonski Brod</item>
      <item>Željka Capuder, OIB 68019986188, Lička 46,35000 Slavonski Brod</item>
    </izvorni_sadrzaj>
    <derivirana_varijabla naziv="DomainObject.Predmet.SudioniciListAdressOIB_1">
      <item>Financijska agencija, OIB 85821130368, Ulica grada Vukovara 70,10000 Zagreb</item>
      <item>MARSONIA MEDIA j.d.o.o. za usluge, OIB 69683825993, Lička 46,35000 Slavonski Brod</item>
      <item>Željka Capuder, OIB 68019986188, Lička 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69683825993</item>
      <item>, OIB 68019986188</item>
    </izvorni_sadrzaj>
    <derivirana_varijabla naziv="DomainObject.Predmet.SudioniciListNazivOIB_1">
      <item>, OIB 85821130368</item>
      <item>, OIB 69683825993</item>
      <item>, OIB 68019986188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472</properties:Words>
  <properties:Characters>2640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2018-09-27T08:54:00Z</dcterms:created>
  <dc:creator>Trgovacki sud</dc:creator>
  <cp:lastModifiedBy>wsadmin</cp:lastModifiedBy>
  <cp:lastPrinted>2018-09-27T08:57:00Z</cp:lastPrinted>
  <dcterms:modified xmlns:xsi="http://www.w3.org/2001/XMLSchema-instance" xsi:type="dcterms:W3CDTF">2018-09-27T10:56:00Z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1155-18.docx)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