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cd4c" w14:paraId="1e2cd4c" w:rsidRDefault="00F93A7F" w:rsidP="00F93A7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93A7F" w:rsidR="00AE649C" w:rsidRPr="00B76F3C">
      <w:pPr>
        <w:pStyle w:val="NormaleSPIS"/>
        <w:spacing w:after="0"/>
      </w:pPr>
    </w:p>
    <w:p w:rsidRDefault="00F93A7F" w:rsidP="00F93A7F" w:rsidR="00F93A7F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F93A7F" w:rsidP="00F93A7F" w:rsidR="00F93A7F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F93A7F" w:rsidP="00F93A7F" w:rsidR="00F93A7F" w:rsidRPr="00F93A7F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F93A7F" w:rsidP="00F93A7F" w:rsidR="00F93A7F">
      <w:pPr>
        <w:spacing w:after="0"/>
        <w:jc w:val="right"/>
      </w:pPr>
      <w:r>
        <w:t>Poslovni broj: 2 St-594/2018-4</w:t>
      </w:r>
    </w:p>
    <w:p w:rsidRDefault="00F93A7F" w:rsidP="00F93A7F" w:rsidR="00F93A7F">
      <w:pPr>
        <w:spacing w:after="0"/>
      </w:pPr>
    </w:p>
    <w:p w:rsidRDefault="00F93A7F" w:rsidP="00F93A7F" w:rsidR="00F93A7F">
      <w:pPr>
        <w:spacing w:after="0"/>
      </w:pPr>
    </w:p>
    <w:p w:rsidRDefault="00F93A7F" w:rsidP="00F93A7F" w:rsidR="00F93A7F">
      <w:pPr>
        <w:spacing w:after="0"/>
        <w:jc w:val="center"/>
      </w:pPr>
      <w:r>
        <w:t>U  I M E   R E P U B L I K E   H R V A T S K E</w:t>
      </w:r>
    </w:p>
    <w:p w:rsidRDefault="00F93A7F" w:rsidP="00F93A7F" w:rsidR="00F93A7F">
      <w:pPr>
        <w:spacing w:after="0"/>
        <w:jc w:val="center"/>
      </w:pPr>
    </w:p>
    <w:p w:rsidRDefault="00F93A7F" w:rsidP="00F93A7F" w:rsidR="00F93A7F">
      <w:pPr>
        <w:spacing w:after="0"/>
        <w:jc w:val="center"/>
      </w:pPr>
      <w:r>
        <w:t xml:space="preserve"> R J E Š E N J E</w:t>
      </w:r>
    </w:p>
    <w:p w:rsidRDefault="00F93A7F" w:rsidP="00F93A7F" w:rsidR="00F93A7F">
      <w:pPr>
        <w:spacing w:after="0"/>
        <w:jc w:val="both"/>
      </w:pPr>
    </w:p>
    <w:p w:rsidRDefault="00F93A7F" w:rsidP="00F93A7F" w:rsidR="00F93A7F">
      <w:pPr>
        <w:spacing w:after="0"/>
        <w:jc w:val="both"/>
      </w:pPr>
    </w:p>
    <w:p w:rsidRDefault="00F93A7F" w:rsidP="00F93A7F" w:rsidR="00F93A7F">
      <w:pPr>
        <w:spacing w:after="0"/>
        <w:jc w:val="both"/>
      </w:pPr>
      <w:r>
        <w:t xml:space="preserve">Trgovački sud u Bjelovaru, po sudskom savjetniku Miroslavu Lovrekoviću, u skraćenom stečajnom postupku nad dužnikom LEA PEK društvo s ograničenom, odgovornošću za proizvodnju, trgovinu i usluge, Kuče (Grad Velika Gorica), Miroslava Krleže 7, MBS: 080863812, OIB: 29848693117, 2. kolovoza 2018.  </w:t>
      </w:r>
    </w:p>
    <w:p w:rsidRDefault="00F93A7F" w:rsidP="00F93A7F" w:rsidR="00F93A7F">
      <w:pPr>
        <w:spacing w:after="0"/>
        <w:jc w:val="both"/>
      </w:pPr>
    </w:p>
    <w:p w:rsidRDefault="00F93A7F" w:rsidP="00F93A7F" w:rsidR="00F93A7F">
      <w:pPr>
        <w:spacing w:after="0"/>
        <w:jc w:val="both"/>
      </w:pPr>
    </w:p>
    <w:p w:rsidRDefault="00F93A7F" w:rsidP="00F93A7F" w:rsidR="00F93A7F">
      <w:pPr>
        <w:spacing w:after="0"/>
        <w:jc w:val="center"/>
      </w:pPr>
      <w:r>
        <w:t>r i j e š i o   j e</w:t>
      </w:r>
    </w:p>
    <w:p w:rsidRDefault="00F93A7F" w:rsidP="00F93A7F" w:rsidR="00F93A7F">
      <w:pPr>
        <w:spacing w:after="0"/>
        <w:jc w:val="both"/>
      </w:pPr>
    </w:p>
    <w:p w:rsidRDefault="00F93A7F" w:rsidP="00F93A7F" w:rsidR="00F93A7F">
      <w:pPr>
        <w:spacing w:after="0"/>
        <w:jc w:val="both"/>
        <w:rPr>
          <w:szCs w:val="20"/>
        </w:rPr>
      </w:pPr>
      <w:r>
        <w:tab/>
        <w:t>1. Otvara se skraćeni stečajni postupak nad dužnikom LEA PEK društvo s ograničenom, odgovornošću za proizvodnju, trgovinu i usluge, Kuče (Grad Velika Gorica), Miroslava Krleže 7, MBS: 080863812, OIB: 29848693117.</w:t>
      </w:r>
    </w:p>
    <w:p w:rsidRDefault="00F93A7F" w:rsidP="00F93A7F" w:rsidR="00F93A7F">
      <w:pPr>
        <w:spacing w:after="0"/>
        <w:jc w:val="both"/>
      </w:pPr>
    </w:p>
    <w:p w:rsidRDefault="00F93A7F" w:rsidP="00F93A7F" w:rsidR="00F93A7F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F93A7F" w:rsidP="00F93A7F" w:rsidR="00F93A7F">
      <w:pPr>
        <w:spacing w:after="0"/>
        <w:jc w:val="both"/>
      </w:pPr>
    </w:p>
    <w:p w:rsidRDefault="00F93A7F" w:rsidP="00F93A7F" w:rsidR="00F93A7F">
      <w:pPr>
        <w:spacing w:after="0"/>
        <w:jc w:val="both"/>
        <w:rPr>
          <w:szCs w:val="20"/>
        </w:rPr>
      </w:pPr>
      <w:r>
        <w:tab/>
        <w:t>3. Zaključuje se skraćeni stečajni postupak nad dužnikom LEA PEK društvo s ograničenom, odgovornošću za proizvodnju, trgovinu i usluge, Kuče (Grad Velika Gorica), Miroslava Krleže 7, MBS: 080863812, OIB: 29848693117.</w:t>
      </w:r>
    </w:p>
    <w:p w:rsidRDefault="00F93A7F" w:rsidP="00F93A7F" w:rsidR="00F93A7F">
      <w:pPr>
        <w:spacing w:after="0"/>
        <w:jc w:val="both"/>
      </w:pPr>
    </w:p>
    <w:p w:rsidRDefault="00F93A7F" w:rsidP="00F93A7F" w:rsidR="00F93A7F">
      <w:pPr>
        <w:spacing w:after="0"/>
        <w:jc w:val="both"/>
      </w:pPr>
      <w:r>
        <w:tab/>
        <w:t>4. Stečajni postupak je otvoren i zaključen s danom 2. kolovoza 2018. godine u 13,00 sati, kada je ovo rješenje objavljeno na e-oglasnoj ploči ovoga suda.</w:t>
      </w:r>
    </w:p>
    <w:p w:rsidRDefault="00F93A7F" w:rsidP="00F93A7F" w:rsidR="00F93A7F">
      <w:pPr>
        <w:pStyle w:val="Bezproreda"/>
        <w:spacing w:after="0"/>
        <w:jc w:val="both"/>
      </w:pPr>
    </w:p>
    <w:p w:rsidRDefault="00F93A7F" w:rsidP="00F93A7F" w:rsidR="00F93A7F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93A7F" w:rsidP="00F93A7F" w:rsidR="00F93A7F">
      <w:pPr>
        <w:spacing w:after="0"/>
        <w:jc w:val="both"/>
        <w:rPr>
          <w:rFonts w:cs="Times New Roman"/>
        </w:rPr>
      </w:pPr>
    </w:p>
    <w:p w:rsidRDefault="00F93A7F" w:rsidP="00F93A7F" w:rsidR="00F93A7F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F93A7F" w:rsidP="00F93A7F" w:rsidR="00F93A7F">
      <w:pPr>
        <w:spacing w:after="0"/>
        <w:jc w:val="both"/>
      </w:pPr>
    </w:p>
    <w:p w:rsidRDefault="00F93A7F" w:rsidP="00F93A7F" w:rsidR="00F93A7F">
      <w:pPr>
        <w:spacing w:after="0"/>
        <w:jc w:val="both"/>
      </w:pPr>
    </w:p>
    <w:p w:rsidRDefault="00F93A7F" w:rsidP="00F93A7F" w:rsidR="00F93A7F">
      <w:pPr>
        <w:spacing w:after="0"/>
        <w:jc w:val="center"/>
      </w:pPr>
      <w:r>
        <w:t>Obrazloženje</w:t>
      </w:r>
    </w:p>
    <w:p w:rsidRDefault="00F93A7F" w:rsidP="00F93A7F" w:rsidR="00F93A7F">
      <w:pPr>
        <w:spacing w:after="0"/>
        <w:jc w:val="center"/>
      </w:pPr>
    </w:p>
    <w:p w:rsidRDefault="00F93A7F" w:rsidP="00F93A7F" w:rsidR="00F93A7F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St-594/2018-2, koji je objavljen na mrežnoj stranici e-oglasna ploča Trgovačkog suda u Bjelovaru 4. lipnja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F93A7F" w:rsidP="00F93A7F" w:rsidR="00F93A7F">
      <w:pPr>
        <w:spacing w:after="0"/>
        <w:jc w:val="both"/>
      </w:pPr>
    </w:p>
    <w:p w:rsidRDefault="00F93A7F" w:rsidP="00F93A7F" w:rsidR="00F93A7F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93A7F" w:rsidP="00F93A7F" w:rsidR="00F93A7F">
      <w:pPr>
        <w:spacing w:after="0"/>
        <w:jc w:val="both"/>
      </w:pPr>
    </w:p>
    <w:p w:rsidRDefault="00F93A7F" w:rsidP="00F93A7F" w:rsidR="00F93A7F">
      <w:pPr>
        <w:spacing w:after="0"/>
        <w:jc w:val="both"/>
      </w:pPr>
      <w:r>
        <w:tab/>
        <w:t xml:space="preserve">Osoba ovlaštena za zastupanje dužnika dostavila je javnobilježnički ovjerovljen popis dugotrajne imovine dužnika iz kojeg je vidljivo da dužnik nema značajnije imovine, a vjerovnici nisu u roku od 45 dana od objave oglasa predložili otvaranje stečajnog postupka, pa se sukladno odredbi čl.431. SZ smatra da je dužnik nesposoban za plaćanje. </w:t>
      </w:r>
    </w:p>
    <w:p w:rsidRDefault="00F93A7F" w:rsidP="00F93A7F" w:rsidR="00F93A7F">
      <w:pPr>
        <w:spacing w:after="0"/>
        <w:jc w:val="both"/>
      </w:pPr>
    </w:p>
    <w:p w:rsidRDefault="00F93A7F" w:rsidP="00F93A7F" w:rsidR="00F93A7F">
      <w:pPr>
        <w:spacing w:after="0"/>
        <w:jc w:val="both"/>
      </w:pPr>
      <w:r>
        <w:tab/>
        <w:t>S obzirom da se iz podataka navedenih u javnobilježnički ovjerovljenom popisu imovine i obveza dužnika sa sigurnošću može utvrditi da dužnik nema imovine koja bi ušla u stečajnu masu i koja bi bila dovoljna za namirenje troškova stečajnog postupka, sud je temeljem čl. 431. SZ riješio kao u t. 1., 2., 3. i 4. izreke.</w:t>
      </w:r>
    </w:p>
    <w:p w:rsidRDefault="00F93A7F" w:rsidP="00F93A7F" w:rsidR="00F93A7F">
      <w:pPr>
        <w:spacing w:after="0"/>
        <w:jc w:val="both"/>
      </w:pPr>
    </w:p>
    <w:p w:rsidRDefault="00F93A7F" w:rsidP="00F93A7F" w:rsidR="00F93A7F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93A7F" w:rsidP="00F93A7F" w:rsidR="00F93A7F">
      <w:pPr>
        <w:pStyle w:val="Bezproreda"/>
        <w:spacing w:after="0"/>
        <w:jc w:val="both"/>
      </w:pPr>
    </w:p>
    <w:p w:rsidRDefault="00F93A7F" w:rsidP="00F93A7F" w:rsidR="00F93A7F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F93A7F" w:rsidP="00F93A7F" w:rsidR="00F93A7F">
      <w:pPr>
        <w:spacing w:after="0"/>
        <w:ind w:firstLine="851"/>
        <w:jc w:val="both"/>
      </w:pPr>
    </w:p>
    <w:p w:rsidRDefault="00F93A7F" w:rsidP="00F93A7F" w:rsidR="00F93A7F">
      <w:pPr>
        <w:spacing w:after="0"/>
        <w:jc w:val="center"/>
      </w:pPr>
      <w:r>
        <w:t>U Bjelovaru 2. kolovoza 2018.</w:t>
      </w:r>
    </w:p>
    <w:p w:rsidRDefault="00F93A7F" w:rsidP="00F93A7F" w:rsidR="00F93A7F">
      <w:pPr>
        <w:spacing w:after="0"/>
        <w:jc w:val="both"/>
      </w:pPr>
    </w:p>
    <w:p w:rsidRDefault="00F93A7F" w:rsidP="00F93A7F" w:rsidR="00F93A7F">
      <w:pPr>
        <w:spacing w:after="0"/>
        <w:ind w:firstLine="720" w:left="4320"/>
      </w:pPr>
      <w:r>
        <w:t>SUDSKI SAVJETNIK</w:t>
      </w:r>
    </w:p>
    <w:p w:rsidRDefault="00F93A7F" w:rsidP="00F93A7F" w:rsidR="00F93A7F">
      <w:pPr>
        <w:spacing w:after="0"/>
        <w:ind w:firstLine="4111"/>
      </w:pPr>
      <w:r>
        <w:tab/>
        <w:t xml:space="preserve">     MIROSLAV LOVREKOVIĆ, v.r.</w:t>
      </w:r>
    </w:p>
    <w:p w:rsidRDefault="00F93A7F" w:rsidP="00F93A7F" w:rsidR="00F93A7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F93A7F" w:rsidP="00F93A7F" w:rsidR="00F93A7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F93A7F" w:rsidP="00F93A7F" w:rsidR="00F93A7F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F93A7F" w:rsidP="00F93A7F" w:rsidR="00F93A7F">
      <w:pPr>
        <w:spacing w:after="0"/>
        <w:jc w:val="both"/>
      </w:pPr>
    </w:p>
    <w:p w:rsidRDefault="00F93A7F" w:rsidP="00F93A7F" w:rsidR="00F93A7F">
      <w:pPr>
        <w:spacing w:after="0"/>
        <w:jc w:val="both"/>
      </w:pPr>
    </w:p>
    <w:p w:rsidRDefault="00F93A7F" w:rsidP="00F93A7F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F93A7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54569607"/>
      <w:docPartObj>
        <w:docPartGallery w:val="Page Numbers (Top of Page)"/>
        <w:docPartUnique/>
      </w:docPartObj>
    </w:sdtPr>
    <w:sdtContent>
      <w:p w:rsidRDefault="00F93A7F" w:rsidP="00F93A7F" w:rsidR="00F93A7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946">
          <w:t>2</w:t>
        </w:r>
        <w:r>
          <w:fldChar w:fldCharType="end"/>
        </w:r>
      </w:p>
    </w:sdtContent>
  </w:sdt>
  <w:p w:rsidRDefault="00F93A7F" w:rsidP="00F93A7F" w:rsidR="008333A9">
    <w:pPr>
      <w:spacing w:after="0"/>
      <w:jc w:val="right"/>
    </w:pPr>
    <w:r>
      <w:t>Poslovni broj: 2 St-594/2018-4</w:t>
    </w:r>
  </w:p>
  <w:p w:rsidRDefault="00F93A7F" w:rsidP="00F93A7F" w:rsidR="00F93A7F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946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A7F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790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263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St-594/2018-4</izvorni_sadrzaj>
    <derivirana_varijabla naziv="DomainObject.Oznaka_1">St-594/2018-4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St-594/2018</izvorni_sadrzaj>
    <derivirana_varijabla naziv="DomainObject.Predmet.OznakaBroj_1">St-594/2018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LEA PEK društvo s ograničenom odgovornošću za proizvodnju, trgovinu i usluge zastupanog po punomoćniku Predrag Mrkić</izvorni_sadrzaj>
    <derivirana_varijabla naziv="DomainObject.Predmet.ProtustrankaFormated_1">  LEA PEK društvo s ograničenom odgovornošću za proizvodnju, trgovinu i usluge zastupanog po punomoćniku Predrag Mrkić</derivirana_varijabla>
  </DomainObject.Predmet.ProtustrankaFormated>
  <DomainObject.Predmet.ProtustrankaFormatedOIB>
    <izvorni_sadrzaj>  LEA PEK društvo s ograničenom odgovornošću za proizvodnju, trgovinu i usluge, OIB 29848693117 zastupanog po punomoćniku Predrag Mrkić</izvorni_sadrzaj>
    <derivirana_varijabla naziv="DomainObject.Predmet.ProtustrankaFormatedOIB_1">  LEA PEK društvo s ograničenom odgovornošću za proizvodnju, trgovinu i usluge, OIB 29848693117 zastupanog po punomoćniku Predrag Mrkić</derivirana_varijabla>
  </DomainObject.Predmet.ProtustrankaFormatedOIB>
  <DomainObject.Predmet.ProtustrankaFormatedWithAdress>
    <izvorni_sadrzaj> LEA PEK društvo s ograničenom odgovornošću za proizvodnju, trgovinu i usluge, Miroslava Krleže 7, 10410 Kuče zastupanog po punomoćniku Predrag Mrkić</izvorni_sadrzaj>
    <derivirana_varijabla naziv="DomainObject.Predmet.ProtustrankaFormatedWithAdress_1"> LEA PEK društvo s ograničenom odgovornošću za proizvodnju, trgovinu i usluge, Miroslava Krleže 7, 10410 Kuče zastupanog po punomoćniku Predrag Mrkić</derivirana_varijabla>
  </DomainObject.Predmet.ProtustrankaFormatedWithAdress>
  <DomainObject.Predmet.ProtustrankaFormatedWithAdressOIB>
    <izvorni_sadrzaj> LEA PEK društvo s ograničenom odgovornošću za proizvodnju, trgovinu i usluge, OIB 29848693117, Miroslava Krleže 7, 10410 Kuče zastupanog po punomoćniku Predrag Mrkić</izvorni_sadrzaj>
    <derivirana_varijabla naziv="DomainObject.Predmet.ProtustrankaFormatedWithAdressOIB_1"> LEA PEK društvo s ograničenom odgovornošću za proizvodnju, trgovinu i usluge, OIB 29848693117, Miroslava Krleže 7, 10410 Kuče zastupanog po punomoćniku Predrag Mrkić</derivirana_varijabla>
  </DomainObject.Predmet.ProtustrankaFormatedWithAdressOIB>
  <DomainObject.Predmet.ProtustrankaWithAdress>
    <izvorni_sadrzaj>LEA PEK društvo s ograničenom odgovornošću za proizvodnju, trgovinu i usluge Miroslava Krleže 7, 10410 Kuče</izvorni_sadrzaj>
    <derivirana_varijabla naziv="DomainObject.Predmet.ProtustrankaWithAdress_1">LEA PEK društvo s ograničenom odgovornošću za proizvodnju, trgovinu i usluge Miroslava Krleže 7, 10410 Kuče</derivirana_varijabla>
  </DomainObject.Predmet.ProtustrankaWithAdress>
  <DomainObject.Predmet.ProtustrankaWithAdressOIB>
    <izvorni_sadrzaj>LEA PEK društvo s ograničenom odgovornošću za proizvodnju, trgovinu i usluge, OIB 29848693117, Miroslava Krleže 7, 10410 Kuče</izvorni_sadrzaj>
    <derivirana_varijabla naziv="DomainObject.Predmet.ProtustrankaWithAdressOIB_1">LEA PEK društvo s ograničenom odgovornošću za proizvodnju, trgovinu i usluge, OIB 29848693117, Miroslava Krleže 7, 10410 Kuče</derivirana_varijabla>
  </DomainObject.Predmet.ProtustrankaWithAdressOIB>
  <DomainObject.Predmet.ProtustrankaNazivFormated>
    <izvorni_sadrzaj>LEA PEK društvo s ograničenom odgovornošću za proizvodnju, trgovinu i usluge</izvorni_sadrzaj>
    <derivirana_varijabla naziv="DomainObject.Predmet.ProtustrankaNazivFormated_1">LEA PEK društvo s ograničenom odgovornošću za proizvodnju, trgovinu i usluge</derivirana_varijabla>
  </DomainObject.Predmet.ProtustrankaNazivFormated>
  <DomainObject.Predmet.ProtustrankaNazivFormatedOIB>
    <izvorni_sadrzaj>LEA PEK društvo s ograničenom odgovornošću za proizvodnju, trgovinu i usluge, OIB 29848693117</izvorni_sadrzaj>
    <derivirana_varijabla naziv="DomainObject.Predmet.ProtustrankaNazivFormatedOIB_1">LEA PEK društvo s ograničenom odgovornošću za proizvodnju, trgovinu i usluge, OIB 29848693117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LEA PEK društvo s ograničenom odgovornošću za proizvodnju, trgovinu i usluge zastupanog po punomoćniku Predrag Mrkić</item>
    </izvorni_sadrzaj>
    <derivirana_varijabla naziv="DomainObject.Predmet.ProtuStrankaListFormated_1">
      <item>LEA PEK društvo s ograničenom odgovornošću za proizvodnju, trgovinu i usluge zastupanog po punomoćniku Predrag Mrkić</item>
    </derivirana_varijabla>
  </DomainObject.Predmet.ProtuStrankaListFormated>
  <DomainObject.Predmet.ProtuStrankaListFormatedOIB>
    <izvorni_sadrzaj>
      <item>LEA PEK društvo s ograničenom odgovornošću za proizvodnju, trgovinu i usluge, OIB 29848693117 zastupanog po punomoćniku Predrag Mrkić</item>
    </izvorni_sadrzaj>
    <derivirana_varijabla naziv="DomainObject.Predmet.ProtuStrankaListFormatedOIB_1">
      <item>LEA PEK društvo s ograničenom odgovornošću za proizvodnju, trgovinu i usluge, OIB 29848693117 zastupanog po punomoćniku Predrag Mrkić</item>
    </derivirana_varijabla>
  </DomainObject.Predmet.ProtuStrankaListFormatedOIB>
  <DomainObject.Predmet.ProtuStrankaListFormatedWithAdress>
    <izvorni_sadrzaj>
      <item>LEA PEK društvo s ograničenom odgovornošću za proizvodnju, trgovinu i usluge, Miroslava Krleže 7, 10410 Kuče zastupanog po punomoćniku Predrag Mrkić</item>
    </izvorni_sadrzaj>
    <derivirana_varijabla naziv="DomainObject.Predmet.ProtuStrankaListFormatedWithAdress_1">
      <item>LEA PEK društvo s ograničenom odgovornošću za proizvodnju, trgovinu i usluge, Miroslava Krleže 7, 10410 Kuče zastupanog po punomoćniku Predrag Mrkić</item>
    </derivirana_varijabla>
  </DomainObject.Predmet.ProtuStrankaListFormatedWithAdress>
  <DomainObject.Predmet.ProtuStrankaListFormatedWithAdressOIB>
    <izvorni_sadrzaj>
      <item>LEA PEK društvo s ograničenom odgovornošću za proizvodnju, trgovinu i usluge, OIB 29848693117, Miroslava Krleže 7, 10410 Kuče zastupanog po punomoćniku Predrag Mrkić</item>
    </izvorni_sadrzaj>
    <derivirana_varijabla naziv="DomainObject.Predmet.ProtuStrankaListFormatedWithAdressOIB_1">
      <item>LEA PEK društvo s ograničenom odgovornošću za proizvodnju, trgovinu i usluge, OIB 29848693117, Miroslava Krleže 7, 10410 Kuče zastupanog po punomoćniku Predrag Mrkić</item>
    </derivirana_varijabla>
  </DomainObject.Predmet.ProtuStrankaListFormatedWithAdressOIB>
  <DomainObject.Predmet.ProtuStrankaListNazivFormated>
    <izvorni_sadrzaj>
      <item>LEA PEK društvo s ograničenom odgovornošću za proizvodnju, trgovinu i usluge</item>
    </izvorni_sadrzaj>
    <derivirana_varijabla naziv="DomainObject.Predmet.ProtuStrankaListNazivFormated_1">
      <item>LEA PEK društvo s ograničenom odgovornošću za proizvodnju, trgovinu i usluge</item>
    </derivirana_varijabla>
  </DomainObject.Predmet.ProtuStrankaListNazivFormated>
  <DomainObject.Predmet.ProtuStrankaListNazivFormatedOIB>
    <izvorni_sadrzaj>
      <item>LEA PEK društvo s ograničenom odgovornošću za proizvodnju, trgovinu i usluge, OIB 29848693117</item>
    </izvorni_sadrzaj>
    <derivirana_varijabla naziv="DomainObject.Predmet.ProtuStrankaListNazivFormatedOIB_1">
      <item>LEA PEK društvo s ograničenom odgovornošću za proizvodnju, trgovinu i usluge, OIB 29848693117</item>
    </derivirana_varijabla>
  </DomainObject.Predmet.ProtuStrankaListNazivFormatedOIB>
  <DomainObject.Predmet.OstaliListFormated>
    <izvorni_sadrzaj>
      <item>Predrag Mrkić punomoćnik sudionika u postupku LEA PEK društvo s ograničenom odgovornošću za proizvodnju, trgovinu i usluge</item>
    </izvorni_sadrzaj>
    <derivirana_varijabla naziv="DomainObject.Predmet.OstaliListFormated_1">
      <item>Predrag Mrkić punomoćnik sudionika u postupku LEA PEK društvo s ograničenom odgovornošću za proizvodnju, trgovinu i usluge</item>
    </derivirana_varijabla>
  </DomainObject.Predmet.OstaliListFormated>
  <DomainObject.Predmet.OstaliListFormatedOIB>
    <izvorni_sadrzaj>
      <item>Predrag Mrkić, OIB 46286334490 punomoćnik sudionika u postupku LEA PEK društvo s ograničenom odgovornošću za proizvodnju, trgovinu i usluge</item>
    </izvorni_sadrzaj>
    <derivirana_varijabla naziv="DomainObject.Predmet.OstaliListFormatedOIB_1">
      <item>Predrag Mrkić, OIB 46286334490 punomoćnik sudionika u postupku LEA PEK društvo s ograničenom odgovornošću za proizvodnju, trgovinu i usluge</item>
    </derivirana_varijabla>
  </DomainObject.Predmet.OstaliListFormatedOIB>
  <DomainObject.Predmet.OstaliListFormatedWithAdress>
    <izvorni_sadrzaj>
      <item>Predrag Mrkić, Perići 13, 47242 Perići punomoćnik sudionika u postupku LEA PEK društvo s ograničenom odgovornošću za proizvodnju, trgovinu i usluge</item>
    </izvorni_sadrzaj>
    <derivirana_varijabla naziv="DomainObject.Predmet.OstaliListFormatedWithAdress_1">
      <item>Predrag Mrkić, Perići 13, 47242 Perići punomoćnik sudionika u postupku LEA PEK društvo s ograničenom odgovornošću za proizvodnju, trgovinu i usluge</item>
    </derivirana_varijabla>
  </DomainObject.Predmet.OstaliListFormatedWithAdress>
  <DomainObject.Predmet.OstaliListFormatedWithAdressOIB>
    <izvorni_sadrzaj>
      <item>Predrag Mrkić, OIB 46286334490, Perići 13, 47242 Perići punomoćnik sudionika u postupku LEA PEK društvo s ograničenom odgovornošću za proizvodnju, trgovinu i usluge</item>
    </izvorni_sadrzaj>
    <derivirana_varijabla naziv="DomainObject.Predmet.OstaliListFormatedWithAdressOIB_1">
      <item>Predrag Mrkić, OIB 46286334490, Perići 13, 47242 Perići punomoćnik sudionika u postupku LEA PEK društvo s ograničenom odgovornošću za proizvodnju, trgovinu i usluge</item>
    </derivirana_varijabla>
  </DomainObject.Predmet.OstaliListFormatedWithAdressOIB>
  <DomainObject.Predmet.OstaliListNazivFormated>
    <izvorni_sadrzaj>
      <item>Predrag Mrkić</item>
    </izvorni_sadrzaj>
    <derivirana_varijabla naziv="DomainObject.Predmet.OstaliListNazivFormated_1">
      <item>Predrag Mrkić</item>
    </derivirana_varijabla>
  </DomainObject.Predmet.OstaliListNazivFormated>
  <DomainObject.Predmet.OstaliListNazivFormatedOIB>
    <izvorni_sadrzaj>
      <item>Predrag Mrkić, OIB 46286334490</item>
    </izvorni_sadrzaj>
    <derivirana_varijabla naziv="DomainObject.Predmet.OstaliListNazivFormatedOIB_1">
      <item>Predrag Mrkić, OIB 46286334490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>St-594/2018-4</izvorni_sadrzaj>
    <derivirana_varijabla naziv="DomainObject.PoslovniBrojDokumenta_1">St-594/2018-4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LEA PEK društvo s ograničenom odgovornošću za proizvodnju, trgovinu i usluge</izvorni_sadrzaj>
    <derivirana_varijabla naziv="DomainObject.Predmet.ProtustrankaIDrugi_1">LEA PEK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LEA PEK društvo s ograničenom odgovornošću za proizvodnju, trgovinu i usluge, OIB 29848693117, Miroslava Krleže 7, 10410 Kuče</izvorni_sadrzaj>
    <derivirana_varijabla naziv="DomainObject.Predmet.ProtustrankaIDrugiAdressOIB_1">LEA PEK društvo s ograničenom odgovornošću za proizvodnju, trgovinu i usluge, OIB 29848693117, Miroslava Krleže 7, 10410 Kuče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LEA PEK društvo s ograničenom odgovornošću za proizvodnju, trgovinu i usluge</item>
      <item>FINA Regionalni centar Zagreb</item>
      <item>Predrag Mrkić</item>
    </izvorni_sadrzaj>
    <derivirana_varijabla naziv="DomainObject.Predmet.SudioniciListNaziv_1">
      <item>LEA PEK društvo s ograničenom odgovornošću za proizvodnju, trgovinu i usluge</item>
      <item>FINA Regionalni centar Zagreb</item>
      <item>Predrag Mrkić</item>
    </derivirana_varijabla>
  </DomainObject.Predmet.SudioniciListNaziv>
  <DomainObject.Predmet.SudioniciListAdressOIB>
    <izvorni_sadrzaj>
      <item>LEA PEK društvo s ograničenom odgovornošću za proizvodnju, trgovinu i usluge, OIB 29848693117, Miroslava Krleže 7,10410 Kuče</item>
      <item>FINA Regionalni centar Zagreb, OIB 85821130368, Trg svibanjskih žrtava 1995. 1,10000 Zagreb</item>
      <item>Predrag Mrkić, OIB 46286334490, Perići 13,47242 Perići</item>
    </izvorni_sadrzaj>
    <derivirana_varijabla naziv="DomainObject.Predmet.SudioniciListAdressOIB_1">
      <item>LEA PEK društvo s ograničenom odgovornošću za proizvodnju, trgovinu i usluge, OIB 29848693117, Miroslava Krleže 7,10410 Kuče</item>
      <item>FINA Regionalni centar Zagreb, OIB 85821130368, Trg svibanjskih žrtava 1995. 1,10000 Zagreb</item>
      <item>Predrag Mrkić, OIB 46286334490, Perići 13,47242 Perići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5F7A8C-0A08-48A7-9A4D-0AEF21F428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3715</properties:Characters>
  <properties:Lines>94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2018-08-02T10:55:00Z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St-594/2018-4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