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6812" w14:paraId="9b06812" w:rsidRDefault="00336B60" w:rsidP="00336B60" w:rsidR="00336B60" w:rsidRPr="00336B60">
      <w:pPr>
        <w:shd w:fill="FFFFFF" w:color="auto" w:val="clear"/>
        <w:ind w:firstLine="708"/>
        <w:jc w:val="both"/>
        <w15:collapsed w:val="false"/>
      </w:pPr>
      <w:bookmarkStart w:name="_GoBack" w:id="0"/>
      <w:bookmarkEnd w:id="0"/>
      <w:r w:rsidRPr="00336B60">
        <w:br/>
      </w:r>
      <w:r w:rsidRPr="00336B60"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gmail-m_131905808976728425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6B60" w:rsidP="00336B60" w:rsidR="00336B60" w:rsidRPr="00336B60">
      <w:pPr>
        <w:shd w:fill="FFFFFF" w:color="auto" w:val="clear"/>
      </w:pPr>
      <w:r w:rsidRPr="00336B60">
        <w:t>TRGOVAČKI SUD U OSIJEKU</w:t>
      </w:r>
    </w:p>
    <w:p w:rsidRDefault="00336B60" w:rsidP="00336B60" w:rsidR="00336B60" w:rsidRPr="00336B60">
      <w:pPr>
        <w:shd w:fill="FFFFFF" w:color="auto" w:val="clear"/>
      </w:pPr>
      <w:r w:rsidRPr="00336B60">
        <w:t>STALNA SLUŽBA U </w:t>
      </w:r>
      <w:hyperlink r:id="rId9" w:history="true">
        <w:r w:rsidRPr="00336B60">
          <w:rPr>
            <w:rStyle w:val="Hiperveza"/>
            <w:color w:val="auto"/>
            <w:u w:val="none"/>
          </w:rPr>
          <w:t>SLAVONSKOM BRODU</w:t>
        </w:r>
      </w:hyperlink>
    </w:p>
    <w:p w:rsidRDefault="002A3E95" w:rsidP="00336B60" w:rsidR="00336B60" w:rsidRPr="00336B60">
      <w:pPr>
        <w:shd w:fill="FFFFFF" w:color="auto" w:val="clear"/>
      </w:pPr>
      <w:hyperlink r:id="rId10" w:history="true">
        <w:r w:rsidR="00336B60" w:rsidRPr="00336B60">
          <w:rPr>
            <w:rStyle w:val="Hiperveza"/>
            <w:color w:val="auto"/>
            <w:u w:val="none"/>
          </w:rPr>
          <w:t>Trg pobjede 13</w:t>
        </w:r>
      </w:hyperlink>
      <w:r w:rsidR="00336B60" w:rsidRPr="00336B60">
        <w:t>                                                                                    Broj: 3 St-</w:t>
      </w:r>
      <w:r w:rsidR="007974DA">
        <w:t>907/2013-127</w:t>
      </w:r>
    </w:p>
    <w:p w:rsidRDefault="00336B60" w:rsidP="00336B60" w:rsidR="00336B60">
      <w:pPr>
        <w:shd w:fill="FFFFFF" w:color="auto" w:val="clear"/>
      </w:pPr>
      <w:r w:rsidRPr="00336B60">
        <w:t>35000 Slavonski Brod</w:t>
      </w:r>
    </w:p>
    <w:p w:rsidRDefault="00336B60" w:rsidP="00336B60" w:rsidR="00336B60">
      <w:pPr>
        <w:shd w:fill="FFFFFF" w:color="auto" w:val="clear"/>
      </w:pPr>
    </w:p>
    <w:p w:rsidRDefault="00336B60" w:rsidP="00336B60" w:rsidR="00336B60" w:rsidRPr="00336B60">
      <w:pPr>
        <w:shd w:fill="FFFFFF" w:color="auto" w:val="clear"/>
      </w:pPr>
    </w:p>
    <w:p w:rsidRDefault="00336B60" w:rsidP="00336B60" w:rsidR="00336B60">
      <w:pPr>
        <w:shd w:fill="FFFFFF" w:color="auto" w:val="clear"/>
        <w:ind w:firstLine="708"/>
        <w:jc w:val="center"/>
      </w:pPr>
      <w:r w:rsidRPr="00336B60">
        <w:t>Z A K L J U Č A K</w:t>
      </w:r>
    </w:p>
    <w:p w:rsidRDefault="00336B60" w:rsidP="00336B60" w:rsidR="00336B60">
      <w:pPr>
        <w:shd w:fill="FFFFFF" w:color="auto" w:val="clear"/>
        <w:ind w:firstLine="708"/>
        <w:jc w:val="center"/>
      </w:pPr>
    </w:p>
    <w:p w:rsidRDefault="00336B60" w:rsidP="00336B60" w:rsidR="00336B60" w:rsidRPr="00336B60">
      <w:pPr>
        <w:shd w:fill="FFFFFF" w:color="auto" w:val="clear"/>
        <w:ind w:firstLine="708"/>
        <w:jc w:val="center"/>
      </w:pPr>
    </w:p>
    <w:p w:rsidRDefault="00336B60" w:rsidP="00336B60" w:rsidR="00336B60">
      <w:pPr>
        <w:shd w:fill="FFFFFF" w:color="auto" w:val="clear"/>
        <w:ind w:firstLine="708"/>
        <w:jc w:val="both"/>
      </w:pPr>
      <w:r w:rsidRPr="00336B60">
        <w:t>TRGOVAČKI SUD U OSIJEKU, STALNA SLUŽBA U SLAVONSKOM BRODU, po stečajnoj sutkinji Danieli Martini Maoduš, u postupku stečaja nad stečajnim dužnikom IDEAL d.o.o. Požega, u stečaju, Novi Štitnjak 22A, Požega, OIB: </w:t>
      </w:r>
      <w:hyperlink r:id="rId11" w:history="true" w:tgtFrame="_blank">
        <w:r w:rsidRPr="00336B60">
          <w:rPr>
            <w:rStyle w:val="Hiperveza"/>
            <w:color w:val="auto"/>
          </w:rPr>
          <w:t>15023528049</w:t>
        </w:r>
      </w:hyperlink>
      <w:r w:rsidRPr="00336B60">
        <w:t>, zastupano po stečajnoj upraviteljici Almi Opačak, 8. veljače 2018.</w:t>
      </w:r>
    </w:p>
    <w:p w:rsidRDefault="00336B60" w:rsidP="00336B60" w:rsidR="00336B60">
      <w:pPr>
        <w:shd w:fill="FFFFFF" w:color="auto" w:val="clear"/>
        <w:ind w:firstLine="708"/>
        <w:jc w:val="both"/>
      </w:pPr>
    </w:p>
    <w:p w:rsidRDefault="00336B60" w:rsidP="00336B60" w:rsidR="00336B60" w:rsidRPr="00336B60">
      <w:pPr>
        <w:shd w:fill="FFFFFF" w:color="auto" w:val="clear"/>
        <w:ind w:firstLine="708"/>
        <w:jc w:val="both"/>
      </w:pPr>
    </w:p>
    <w:p w:rsidRDefault="00336B60" w:rsidP="00336B60" w:rsid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 z a k l j u č i o  j e  </w:t>
      </w:r>
    </w:p>
    <w:p w:rsidRDefault="00336B60" w:rsidP="00336B60" w:rsidR="00336B60" w:rsidRPr="00336B60">
      <w:pPr>
        <w:shd w:fill="FFFFFF" w:color="auto" w:val="clear"/>
      </w:pP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336B60" w:rsidR="00336B60" w:rsidRPr="00336B60">
      <w:pPr>
        <w:shd w:fill="FFFFFF" w:color="auto" w:val="clear"/>
        <w:ind w:firstLine="708"/>
        <w:jc w:val="both"/>
      </w:pPr>
      <w:r w:rsidRPr="00336B60">
        <w:t>Određuje se završno ročište za dan</w:t>
      </w:r>
      <w:r w:rsidRPr="00336B60">
        <w:rPr>
          <w:b/>
          <w:bCs/>
          <w:u w:val="single"/>
        </w:rPr>
        <w:t> 14. ožujka 2018. u 9,00 sati u prostorijama ove stalne službe, III kat, soba 73, </w:t>
      </w:r>
      <w:hyperlink r:id="rId12" w:history="true">
        <w:r w:rsidRPr="00336B60">
          <w:rPr>
            <w:rStyle w:val="Hiperveza"/>
            <w:b/>
            <w:bCs/>
            <w:color w:val="auto"/>
          </w:rPr>
          <w:t>Trg pobjede 13, Slavonski Brod</w:t>
        </w:r>
      </w:hyperlink>
      <w:r w:rsidRPr="00336B60">
        <w:rPr>
          <w:b/>
          <w:bCs/>
          <w:u w:val="single"/>
        </w:rPr>
        <w:t>.</w:t>
      </w:r>
    </w:p>
    <w:p w:rsidRDefault="00336B60" w:rsidP="00336B60" w:rsidR="00336B60" w:rsidRPr="00336B60">
      <w:pPr>
        <w:shd w:fill="FFFFFF" w:color="auto" w:val="clear"/>
        <w:ind w:firstLine="708"/>
        <w:jc w:val="both"/>
      </w:pPr>
      <w:r w:rsidRPr="00336B60">
        <w:t>Na ročište se pozivaju stečajna upraviteljica, svi vjerovnici i zainteresirane osobe.</w:t>
      </w:r>
    </w:p>
    <w:p w:rsidRDefault="00336B60" w:rsidP="00336B60" w:rsidR="00336B60" w:rsidRPr="00336B60">
      <w:pPr>
        <w:shd w:fill="FFFFFF" w:color="auto" w:val="clear"/>
        <w:ind w:firstLine="708"/>
        <w:jc w:val="both"/>
      </w:pPr>
      <w:r w:rsidRPr="00336B60">
        <w:t>Poziva se stečajna upraviteljica dostavit izvješće,  završni račun i prijedlog završne diobe u roku od 3 dana.</w:t>
      </w:r>
    </w:p>
    <w:p w:rsidRDefault="00336B60" w:rsidP="00336B60" w:rsidR="00336B60" w:rsidRPr="00336B60">
      <w:pPr>
        <w:shd w:fill="FFFFFF" w:color="auto" w:val="clear"/>
        <w:ind w:firstLine="708"/>
        <w:jc w:val="both"/>
      </w:pPr>
    </w:p>
    <w:p w:rsidRDefault="00336B60" w:rsidP="00336B60" w:rsidR="00336B60" w:rsidRPr="00336B60">
      <w:pPr>
        <w:shd w:fill="FFFFFF" w:color="auto" w:val="clear"/>
        <w:ind w:firstLine="708"/>
        <w:jc w:val="both"/>
      </w:pPr>
    </w:p>
    <w:p w:rsidRDefault="00336B60" w:rsidP="00336B60" w:rsidR="00336B60" w:rsidRPr="00336B60">
      <w:pPr>
        <w:shd w:fill="FFFFFF" w:color="auto" w:val="clear"/>
        <w:ind w:firstLine="708"/>
        <w:jc w:val="both"/>
      </w:pPr>
      <w:r w:rsidRPr="00336B60">
        <w:t> Dnevni red završnog ročišta je slijedeći: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1. Izvješće stečajne upraviteljice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2. Prijedlog završne diobe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3. Završni račun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4. Različito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336B60" w:rsidR="00336B60" w:rsidRPr="00336B60">
      <w:pPr>
        <w:shd w:fill="FFFFFF" w:color="auto" w:val="clear"/>
        <w:jc w:val="center"/>
      </w:pPr>
      <w:r w:rsidRPr="00336B60">
        <w:t>Obrazloženje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336B60" w:rsidR="00336B60" w:rsidRPr="00336B60">
      <w:pPr>
        <w:shd w:fill="FFFFFF" w:color="auto" w:val="clear"/>
        <w:ind w:firstLine="708"/>
        <w:jc w:val="both"/>
      </w:pPr>
      <w:r w:rsidRPr="00336B60">
        <w:t>U predmetnom stečajnom postupku unovčena je sva imovina stečajnog dužnika, te je rješenje o djelomičnom  namirenju razlučnih vjerovnika  postalo pravomoćno.</w:t>
      </w:r>
    </w:p>
    <w:p w:rsidRDefault="00336B60" w:rsidP="00336B60" w:rsidR="00336B60" w:rsidRPr="00336B60">
      <w:pPr>
        <w:shd w:fill="FFFFFF" w:color="auto" w:val="clear"/>
        <w:ind w:firstLine="708"/>
        <w:jc w:val="both"/>
      </w:pPr>
      <w:r w:rsidRPr="00336B60">
        <w:t> Stoga je odlučeno kao u izreci zaključka.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                                               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U Slav. Brodu 8. veljače 2018.</w:t>
      </w:r>
    </w:p>
    <w:p w:rsidRDefault="00336B60" w:rsidP="00336B60" w:rsidR="00336B60" w:rsidRPr="00336B60">
      <w:pPr>
        <w:shd w:fill="FFFFFF" w:color="auto" w:val="clear"/>
      </w:pPr>
      <w:r w:rsidRPr="00336B60">
        <w:t>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                 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36B60" w:rsidP="00336B60" w:rsidR="00336B60" w:rsidRPr="00336B60">
      <w:pPr>
        <w:shd w:fill="FFFFFF" w:color="auto" w:val="clear"/>
      </w:pPr>
      <w:r w:rsidRPr="00336B60">
        <w:t> </w:t>
      </w:r>
    </w:p>
    <w:p w:rsidRDefault="00336B60" w:rsidP="00336B60" w:rsidR="00336B60" w:rsidRPr="00336B60">
      <w:pPr>
        <w:shd w:fill="FFFFFF" w:color="auto" w:val="clear"/>
      </w:pPr>
      <w:r w:rsidRPr="00336B60">
        <w:t>  </w:t>
      </w:r>
    </w:p>
    <w:p w:rsidRDefault="00336B60" w:rsidP="00336B60" w:rsidR="0010490C" w:rsidRPr="00336B60">
      <w:pPr>
        <w:pStyle w:val="gmail-m131905808976728425msolistparagraph"/>
        <w:shd w:fill="FFFFFF" w:color="auto" w:val="clear"/>
        <w:spacing w:afterAutospacing="false" w:after="0" w:beforeAutospacing="false" w:before="0"/>
        <w:ind w:left="900"/>
      </w:pPr>
      <w:r w:rsidRPr="00336B60">
        <w:t>-        Objaviti na e Oglasnoj ploči suda</w:t>
      </w:r>
    </w:p>
    <w:sectPr w:rsidR="0010490C" w:rsidRPr="00336B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B0B"/>
    <w:rsid w:val="0010490C"/>
    <w:rsid w:val="002A3E95"/>
    <w:rsid w:val="00336B60"/>
    <w:rsid w:val="007974DA"/>
    <w:rsid w:val="00C15C8E"/>
    <w:rsid w:val="00D24C5B"/>
    <w:rsid w:val="00E4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B0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true" w:styleId="gmail-m131905808976728425msolistparagraph" w:type="paragraph">
    <w:name w:val="gmail-m_131905808976728425msolistparagraph"/>
    <w:basedOn w:val="Normal"/>
    <w:rsid w:val="00336B60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2A3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E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B0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1" w:styleId="gmail-m131905808976728425msolistparagraph" w:type="paragraph">
    <w:name w:val="gmail-m_131905808976728425msolistparagraph"/>
    <w:basedOn w:val="Normal"/>
    <w:rsid w:val="00336B60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2A3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E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61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4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91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A0CE.D25CCA8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maps.google.com/?q=Trg+pobjede+13,+Slavonski+Brod&amp;entry=gmail&amp;source=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el:(502)%20352-8049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maps.google.com/?q=SLAVONSKOM+BRODU%0D+Trg+pobjede+13&amp;entry=gmail&amp;source=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aps.google.com/?q=SLAVONSKOM+BRODU%0D+Trg+pobjede+13&amp;entry=gmail&amp;source=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dio kod Dubi, A III I IV kod suca</izvorni_sadrzaj>
    <derivirana_varijabla naziv="DomainObject.Predmet.PrimjedbaSuca_1">I,II   dio kod Dubi, A III I IV kod suca</derivirana_varijabla>
  </DomainObject.Predmet.PrimjedbaSuca>
  <DomainObject.Predmet.ProtustrankaFormated>
    <izvorni_sadrzaj>  IDEAL d. o. o. , POŽEGA</izvorni_sadrzaj>
    <derivirana_varijabla naziv="DomainObject.Predmet.ProtustrankaFormated_1">  IDEAL d. o. o. , POŽEGA</derivirana_varijabla>
  </DomainObject.Predmet.ProtustrankaFormated>
  <DomainObject.Predmet.ProtustrankaFormatedOIB>
    <izvorni_sadrzaj>  IDEAL d. o. o. , POŽEGA, OIB 15023528049</izvorni_sadrzaj>
    <derivirana_varijabla naziv="DomainObject.Predmet.ProtustrankaFormatedOIB_1">  IDEAL d. o. o. , POŽEGA, OIB 15023528049</derivirana_varijabla>
  </DomainObject.Predmet.ProtustrankaFormatedOIB>
  <DomainObject.Predmet.ProtustrankaFormatedWithAdress>
    <izvorni_sadrzaj> IDEAL d. o. o. , POŽEGA, Novi Štitnjak 22/A, Požega</izvorni_sadrzaj>
    <derivirana_varijabla naziv="DomainObject.Predmet.ProtustrankaFormatedWithAdress_1"> IDEAL d. o. o. , POŽEGA, Novi Štitnjak 22/A, Požega</derivirana_varijabla>
  </DomainObject.Predmet.ProtustrankaFormatedWithAdress>
  <DomainObject.Predmet.ProtustrankaFormatedWithAdressOIB>
    <izvorni_sadrzaj> IDEAL d. o. o. , POŽEGA, OIB 15023528049, Novi Štitnjak 22/A, Požega</izvorni_sadrzaj>
    <derivirana_varijabla naziv="DomainObject.Predmet.ProtustrankaFormatedWithAdressOIB_1"> IDEAL d. o. o. , POŽEGA, OIB 15023528049, Novi Štitnjak 22/A, Požega</derivirana_varijabla>
  </DomainObject.Predmet.ProtustrankaFormatedWithAdressOIB>
  <DomainObject.Predmet.ProtustrankaWithAdress>
    <izvorni_sadrzaj>IDEAL d. o. o. , POŽEGA Novi Štitnjak 22/A, Požega</izvorni_sadrzaj>
    <derivirana_varijabla naziv="DomainObject.Predmet.ProtustrankaWithAdress_1">IDEAL d. o. o. , POŽEGA Novi Štitnjak 22/A, Požega</derivirana_varijabla>
  </DomainObject.Predmet.ProtustrankaWithAdress>
  <DomainObject.Predmet.ProtustrankaWithAdressOIB>
    <izvorni_sadrzaj>IDEAL d. o. o. , POŽEGA, OIB 15023528049, Novi Štitnjak 22/A, Požega</izvorni_sadrzaj>
    <derivirana_varijabla naziv="DomainObject.Predmet.ProtustrankaWithAdressOIB_1">IDEAL d. o. o. , POŽEGA, OIB 15023528049, Novi Štitnjak 22/A, Požega</derivirana_varijabla>
  </DomainObject.Predmet.ProtustrankaWithAdressOIB>
  <DomainObject.Predmet.ProtustrankaNazivFormated>
    <izvorni_sadrzaj>IDEAL d. o. o. , POŽEGA</izvorni_sadrzaj>
    <derivirana_varijabla naziv="DomainObject.Predmet.ProtustrankaNazivFormated_1">IDEAL d. o. o. , POŽEGA</derivirana_varijabla>
  </DomainObject.Predmet.ProtustrankaNazivFormated>
  <DomainObject.Predmet.ProtustrankaNazivFormatedOIB>
    <izvorni_sadrzaj>IDEAL d. o. o. , POŽEGA, OIB 15023528049</izvorni_sadrzaj>
    <derivirana_varijabla naziv="DomainObject.Predmet.ProtustrankaNazivFormatedOIB_1">IDEAL d. o. o. , POŽEGA, OIB 15023528049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</izvorni_sadrzaj>
    <derivirana_varijabla naziv="DomainObject.Predmet.StrankaFormatedOIB_1">  FINA- REGIONALNI CENTAR OSIJEK</derivirana_varijabla>
  </DomainObject.Predmet.StrankaFormatedOIB>
  <DomainObject.Predmet.StrankaFormatedWithAdress>
    <izvorni_sadrzaj> FINA- REGIONALNI CENTAR OSIJEK, TRG F.TUĐMANA 2, 32100 Vinkovci</izvorni_sadrzaj>
    <derivirana_varijabla naziv="DomainObject.Predmet.StrankaFormatedWithAdress_1"> FINA- REGIONALNI CENTAR OSIJEK, TRG F.TUĐMANA 2, 32100 Vinkovci</derivirana_varijabla>
  </DomainObject.Predmet.StrankaFormatedWithAdress>
  <DomainObject.Predmet.StrankaFormatedWithAdressOIB>
    <izvorni_sadrzaj> FINA- REGIONALNI CENTAR OSIJEK, TRG F.TUĐMANA 2, 32100 Vinkovci</izvorni_sadrzaj>
    <derivirana_varijabla naziv="DomainObject.Predmet.StrankaFormatedWithAdressOIB_1"> FINA- REGIONALNI CENTAR OSIJEK, TRG F.TUĐMANA 2, 32100 Vinkovci</derivirana_varijabla>
  </DomainObject.Predmet.StrankaFormatedWithAdressOIB>
  <DomainObject.Predmet.StrankaWithAdress>
    <izvorni_sadrzaj>FINA- REGIONALNI CENTAR OSIJEK TRG F.TUĐMANA 2,32100 Vinkovci</izvorni_sadrzaj>
    <derivirana_varijabla naziv="DomainObject.Predmet.StrankaWithAdress_1">FINA- REGIONALNI CENTAR OSIJEK TRG F.TUĐMANA 2,32100 Vinkovci</derivirana_varijabla>
  </DomainObject.Predmet.StrankaWithAdress>
  <DomainObject.Predmet.StrankaWithAdressOIB>
    <izvorni_sadrzaj>FINA- REGIONALNI CENTAR OSIJEK, TRG F.TUĐMANA 2,32100 Vinkovci</izvorni_sadrzaj>
    <derivirana_varijabla naziv="DomainObject.Predmet.StrankaWithAdressOIB_1">FINA- REGIONALNI CENTAR OSIJEK, TRG F.TUĐMANA 2,32100 Vinkovci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</izvorni_sadrzaj>
    <derivirana_varijabla naziv="DomainObject.Predmet.StrankaNazivFormatedOIB_1">FINA- REGIONALNI CENTAR OSIJEK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</item>
    </izvorni_sadrzaj>
    <derivirana_varijabla naziv="DomainObject.Predmet.StrankaListFormatedOIB_1">
      <item>FINA- REGIONALNI CENTAR OSIJEK</item>
    </derivirana_varijabla>
  </DomainObject.Predmet.StrankaListFormatedOIB>
  <DomainObject.Predmet.StrankaListFormatedWithAdress>
    <izvorni_sadrzaj>
      <item>FINA- REGIONALNI CENTAR OSIJEK, TRG F.TUĐMANA 2, 32100 Vinkovci</item>
    </izvorni_sadrzaj>
    <derivirana_varijabla naziv="DomainObject.Predmet.StrankaListFormatedWithAdress_1">
      <item>FINA- REGIONALNI CENTAR OSIJEK, TRG F.TUĐMANA 2, 32100 Vinkovci</item>
    </derivirana_varijabla>
  </DomainObject.Predmet.StrankaListFormatedWithAdress>
  <DomainObject.Predmet.StrankaListFormatedWithAdressOIB>
    <izvorni_sadrzaj>
      <item>FINA- REGIONALNI CENTAR OSIJEK, TRG F.TUĐMANA 2, 32100 Vinkovci</item>
    </izvorni_sadrzaj>
    <derivirana_varijabla naziv="DomainObject.Predmet.StrankaListFormatedWithAdressOIB_1">
      <item>FINA- REGIONALNI CENTAR OSIJEK, TRG F.TUĐMANA 2, 32100 Vinkovci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</item>
    </izvorni_sadrzaj>
    <derivirana_varijabla naziv="DomainObject.Predmet.StrankaListNazivFormatedOIB_1">
      <item>FINA- REGIONALNI CENTAR OSIJEK</item>
    </derivirana_varijabla>
  </DomainObject.Predmet.StrankaListNazivFormatedOIB>
  <DomainObject.Predmet.ProtuStrankaListFormated>
    <izvorni_sadrzaj>
      <item>IDEAL d. o. o. , POŽEGA</item>
    </izvorni_sadrzaj>
    <derivirana_varijabla naziv="DomainObject.Predmet.ProtuStrankaListFormated_1">
      <item>IDEAL d. o. o. , POŽEGA</item>
    </derivirana_varijabla>
  </DomainObject.Predmet.ProtuStrankaListFormated>
  <DomainObject.Predmet.ProtuStrankaListFormatedOIB>
    <izvorni_sadrzaj>
      <item>IDEAL d. o. o. , POŽEGA, OIB 15023528049</item>
    </izvorni_sadrzaj>
    <derivirana_varijabla naziv="DomainObject.Predmet.ProtuStrankaListFormatedOIB_1">
      <item>IDEAL d. o. o. , POŽEGA, OIB 15023528049</item>
    </derivirana_varijabla>
  </DomainObject.Predmet.ProtuStrankaListFormatedOIB>
  <DomainObject.Predmet.ProtuStrankaListFormatedWithAdress>
    <izvorni_sadrzaj>
      <item>IDEAL d. o. o. , POŽEGA, Novi Štitnjak 22/A, Požega</item>
    </izvorni_sadrzaj>
    <derivirana_varijabla naziv="DomainObject.Predmet.ProtuStrankaListFormatedWithAdress_1">
      <item>IDEAL d. o. o. , POŽEGA, Novi Štitnjak 22/A, Požega</item>
    </derivirana_varijabla>
  </DomainObject.Predmet.ProtuStrankaListFormatedWithAdress>
  <DomainObject.Predmet.ProtuStrankaListFormatedWithAdressOIB>
    <izvorni_sadrzaj>
      <item>IDEAL d. o. o. , POŽEGA, OIB 15023528049, Novi Štitnjak 22/A, Požega</item>
    </izvorni_sadrzaj>
    <derivirana_varijabla naziv="DomainObject.Predmet.ProtuStrankaListFormatedWithAdressOIB_1">
      <item>IDEAL d. o. o. , POŽEGA, OIB 15023528049, Novi Štitnjak 22/A, Požega</item>
    </derivirana_varijabla>
  </DomainObject.Predmet.ProtuStrankaListFormatedWithAdressOIB>
  <DomainObject.Predmet.ProtuStrankaListNazivFormated>
    <izvorni_sadrzaj>
      <item>IDEAL d. o. o. , POŽEGA</item>
    </izvorni_sadrzaj>
    <derivirana_varijabla naziv="DomainObject.Predmet.ProtuStrankaListNazivFormated_1">
      <item>IDEAL d. o. o. , POŽEGA</item>
    </derivirana_varijabla>
  </DomainObject.Predmet.ProtuStrankaListNazivFormated>
  <DomainObject.Predmet.ProtuStrankaListNazivFormatedOIB>
    <izvorni_sadrzaj>
      <item>IDEAL d. o. o. , POŽEGA, OIB 15023528049</item>
    </izvorni_sadrzaj>
    <derivirana_varijabla naziv="DomainObject.Predmet.ProtuStrankaListNazivFormatedOIB_1">
      <item>IDEAL d. o. o. , POŽEGA, OIB 15023528049</item>
    </derivirana_varijabla>
  </DomainObject.Predmet.ProtuStrankaListNazivFormatedOIB>
  <DomainObject.Predmet.OstaliList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Formated>
  <DomainObject.Predmet.OstaliList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FormatedOIB>
  <DomainObject.Predmet.OstaliListFormatedWithAdress>
    <izvorni_sadrzaj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_1"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>
  <DomainObject.Predmet.OstaliListFormatedWithAdressOIB>
    <izvorni_sadrzaj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OIB_1"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OIB>
  <DomainObject.Predmet.OstaliListNaziv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Naziv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NazivFormated>
  <DomainObject.Predmet.OstaliListNaziv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Naziv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IDEAL d. o. o. , POŽEGA</izvorni_sadrzaj>
    <derivirana_varijabla naziv="DomainObject.Predmet.ProtustrankaIDrugi_1">IDEAL d. o. o. , POŽEGA</derivirana_varijabla>
  </DomainObject.Predmet.ProtustrankaIDrugi>
  <DomainObject.Predmet.StrankaIDrugiAdressOIB>
    <izvorni_sadrzaj>FINA- REGIONALNI CENTAR OSIJEK, TRG F.TUĐMANA 2, 32100 Vinkovci</izvorni_sadrzaj>
    <derivirana_varijabla naziv="DomainObject.Predmet.StrankaIDrugiAdressOIB_1">FINA- REGIONALNI CENTAR OSIJEK, TRG F.TUĐMANA 2, 32100 Vinkovci</derivirana_varijabla>
  </DomainObject.Predmet.StrankaIDrugiAdressOIB>
  <DomainObject.Predmet.ProtustrankaIDrugiAdressOIB>
    <izvorni_sadrzaj>IDEAL d. o. o. , POŽEGA, OIB 15023528049, Novi Štitnjak 22/A, Požega</izvorni_sadrzaj>
    <derivirana_varijabla naziv="DomainObject.Predmet.ProtustrankaIDrugiAdressOIB_1">IDEAL d. o. o. , POŽEGA, OIB 15023528049, Novi Štitnjak 22/A,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SudioniciListNaziv_1"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SudioniciListNaziv>
  <DomainObject.Predmet.SudioniciListAdressOIB>
    <izvorni_sadrzaj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izvorni_sadrzaj>
    <derivirana_varijabla naziv="DomainObject.Predmet.SudioniciListAdressOIB_1"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15023528049</item>
      <item>, OIB null</item>
      <item>, OIB 36068029114</item>
      <item>, OIB 64546066176</item>
      <item>, OIB null</item>
      <item>, OIB null</item>
    </izvorni_sadrzaj>
    <derivirana_varijabla naziv="DomainObject.Predmet.SudioniciListNazivOIB_1">
      <item>, OIB null</item>
      <item>, OIB 15023528049</item>
      <item>, OIB null</item>
      <item>, OIB 36068029114</item>
      <item>, OIB 64546066176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198</properties:Words>
  <properties:Characters>1047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2018-02-08T12:16:00Z</dcterms:created>
  <dc:creator>wsadmin</dc:creator>
  <cp:lastModifiedBy>wsadmin</cp:lastModifiedBy>
  <cp:lastPrinted>2018-02-08T12:17:00Z</cp:lastPrinted>
  <dcterms:modified xmlns:xsi="http://www.w3.org/2001/XMLSchema-instance" xsi:type="dcterms:W3CDTF">2018-02-08T12:18:00Z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