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b9d5" w14:paraId="788b9d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752BFD">
        <w:t>431</w:t>
      </w:r>
      <w:r w:rsidR="00496E35">
        <w:t>/16</w:t>
      </w:r>
      <w:r w:rsidR="00946625">
        <w:t>-</w:t>
      </w:r>
      <w:r w:rsidR="00752BFD">
        <w:t>15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752BFD" w:rsidRPr="001800EA">
        <w:t>F</w:t>
      </w:r>
      <w:r w:rsidR="00752BFD">
        <w:t>I</w:t>
      </w:r>
      <w:r w:rsidR="00752BFD" w:rsidRPr="001800EA">
        <w:t>RST CLASS DESIGN d.o.o.</w:t>
      </w:r>
      <w:r w:rsidR="00752BFD">
        <w:t>,</w:t>
      </w:r>
      <w:r w:rsidR="00752BFD" w:rsidRPr="001800EA">
        <w:t xml:space="preserve"> Radonić, Vrljevići 4, OIB: 82042401695</w:t>
      </w:r>
      <w:r w:rsidR="00B2707B">
        <w:t xml:space="preserve">, </w:t>
      </w:r>
      <w:r w:rsidRPr="00EF7C9A">
        <w:t xml:space="preserve">dana </w:t>
      </w:r>
      <w:r w:rsidR="00752BFD">
        <w:t>07</w:t>
      </w:r>
      <w:r w:rsidR="00B2707B">
        <w:t>. srpnja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B2707B" w:rsidP="00F47A12" w:rsidR="00BE6E59" w:rsidRPr="00F47A12">
      <w:pPr>
        <w:pStyle w:val="Odlomakpopisa"/>
        <w:numPr>
          <w:ilvl w:val="0"/>
          <w:numId w:val="3"/>
        </w:numPr>
        <w:ind w:firstLine="540" w:left="0"/>
        <w:jc w:val="both"/>
        <w:rPr>
          <w:rFonts w:cs="Arial" w:hAnsi="Arial" w:ascii="Arial"/>
          <w:b/>
          <w:sz w:val="22"/>
          <w:szCs w:val="22"/>
        </w:rPr>
      </w:pPr>
      <w:r>
        <w:t>Sandra Gregorić Jelinek iz Zagreba, Klenovac 5, OIB: 76527594917</w:t>
      </w:r>
      <w:r w:rsidR="00496E35">
        <w:t>,</w:t>
      </w:r>
      <w:r w:rsidR="00F47A12" w:rsidRPr="00F47A12">
        <w:rPr>
          <w:rFonts w:cs="Arial" w:hAnsi="Arial" w:ascii="Arial"/>
          <w:b/>
          <w:sz w:val="22"/>
          <w:szCs w:val="22"/>
        </w:rPr>
        <w:t xml:space="preserve"> </w:t>
      </w:r>
      <w:r w:rsidR="005A2E2A">
        <w:t>imenuje</w:t>
      </w:r>
      <w:r>
        <w:t xml:space="preserve"> se za privremenu stečajnu upraviteljicu</w:t>
      </w:r>
      <w:r w:rsidR="00281BC7" w:rsidRPr="00EF7C9A">
        <w:t xml:space="preserve">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752BFD" w:rsidRPr="001800EA">
        <w:t>F</w:t>
      </w:r>
      <w:r w:rsidR="00752BFD">
        <w:t>I</w:t>
      </w:r>
      <w:r w:rsidR="00752BFD" w:rsidRPr="001800EA">
        <w:t>RST CLASS DESIGN d.o.o.</w:t>
      </w:r>
      <w:r w:rsidR="00752BFD">
        <w:t>,</w:t>
      </w:r>
      <w:r w:rsidR="00752BFD" w:rsidRPr="001800EA">
        <w:t xml:space="preserve"> Radonić, Vrljevići 4, OIB: 82042401695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B2707B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6A6847">
        <w:t xml:space="preserve"> upravitelj</w:t>
      </w:r>
      <w:r>
        <w:t>ica dužna</w:t>
      </w:r>
      <w:r w:rsidR="006A6847">
        <w:t xml:space="preserve">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B2707B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6A6847">
        <w:t xml:space="preserve"> upravitelj</w:t>
      </w:r>
      <w:r>
        <w:t>ica dužna</w:t>
      </w:r>
      <w:r w:rsidR="006A6847">
        <w:t xml:space="preserve"> je svoje izvješće dostaviti sudu u roku od </w:t>
      </w:r>
      <w:r w:rsidR="00170940">
        <w:t>30</w:t>
      </w:r>
      <w:r w:rsidR="006A6847"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752BFD" w:rsidRPr="001800EA">
        <w:t>F</w:t>
      </w:r>
      <w:r w:rsidR="00752BFD">
        <w:t>I</w:t>
      </w:r>
      <w:r w:rsidR="00752BFD" w:rsidRPr="001800EA">
        <w:t>RST CLASS DESIGN d.o.o.</w:t>
      </w:r>
      <w:r w:rsidR="00752BFD">
        <w:t>, Radonić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F47A12">
        <w:t>u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zastupni</w:t>
      </w:r>
      <w:r w:rsidR="00F27195">
        <w:t>k po zakonu stečajnog dužnika</w:t>
      </w:r>
      <w:r w:rsidR="00F47A12">
        <w:t xml:space="preserve"> iskazao je da stečajni dužnik </w:t>
      </w:r>
      <w:r w:rsidR="00752BFD">
        <w:t xml:space="preserve">od </w:t>
      </w:r>
      <w:r w:rsidR="00F47A12">
        <w:t xml:space="preserve">imovine </w:t>
      </w:r>
      <w:r w:rsidR="00752BFD">
        <w:t xml:space="preserve">posjeduje grafički stroj vrijedan oko 14.000,00 eura, a da je u blokadi za iznos od 42.000,00 kuna.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</w:t>
      </w:r>
      <w:r w:rsidR="00F47A12">
        <w:t>, kao i utvrditi da li postoji razlog za otvaranje stečajnog postupka</w:t>
      </w:r>
      <w:r w:rsidR="0038536A" w:rsidRPr="003039D7">
        <w:t>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752BFD">
        <w:t>07</w:t>
      </w:r>
      <w:r w:rsidR="00B2707B">
        <w:t>. srpnja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FD3A9D" w:rsidP="008F3AD6" w:rsidR="008F3AD6">
      <w:pPr>
        <w:numPr>
          <w:ilvl w:val="0"/>
          <w:numId w:val="1"/>
        </w:numPr>
      </w:pPr>
      <w:r>
        <w:t>Privremenoj stečajnoj upraviteljici</w:t>
      </w:r>
      <w:r w:rsidR="008F3AD6" w:rsidRPr="00EF7C9A">
        <w:t xml:space="preserve">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8F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752BFD">
          <w:t>431</w:t>
        </w:r>
        <w:r w:rsidR="00D26084">
          <w:t>/16-</w:t>
        </w:r>
        <w:r w:rsidR="00496E35">
          <w:t>1</w:t>
        </w:r>
        <w:r w:rsidR="00752BFD">
          <w:t>5</w:t>
        </w:r>
      </w:p>
      <w:p w:rsidRDefault="00E12FEA" w:rsidP="009C0FF2" w:rsidR="00E12FEA" w:rsidRPr="00EF7C9A">
        <w:pPr>
          <w:jc w:val="right"/>
        </w:pPr>
      </w:p>
      <w:p w:rsidRDefault="006678F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678F0"/>
    <w:rsid w:val="006A6847"/>
    <w:rsid w:val="006D1468"/>
    <w:rsid w:val="007002A2"/>
    <w:rsid w:val="007042E6"/>
    <w:rsid w:val="00710885"/>
    <w:rsid w:val="00717AA5"/>
    <w:rsid w:val="0073027C"/>
    <w:rsid w:val="0074396A"/>
    <w:rsid w:val="00752BFD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A520DC"/>
    <w:rsid w:val="00A5292A"/>
    <w:rsid w:val="00A56386"/>
    <w:rsid w:val="00AA6990"/>
    <w:rsid w:val="00AB08B3"/>
    <w:rsid w:val="00B2707B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  <w:rsid w:val="00FD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8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8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8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8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8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8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CLASS DESIGN d.o.o. za građenje i trgovinu</izvorni_sadrzaj>
    <derivirana_varijabla naziv="DomainObject.Predmet.ProtustrankaFormated_1">  FIRST CLASS DESIGN d.o.o. za građenje i trgovinu</derivirana_varijabla>
  </DomainObject.Predmet.ProtustrankaFormated>
  <DomainObject.Predmet.ProtustrankaFormatedOIB>
    <izvorni_sadrzaj>  FIRST CLASS DESIGN d.o.o. za građenje i trgovinu, OIB 82042401695</izvorni_sadrzaj>
    <derivirana_varijabla naziv="DomainObject.Predmet.ProtustrankaFormatedOIB_1">  FIRST CLASS DESIGN d.o.o. za građenje i trgovinu, OIB 82042401695</derivirana_varijabla>
  </DomainObject.Predmet.ProtustrankaFormatedOIB>
  <DomainObject.Predmet.ProtustrankaFormatedWithAdress>
    <izvorni_sadrzaj> FIRST CLASS DESIGN d.o.o. za građenje i trgovinu, Vrljevići 4 , 22221 Radonić</izvorni_sadrzaj>
    <derivirana_varijabla naziv="DomainObject.Predmet.ProtustrankaFormatedWithAdress_1"> FIRST CLASS DESIGN d.o.o. za građenje i trgovinu, Vrljevići 4 , 22221 Radonić</derivirana_varijabla>
  </DomainObject.Predmet.ProtustrankaFormatedWithAdress>
  <DomainObject.Predmet.ProtustrankaFormatedWithAdressOIB>
    <izvorni_sadrzaj> FIRST CLASS DESIGN d.o.o. za građenje i trgovinu, OIB 82042401695, Vrljevići 4 , 22221 Radonić</izvorni_sadrzaj>
    <derivirana_varijabla naziv="DomainObject.Predmet.ProtustrankaFormatedWithAdressOIB_1"> FIRST CLASS DESIGN d.o.o. za građenje i trgovinu, OIB 82042401695, Vrljevići 4 , 22221 Radonić</derivirana_varijabla>
  </DomainObject.Predmet.ProtustrankaFormatedWithAdressOIB>
  <DomainObject.Predmet.ProtustrankaWithAdress>
    <izvorni_sadrzaj>FIRST CLASS DESIGN d.o.o. za građenje i trgovinu Vrljevići 4 , 22221 Radonić</izvorni_sadrzaj>
    <derivirana_varijabla naziv="DomainObject.Predmet.ProtustrankaWithAdress_1">FIRST CLASS DESIGN d.o.o. za građenje i trgovinu Vrljevići 4 , 22221 Radonić</derivirana_varijabla>
  </DomainObject.Predmet.ProtustrankaWithAdress>
  <DomainObject.Predmet.ProtustrankaWithAdressOIB>
    <izvorni_sadrzaj>FIRST CLASS DESIGN d.o.o. za građenje i trgovinu, OIB 82042401695, Vrljevići 4 , 22221 Radonić</izvorni_sadrzaj>
    <derivirana_varijabla naziv="DomainObject.Predmet.ProtustrankaWithAdressOIB_1">FIRST CLASS DESIGN d.o.o. za građenje i trgovinu, OIB 82042401695, Vrljevići 4 , 22221 Radonić</derivirana_varijabla>
  </DomainObject.Predmet.ProtustrankaWithAdressOIB>
  <DomainObject.Predmet.ProtustrankaNazivFormated>
    <izvorni_sadrzaj>FIRST CLASS DESIGN d.o.o. za građenje i trgovinu</izvorni_sadrzaj>
    <derivirana_varijabla naziv="DomainObject.Predmet.ProtustrankaNazivFormated_1">FIRST CLASS DESIGN d.o.o. za građenje i trgovinu</derivirana_varijabla>
  </DomainObject.Predmet.ProtustrankaNazivFormated>
  <DomainObject.Predmet.ProtustrankaNazivFormatedOIB>
    <izvorni_sadrzaj>FIRST CLASS DESIGN d.o.o. za građenje i trgovinu, OIB 82042401695</izvorni_sadrzaj>
    <derivirana_varijabla naziv="DomainObject.Predmet.ProtustrankaNazivFormatedOIB_1">FIRST CLASS DESIGN d.o.o. za građenje i trgovinu, OIB 82042401695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FIRST CLASS DESIGN d.o.o. za građenje i trgovinu</item>
    </izvorni_sadrzaj>
    <derivirana_varijabla naziv="DomainObject.Predmet.ProtuStrankaListFormated_1">
      <item>FIRST CLASS DESIGN d.o.o. za građenje i trgovinu</item>
    </derivirana_varijabla>
  </DomainObject.Predmet.ProtuStrankaListFormated>
  <DomainObject.Predmet.ProtuStrankaListFormatedOIB>
    <izvorni_sadrzaj>
      <item>FIRST CLASS DESIGN d.o.o. za građenje i trgovinu, OIB 82042401695</item>
    </izvorni_sadrzaj>
    <derivirana_varijabla naziv="DomainObject.Predmet.ProtuStrankaListFormatedOIB_1">
      <item>FIRST CLASS DESIGN d.o.o. za građenje i trgovinu, OIB 82042401695</item>
    </derivirana_varijabla>
  </DomainObject.Predmet.ProtuStrankaListFormatedOIB>
  <DomainObject.Predmet.ProtuStrankaListFormatedWithAdress>
    <izvorni_sadrzaj>
      <item>FIRST CLASS DESIGN d.o.o. za građenje i trgovinu, Vrljevići 4 , 22221 Radonić</item>
    </izvorni_sadrzaj>
    <derivirana_varijabla naziv="DomainObject.Predmet.ProtuStrankaListFormatedWithAdress_1">
      <item>FIRST CLASS DESIGN d.o.o. za građenje i trgovinu, Vrljevići 4 , 22221 Radonić</item>
    </derivirana_varijabla>
  </DomainObject.Predmet.ProtuStrankaListFormatedWithAdress>
  <DomainObject.Predmet.ProtuStrankaListFormatedWithAdressOIB>
    <izvorni_sadrzaj>
      <item>FIRST CLASS DESIGN d.o.o. za građenje i trgovinu, OIB 82042401695, Vrljevići 4 , 22221 Radonić</item>
    </izvorni_sadrzaj>
    <derivirana_varijabla naziv="DomainObject.Predmet.ProtuStrankaListFormatedWithAdressOIB_1">
      <item>FIRST CLASS DESIGN d.o.o. za građenje i trgovinu, OIB 82042401695, Vrljevići 4 , 22221 Radonić</item>
    </derivirana_varijabla>
  </DomainObject.Predmet.ProtuStrankaListFormatedWithAdressOIB>
  <DomainObject.Predmet.ProtuStrankaListNazivFormated>
    <izvorni_sadrzaj>
      <item>FIRST CLASS DESIGN d.o.o. za građenje i trgovinu</item>
    </izvorni_sadrzaj>
    <derivirana_varijabla naziv="DomainObject.Predmet.ProtuStrankaListNazivFormated_1">
      <item>FIRST CLASS DESIGN d.o.o. za građenje i trgovinu</item>
    </derivirana_varijabla>
  </DomainObject.Predmet.ProtuStrankaListNazivFormated>
  <DomainObject.Predmet.ProtuStrankaListNazivFormatedOIB>
    <izvorni_sadrzaj>
      <item>FIRST CLASS DESIGN d.o.o. za građenje i trgovinu, OIB 82042401695</item>
    </izvorni_sadrzaj>
    <derivirana_varijabla naziv="DomainObject.Predmet.ProtuStrankaListNazivFormatedOIB_1">
      <item>FIRST CLASS DESIGN d.o.o. za građenje i trgovinu, OIB 82042401695</item>
    </derivirana_varijabla>
  </DomainObject.Predmet.ProtuStrankaListNazivFormatedOIB>
  <DomainObject.Predmet.OstaliListFormated>
    <izvorni_sadrzaj>
      <item>Sandra Vrljević</item>
      <item>Gokhan Sancak</item>
    </izvorni_sadrzaj>
    <derivirana_varijabla naziv="DomainObject.Predmet.OstaliListFormated_1">
      <item>Sandra Vrljević</item>
      <item>Gokhan Sancak</item>
    </derivirana_varijabla>
  </DomainObject.Predmet.OstaliListFormated>
  <DomainObject.Predmet.OstaliListFormatedOIB>
    <izvorni_sadrzaj>
      <item>Sandra Vrljević, OIB 40602428436</item>
      <item>Gokhan Sancak, OIB 55385305457</item>
    </izvorni_sadrzaj>
    <derivirana_varijabla naziv="DomainObject.Predmet.OstaliListFormatedOIB_1">
      <item>Sandra Vrljević, OIB 40602428436</item>
      <item>Gokhan Sancak, OIB 55385305457</item>
    </derivirana_varijabla>
  </DomainObject.Predmet.OstaliListFormatedOIB>
  <DomainObject.Predmet.OstaliListFormatedWithAdress>
    <izvorni_sadrzaj>
      <item>Sandra Vrljević, Vrljevići 4, 22221 Radonić</item>
      <item>Gokhan Sancak, Mažurica 51, 22000 Šibenik</item>
    </izvorni_sadrzaj>
    <derivirana_varijabla naziv="DomainObject.Predmet.OstaliListFormatedWithAdress_1">
      <item>Sandra Vrljević, Vrljevići 4, 22221 Radonić</item>
      <item>Gokhan Sancak, Mažurica 51, 22000 Šibenik</item>
    </derivirana_varijabla>
  </DomainObject.Predmet.OstaliListFormatedWithAdress>
  <DomainObject.Predmet.OstaliListFormatedWithAdressOIB>
    <izvorni_sadrzaj>
      <item>Sandra Vrljević, OIB 40602428436, Vrljevići 4, 22221 Radonić</item>
      <item>Gokhan Sancak, OIB 55385305457, Mažurica 51, 22000 Šibenik</item>
    </izvorni_sadrzaj>
    <derivirana_varijabla naziv="DomainObject.Predmet.OstaliListFormatedWithAdressOIB_1">
      <item>Sandra Vrljević, OIB 40602428436, Vrljevići 4, 22221 Radonić</item>
      <item>Gokhan Sancak, OIB 55385305457, Mažurica 51, 22000 Šibenik</item>
    </derivirana_varijabla>
  </DomainObject.Predmet.OstaliListFormatedWithAdressOIB>
  <DomainObject.Predmet.OstaliListNazivFormated>
    <izvorni_sadrzaj>
      <item>Sandra Vrljević</item>
      <item>Gokhan Sancak</item>
    </izvorni_sadrzaj>
    <derivirana_varijabla naziv="DomainObject.Predmet.OstaliListNazivFormated_1">
      <item>Sandra Vrljević</item>
      <item>Gokhan Sancak</item>
    </derivirana_varijabla>
  </DomainObject.Predmet.OstaliListNazivFormated>
  <DomainObject.Predmet.OstaliListNazivFormatedOIB>
    <izvorni_sadrzaj>
      <item>Sandra Vrljević, OIB 40602428436</item>
      <item>Gokhan Sancak, OIB 55385305457</item>
    </izvorni_sadrzaj>
    <derivirana_varijabla naziv="DomainObject.Predmet.OstaliListNazivFormatedOIB_1">
      <item>Sandra Vrljević, OIB 40602428436</item>
      <item>Gokhan Sancak, OIB 55385305457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FIRST CLASS DESIGN d.o.o. za građenje i trgovinu</izvorni_sadrzaj>
    <derivirana_varijabla naziv="DomainObject.Predmet.ProtustrankaIDrugi_1">FIRST CLASS DESIGN 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FIRST CLASS DESIGN d.o.o. za građenje i trgovinu, OIB 82042401695, Vrljevići 4 , 22221 Radonić</izvorni_sadrzaj>
    <derivirana_varijabla naziv="DomainObject.Predmet.ProtustrankaIDrugiAdressOIB_1">FIRST CLASS DESIGN d.o.o. za građenje i trgovinu, OIB 82042401695, Vrljevići 4 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FIRST CLASS DESIGN d.o.o. za građenje i trgovinu</item>
      <item>Sandra Vrljević</item>
      <item>Gokhan Sancak</item>
    </izvorni_sadrzaj>
    <derivirana_varijabla naziv="DomainObject.Predmet.SudioniciListNaziv_1">
      <item>FINA - Podružnica Šibenik</item>
      <item>FIRST CLASS DESIGN d.o.o. za građenje i trgovinu</item>
      <item>Sandra Vrljević</item>
      <item>Gokhan Sancak</item>
    </derivirana_varijabla>
  </DomainObject.Predmet.SudioniciListNaziv>
  <DomainObject.Predmet.SudioniciListAdressOIB>
    <izvorni_sadrzaj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izvorni_sadrzaj>
    <derivirana_varijabla naziv="DomainObject.Predmet.SudioniciListAdressOIB_1"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82042401695</item>
      <item>, OIB 40602428436</item>
      <item>, OIB 55385305457</item>
    </izvorni_sadrzaj>
    <derivirana_varijabla naziv="DomainObject.Predmet.SudioniciListNazivOIB_1">
      <item>, OIB 85821130368</item>
      <item>, OIB 82042401695</item>
      <item>, OIB 40602428436</item>
      <item>, OIB 55385305457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1876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2016-07-07T07:51:00Z</dcterms:created>
  <dc:creator>Ardena Bajlo</dc:creator>
  <cp:lastModifiedBy>wsadmin</cp:lastModifiedBy>
  <cp:lastPrinted>2016-07-05T09:09:00Z</cp:lastPrinted>
  <dcterms:modified xmlns:xsi="http://www.w3.org/2001/XMLSchema-instance" xsi:type="dcterms:W3CDTF">2016-07-08T05:32:00Z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