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41e0" w14:paraId="61a41e0" w:rsidRDefault="00F73A75" w:rsidP="00F73A75" w:rsidR="00F73A75" w:rsidRPr="00FD10DE">
      <w:pPr>
        <w15:collapsed w:val="false"/>
      </w:pPr>
      <w:bookmarkStart w:name="_GoBack" w:id="0"/>
      <w:bookmarkEnd w:id="0"/>
      <w:r>
        <w:t xml:space="preserve">   </w:t>
      </w:r>
      <w:r w:rsidRPr="00FD10DE">
        <w:t xml:space="preserve">   </w:t>
      </w:r>
      <w:r w:rsidR="00E02219">
        <w:t xml:space="preserve">            </w:t>
      </w:r>
      <w:r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0DE">
        <w:t xml:space="preserve">                                                            </w:t>
      </w:r>
    </w:p>
    <w:p w:rsidRDefault="00F73A75" w:rsidP="00F73A75" w:rsidR="00F73A75">
      <w:r w:rsidRPr="00FD10DE">
        <w:t xml:space="preserve">   </w:t>
      </w:r>
    </w:p>
    <w:p w:rsidRDefault="00F73A75" w:rsidP="00F73A75" w:rsidR="00F73A75" w:rsidRPr="00FD10DE">
      <w:r w:rsidRPr="00FD10DE">
        <w:t xml:space="preserve"> </w:t>
      </w:r>
      <w:r w:rsidR="004F082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F73A75" w:rsidP="00F73A75" w:rsidR="00F73A75">
      <w:r w:rsidRPr="00FD10DE">
        <w:t xml:space="preserve"> TRGOVAČKI SUD U </w:t>
      </w:r>
      <w:r>
        <w:t xml:space="preserve">RIJECI </w:t>
      </w:r>
    </w:p>
    <w:p w:rsidRDefault="00E02219" w:rsidP="00F73A75" w:rsidR="00F73A75">
      <w:r>
        <w:t xml:space="preserve">      </w:t>
      </w:r>
      <w:r w:rsidR="00F73A75">
        <w:t>Rijeka</w:t>
      </w:r>
      <w:r>
        <w:t xml:space="preserve">, Zadarska 1 i 3 </w:t>
      </w:r>
      <w:r w:rsidR="00F73A75">
        <w:t xml:space="preserve"> </w:t>
      </w:r>
    </w:p>
    <w:p w:rsidRDefault="00F73A75" w:rsidP="00F73A75" w:rsidR="00F73A75" w:rsidRPr="00FD10DE">
      <w:pPr>
        <w:jc w:val="both"/>
      </w:pPr>
      <w:r>
        <w:t xml:space="preserve"> </w:t>
      </w:r>
    </w:p>
    <w:p w:rsidRDefault="00F73A75" w:rsidP="00F73A75" w:rsidR="00F73A75">
      <w:pPr>
        <w:jc w:val="center"/>
      </w:pPr>
    </w:p>
    <w:p w:rsidRDefault="004F082B" w:rsidP="00F73A75" w:rsidR="004F082B">
      <w:pPr>
        <w:jc w:val="center"/>
      </w:pPr>
    </w:p>
    <w:p w:rsidRDefault="00F73A75" w:rsidP="00F73A75" w:rsidR="00F73A75" w:rsidRPr="00FD10DE">
      <w:pPr>
        <w:jc w:val="center"/>
      </w:pPr>
      <w:r>
        <w:t xml:space="preserve">U    I M E   </w:t>
      </w:r>
      <w:r w:rsidRPr="00FD10DE">
        <w:t xml:space="preserve">R E P U B L I K </w:t>
      </w:r>
      <w:r>
        <w:t>E</w:t>
      </w:r>
      <w:r w:rsidRPr="00FD10DE">
        <w:t xml:space="preserve"> </w:t>
      </w:r>
      <w:r>
        <w:t xml:space="preserve">  </w:t>
      </w:r>
      <w:r w:rsidRPr="00FD10DE">
        <w:t xml:space="preserve"> H R V A T S K </w:t>
      </w:r>
      <w:r>
        <w:t>E</w:t>
      </w:r>
    </w:p>
    <w:p w:rsidRDefault="00F73A75" w:rsidP="00F73A75" w:rsidR="00F73A75" w:rsidRPr="00FD10DE"/>
    <w:p w:rsidRDefault="00F73A75" w:rsidP="00F73A75" w:rsidR="00F73A75" w:rsidRPr="00FD10DE">
      <w:pPr>
        <w:jc w:val="center"/>
      </w:pPr>
      <w:r w:rsidRPr="00FD10DE">
        <w:t>R J E Š E N</w:t>
      </w:r>
      <w:r>
        <w:t xml:space="preserve"> </w:t>
      </w:r>
      <w:r w:rsidRPr="00FD10DE">
        <w:t>J E</w:t>
      </w:r>
    </w:p>
    <w:p w:rsidRDefault="00F73A75" w:rsidP="00F73A75" w:rsidR="00F73A75"/>
    <w:p w:rsidRDefault="00F73A75" w:rsidP="00F73A75" w:rsidR="00F73A75" w:rsidRPr="00FD10DE"/>
    <w:p w:rsidRDefault="00F73A75" w:rsidP="00F73A75" w:rsidR="00F73A75" w:rsidRPr="00806B83">
      <w:pPr>
        <w:ind w:firstLine="708"/>
        <w:jc w:val="both"/>
        <w:rPr>
          <w:rFonts w:eastAsia="MS Mincho"/>
        </w:rPr>
      </w:pPr>
      <w:r w:rsidRPr="00FD10DE">
        <w:t xml:space="preserve">Trgovački sud u </w:t>
      </w:r>
      <w:r>
        <w:t>Rijeci</w:t>
      </w:r>
      <w:r w:rsidRPr="00FD10DE">
        <w:t xml:space="preserve">, po sucu </w:t>
      </w:r>
      <w:r>
        <w:t xml:space="preserve">Liljani Ugrin, kao sucu pojedincu </w:t>
      </w:r>
      <w:r w:rsidRPr="00FD10DE">
        <w:t xml:space="preserve">u predstečajnom postupku </w:t>
      </w:r>
      <w:r>
        <w:t xml:space="preserve">nad </w:t>
      </w:r>
      <w:r w:rsidRPr="00FD10DE">
        <w:t>dužnik</w:t>
      </w:r>
      <w:r>
        <w:t xml:space="preserve">om </w:t>
      </w:r>
      <w:r w:rsidRPr="0064065E">
        <w:t>GREEN MAR, međunarodno otpremništvo, društvo s ograničenom odgovornošću Rijeka, Žrtava Fašizma 1 (</w:t>
      </w:r>
      <w:r w:rsidR="004F082B">
        <w:t>MBS 040060797 – OIB 19945190541</w:t>
      </w:r>
      <w:r w:rsidRPr="0064065E">
        <w:t>)</w:t>
      </w:r>
      <w:r>
        <w:t xml:space="preserve"> </w:t>
      </w:r>
      <w:r w:rsidRPr="00FD10DE">
        <w:t xml:space="preserve"> </w:t>
      </w:r>
      <w:r>
        <w:t xml:space="preserve">dana </w:t>
      </w:r>
      <w:r w:rsidR="002D72D3">
        <w:t>2</w:t>
      </w:r>
      <w:r w:rsidR="00E02219">
        <w:t>9</w:t>
      </w:r>
      <w:r w:rsidRPr="00FD10DE">
        <w:t xml:space="preserve">. </w:t>
      </w:r>
      <w:r w:rsidR="002D72D3">
        <w:t xml:space="preserve">studenog </w:t>
      </w:r>
      <w:r w:rsidRPr="00FD10DE">
        <w:t>201</w:t>
      </w:r>
      <w:r>
        <w:t>7</w:t>
      </w:r>
      <w:r w:rsidRPr="00FD10DE">
        <w:t xml:space="preserve">. </w:t>
      </w:r>
    </w:p>
    <w:p w:rsidRDefault="00F73A75" w:rsidP="00F73A75" w:rsidR="00F73A75">
      <w:pPr>
        <w:jc w:val="both"/>
      </w:pPr>
    </w:p>
    <w:p w:rsidRDefault="00F73A75" w:rsidP="00F73A75" w:rsidR="00F73A75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F73A75" w:rsidP="00F73A75" w:rsidR="00F73A75" w:rsidRPr="00FD10DE">
      <w:pPr>
        <w:ind w:firstLine="708"/>
      </w:pPr>
    </w:p>
    <w:p w:rsidRDefault="00C01F56" w:rsidP="00A86D3B" w:rsidR="00C01F56">
      <w:pPr>
        <w:pStyle w:val="Bezproreda"/>
        <w:jc w:val="both"/>
      </w:pPr>
    </w:p>
    <w:p w:rsidRDefault="00F73A75" w:rsidP="00A86D3B" w:rsidR="002D72D3">
      <w:pPr>
        <w:pStyle w:val="Bezproreda"/>
        <w:jc w:val="both"/>
      </w:pPr>
      <w:r>
        <w:t>I.</w:t>
      </w:r>
      <w:r w:rsidR="00D50277">
        <w:tab/>
      </w:r>
      <w:r w:rsidR="002D72D3">
        <w:t>Povjereniku J</w:t>
      </w:r>
      <w:r w:rsidR="002D72D3" w:rsidRPr="002D72D3">
        <w:t>ur</w:t>
      </w:r>
      <w:r w:rsidR="002D72D3">
        <w:t>i</w:t>
      </w:r>
      <w:r w:rsidR="002D72D3" w:rsidRPr="002D72D3">
        <w:t xml:space="preserve"> Matković</w:t>
      </w:r>
      <w:r w:rsidR="002D72D3">
        <w:t>u</w:t>
      </w:r>
      <w:r w:rsidR="002D72D3" w:rsidRPr="002D72D3">
        <w:t xml:space="preserve"> (OIB 77997550993) Labinska 18, Rijeka </w:t>
      </w:r>
      <w:r w:rsidR="002D72D3">
        <w:t>određuje se nagrada u iznosu od 12.000,00 kn.</w:t>
      </w:r>
    </w:p>
    <w:p w:rsidRDefault="002D72D3" w:rsidP="00A86D3B" w:rsidR="002D72D3">
      <w:pPr>
        <w:pStyle w:val="Bezproreda"/>
        <w:jc w:val="both"/>
      </w:pPr>
    </w:p>
    <w:p w:rsidRDefault="002D72D3" w:rsidP="00A86D3B" w:rsidR="00302098">
      <w:pPr>
        <w:pStyle w:val="Bezproreda"/>
        <w:jc w:val="both"/>
      </w:pPr>
      <w:r>
        <w:t>II</w:t>
      </w:r>
      <w:r>
        <w:tab/>
      </w:r>
      <w:r w:rsidRPr="002D72D3">
        <w:t xml:space="preserve">Obveznik isplate nagrade iz </w:t>
      </w:r>
      <w:r>
        <w:t xml:space="preserve">točke </w:t>
      </w:r>
      <w:r w:rsidRPr="002D72D3">
        <w:t xml:space="preserve">1. ovoga </w:t>
      </w:r>
      <w:r>
        <w:t>rješenja j</w:t>
      </w:r>
      <w:r w:rsidRPr="002D72D3">
        <w:t>e dužnik</w:t>
      </w:r>
      <w:r w:rsidR="00F73A75">
        <w:t>.</w:t>
      </w:r>
      <w:r w:rsidR="00F73A75" w:rsidRPr="00F73A75">
        <w:t xml:space="preserve"> </w:t>
      </w:r>
    </w:p>
    <w:p w:rsidRDefault="007726B9" w:rsidP="007726B9" w:rsidR="007726B9">
      <w:pPr>
        <w:pStyle w:val="Bezproreda"/>
        <w:jc w:val="both"/>
      </w:pPr>
    </w:p>
    <w:p w:rsidRDefault="004F082B" w:rsidP="007726B9" w:rsidR="004F082B">
      <w:pPr>
        <w:pStyle w:val="Bezproreda"/>
        <w:jc w:val="both"/>
      </w:pPr>
    </w:p>
    <w:p w:rsidRDefault="004F082B" w:rsidP="007726B9" w:rsidR="004F082B">
      <w:pPr>
        <w:pStyle w:val="Bezproreda"/>
        <w:jc w:val="both"/>
      </w:pPr>
    </w:p>
    <w:p w:rsidRDefault="007726B9" w:rsidP="007726B9" w:rsidR="007726B9">
      <w:pPr>
        <w:pStyle w:val="Bezproreda"/>
        <w:jc w:val="center"/>
      </w:pPr>
      <w:r>
        <w:t>Obrazloženje</w:t>
      </w:r>
    </w:p>
    <w:p w:rsidRDefault="002D72D3" w:rsidP="007726B9" w:rsidR="002D72D3">
      <w:pPr>
        <w:pStyle w:val="Bezproreda"/>
        <w:jc w:val="center"/>
      </w:pPr>
    </w:p>
    <w:p w:rsidRDefault="002D72D3" w:rsidP="007726B9" w:rsidR="002D72D3">
      <w:pPr>
        <w:pStyle w:val="Bezproreda"/>
        <w:jc w:val="center"/>
      </w:pPr>
    </w:p>
    <w:p w:rsidRDefault="002D72D3" w:rsidP="004F082B" w:rsidR="00777346">
      <w:pPr>
        <w:pStyle w:val="Bezproreda"/>
        <w:ind w:firstLine="708"/>
        <w:jc w:val="both"/>
      </w:pPr>
      <w:r>
        <w:t xml:space="preserve">Tijekom predstečajnog postupka </w:t>
      </w:r>
      <w:r w:rsidRPr="002D72D3">
        <w:t>nad dužnikom GREEN MAR, međunarodno otpremništvo, društvo s ograničenom odgovornošću Rijeka, Žrtava Fašizma 1 (MBS 040060797 – OIB 19945190541)</w:t>
      </w:r>
      <w:r>
        <w:t xml:space="preserve"> povjerenikom je </w:t>
      </w:r>
      <w:r w:rsidR="00777346">
        <w:t xml:space="preserve">na osnovu odredbe članka 23. primjenom </w:t>
      </w:r>
      <w:r>
        <w:t xml:space="preserve">odredbe članka </w:t>
      </w:r>
      <w:r w:rsidR="00777346">
        <w:t>84</w:t>
      </w:r>
      <w:r w:rsidRPr="002D72D3">
        <w:t xml:space="preserve">. stavak </w:t>
      </w:r>
      <w:r w:rsidR="00777346">
        <w:t>1</w:t>
      </w:r>
      <w:r w:rsidRPr="002D72D3">
        <w:t xml:space="preserve">. </w:t>
      </w:r>
      <w:r w:rsidR="00777346" w:rsidRPr="00777346">
        <w:t>Stečajnog zakona ("Narodne novine" broj: 71/2015, u daljnjem tekstu: SZ)</w:t>
      </w:r>
      <w:r w:rsidRPr="002D72D3">
        <w:t xml:space="preserve"> </w:t>
      </w:r>
      <w:r w:rsidR="00777346">
        <w:t>imenovan Jure Matković.</w:t>
      </w:r>
    </w:p>
    <w:p w:rsidRDefault="004F082B" w:rsidP="004F082B" w:rsidR="004F082B">
      <w:pPr>
        <w:pStyle w:val="Bezproreda"/>
        <w:ind w:firstLine="708"/>
        <w:jc w:val="both"/>
      </w:pPr>
    </w:p>
    <w:p w:rsidRDefault="001452BC" w:rsidP="001452BC" w:rsidR="001452BC">
      <w:pPr>
        <w:pStyle w:val="Bezproreda"/>
        <w:ind w:firstLine="708"/>
        <w:jc w:val="both"/>
        <w:rPr>
          <w:color w:val="000000"/>
        </w:rPr>
      </w:pPr>
      <w:r w:rsidRPr="001452BC">
        <w:t xml:space="preserve">Odredbom članka </w:t>
      </w:r>
      <w:r>
        <w:t>3</w:t>
      </w:r>
      <w:r w:rsidRPr="001452BC">
        <w:t>. Uredbe o kriterijima i načinu obračuna i plaćanja nagrade stečajnim upraviteljima („Narodne novine“, broj 105/15) propisano je da</w:t>
      </w:r>
      <w:r>
        <w:t xml:space="preserve"> </w:t>
      </w:r>
      <w:r>
        <w:rPr>
          <w:color w:val="000000"/>
        </w:rPr>
        <w:t>p</w:t>
      </w:r>
      <w:r w:rsidRPr="003C2D68">
        <w:rPr>
          <w:color w:val="000000"/>
        </w:rPr>
        <w:t>ovjereniku predstečajnog postupka pripada pravo na jednokratnu nagradu za poslove obavljene u predstečajnom postupku u iznosu od 3.000,00 kuna do 20.000,00 kuna</w:t>
      </w:r>
      <w:r>
        <w:rPr>
          <w:color w:val="000000"/>
        </w:rPr>
        <w:t xml:space="preserve"> koju </w:t>
      </w:r>
      <w:r w:rsidRPr="003C2D68">
        <w:rPr>
          <w:color w:val="000000"/>
        </w:rPr>
        <w:t>određuje sud vodeći računa o složenosti poslova koje je obavio</w:t>
      </w:r>
      <w:r>
        <w:rPr>
          <w:color w:val="000000"/>
        </w:rPr>
        <w:t>, a da je o</w:t>
      </w:r>
      <w:r w:rsidRPr="003C2D68">
        <w:rPr>
          <w:color w:val="000000"/>
        </w:rPr>
        <w:t>bveznik isplate nagrade dužnik.</w:t>
      </w:r>
    </w:p>
    <w:p w:rsidRDefault="004F082B" w:rsidP="001452BC" w:rsidR="004F082B" w:rsidRPr="003C2D68">
      <w:pPr>
        <w:pStyle w:val="Bezproreda"/>
        <w:ind w:firstLine="708"/>
        <w:jc w:val="both"/>
        <w:rPr>
          <w:color w:val="000000"/>
        </w:rPr>
      </w:pPr>
    </w:p>
    <w:p w:rsidRDefault="001452BC" w:rsidP="001452BC" w:rsidR="001452BC" w:rsidRPr="004A4D8B">
      <w:pPr>
        <w:pStyle w:val="Bezproreda"/>
        <w:jc w:val="both"/>
        <w:rPr>
          <w:color w:val="000000"/>
        </w:rPr>
      </w:pPr>
      <w:r>
        <w:tab/>
        <w:t xml:space="preserve">Stoga je na osnovu odredbe članka 23. stavak 3. </w:t>
      </w:r>
      <w:r w:rsidRPr="007E46E3">
        <w:t>Stečajnog zakona ("Narodne novine" broj: 71/2015</w:t>
      </w:r>
      <w:r>
        <w:t xml:space="preserve"> i 104/17</w:t>
      </w:r>
      <w:r w:rsidRPr="007E46E3">
        <w:t>, u daljnjem tekstu: SZ)</w:t>
      </w:r>
      <w:r w:rsidR="004F082B">
        <w:t>,</w:t>
      </w:r>
      <w:r>
        <w:t xml:space="preserve"> kojim je propisano da se n</w:t>
      </w:r>
      <w:r w:rsidRPr="004A4D8B">
        <w:rPr>
          <w:color w:val="000000"/>
        </w:rPr>
        <w:t xml:space="preserve">a određivanje povjerenika, nadzor nad njegovim radom, odgovornost te nagradu i naknadu troškova za rad </w:t>
      </w:r>
      <w:r w:rsidRPr="004A4D8B">
        <w:rPr>
          <w:color w:val="000000"/>
        </w:rPr>
        <w:lastRenderedPageBreak/>
        <w:t xml:space="preserve">na odgovarajući način primjenjuju odredbe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o stečajnom upravitelju</w:t>
      </w:r>
      <w:r w:rsidR="004F082B">
        <w:rPr>
          <w:color w:val="000000"/>
        </w:rPr>
        <w:t>,</w:t>
      </w:r>
      <w:r>
        <w:rPr>
          <w:color w:val="000000"/>
        </w:rPr>
        <w:t xml:space="preserve"> valjalo </w:t>
      </w:r>
      <w:r w:rsidRPr="003C2D68">
        <w:rPr>
          <w:color w:val="000000"/>
        </w:rPr>
        <w:t>vodeći računa o složenosti poslova</w:t>
      </w:r>
      <w:r>
        <w:rPr>
          <w:color w:val="000000"/>
        </w:rPr>
        <w:t xml:space="preserve"> odlučiti kao u izreci ovog rješenja.</w:t>
      </w:r>
    </w:p>
    <w:p w:rsidRDefault="00777346" w:rsidP="00577311" w:rsidR="00777346">
      <w:pPr>
        <w:ind w:firstLine="708"/>
        <w:jc w:val="both"/>
        <w:rPr>
          <w:bCs w:val="false"/>
        </w:rPr>
      </w:pPr>
    </w:p>
    <w:p w:rsidRDefault="001452BC" w:rsidP="00D74DD7" w:rsidR="00D74DD7">
      <w:pPr>
        <w:jc w:val="center"/>
      </w:pPr>
      <w:r>
        <w:t>R</w:t>
      </w:r>
      <w:r w:rsidR="00D74DD7">
        <w:t xml:space="preserve">ijeka </w:t>
      </w:r>
      <w:r>
        <w:t>29</w:t>
      </w:r>
      <w:r w:rsidRPr="00FD10DE">
        <w:t xml:space="preserve">. </w:t>
      </w:r>
      <w:r>
        <w:t xml:space="preserve">studenog </w:t>
      </w:r>
      <w:r w:rsidRPr="00FD10DE">
        <w:t>201</w:t>
      </w:r>
      <w:r>
        <w:t>7</w:t>
      </w:r>
      <w:r w:rsidR="00D74DD7" w:rsidRPr="00FD10DE">
        <w:t>.</w:t>
      </w:r>
    </w:p>
    <w:p w:rsidRDefault="00D74DD7" w:rsidP="00D74DD7" w:rsidR="00D74DD7">
      <w:pPr>
        <w:jc w:val="center"/>
      </w:pPr>
    </w:p>
    <w:p w:rsidRDefault="00D74DD7" w:rsidP="00D74DD7" w:rsidR="00D74DD7">
      <w:pPr>
        <w:ind w:left="7080"/>
        <w:jc w:val="both"/>
      </w:pPr>
      <w:r>
        <w:t xml:space="preserve">           Sudac</w:t>
      </w:r>
    </w:p>
    <w:p w:rsidRDefault="00D74DD7" w:rsidP="00D74DD7" w:rsidR="00D74DD7">
      <w:pPr>
        <w:ind w:left="7080"/>
        <w:jc w:val="center"/>
      </w:pPr>
      <w:r>
        <w:t>Liljana Ugrin</w:t>
      </w:r>
    </w:p>
    <w:p w:rsidRDefault="00D74DD7" w:rsidP="00D74DD7" w:rsidR="00D74DD7">
      <w:pPr>
        <w:ind w:left="7080"/>
        <w:jc w:val="center"/>
      </w:pPr>
    </w:p>
    <w:p w:rsidRDefault="004F082B" w:rsidP="00D74DD7" w:rsidR="004F082B">
      <w:pPr>
        <w:ind w:left="7080"/>
        <w:jc w:val="center"/>
      </w:pPr>
    </w:p>
    <w:p w:rsidRDefault="004F082B" w:rsidP="00D74DD7" w:rsidR="004F082B">
      <w:pPr>
        <w:ind w:left="7080"/>
        <w:jc w:val="center"/>
      </w:pPr>
    </w:p>
    <w:p w:rsidRDefault="004F082B" w:rsidP="00D74DD7" w:rsidR="004F082B">
      <w:pPr>
        <w:ind w:left="7080"/>
        <w:jc w:val="center"/>
      </w:pPr>
    </w:p>
    <w:p w:rsidRDefault="00D74DD7" w:rsidP="00D74DD7" w:rsidR="00D74DD7" w:rsidRPr="0040410C">
      <w:pPr>
        <w:jc w:val="both"/>
        <w:rPr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D74DD7" w:rsidP="00D74DD7" w:rsidR="00D74DD7" w:rsidRPr="005C1DE4">
      <w:pPr>
        <w:jc w:val="both"/>
      </w:pPr>
      <w:r w:rsidRPr="005C1DE4">
        <w:t xml:space="preserve">Protiv ovog rješenja </w:t>
      </w:r>
      <w:r w:rsidR="00CF7A4A" w:rsidRPr="00CF7A4A">
        <w:t>može se izjaviti žalba</w:t>
      </w:r>
      <w:r>
        <w:t xml:space="preserve">. </w:t>
      </w:r>
      <w:r w:rsidR="00CF7A4A" w:rsidRPr="00CF7A4A">
        <w:t xml:space="preserve">Žalba se izjavljuje u roku od osam dana od dostave rješenja </w:t>
      </w:r>
      <w:r w:rsidRPr="005C1DE4">
        <w:t>ovom sudu u tri istovjetna primjerka</w:t>
      </w:r>
      <w:r w:rsidR="00CF7A4A">
        <w:t>,</w:t>
      </w:r>
      <w:r w:rsidRPr="005C1DE4">
        <w:t xml:space="preserve"> a o žalbi odlučuje Visoki trgovački sud Republike Hrvatske.</w:t>
      </w:r>
    </w:p>
    <w:p w:rsidRDefault="00D74DD7" w:rsidP="00D74DD7" w:rsidR="00D74DD7">
      <w:pPr>
        <w:pStyle w:val="Bezproreda"/>
      </w:pPr>
    </w:p>
    <w:p w:rsidRDefault="00D74DD7" w:rsidP="00D74DD7" w:rsidR="00D74DD7">
      <w:pPr>
        <w:ind w:firstLine="708"/>
        <w:jc w:val="both"/>
      </w:pPr>
      <w:r>
        <w:t xml:space="preserve"> </w:t>
      </w:r>
    </w:p>
    <w:p w:rsidRDefault="00D74DD7" w:rsidP="007726B9" w:rsidR="00D74DD7">
      <w:pPr>
        <w:ind w:firstLine="708"/>
      </w:pPr>
    </w:p>
    <w:p w:rsidRDefault="007726B9" w:rsidP="007726B9" w:rsidR="007726B9" w:rsidRPr="000E32F1">
      <w:pPr>
        <w:pStyle w:val="Bezproreda"/>
        <w:jc w:val="both"/>
      </w:pPr>
    </w:p>
    <w:sectPr w:rsidSect="000E32F1" w:rsidR="007726B9" w:rsidRPr="000E32F1"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CDF" w:rsidP="0009063B" w:rsidR="00533CDF">
      <w:r>
        <w:separator/>
      </w:r>
    </w:p>
  </w:endnote>
  <w:endnote w:id="0" w:type="continuationSeparator">
    <w:p w:rsidRDefault="00533CDF" w:rsidP="0009063B" w:rsidR="0053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0E32F1" w:rsidR="000E32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2C0">
          <w:rPr>
            <w:noProof/>
          </w:rPr>
          <w:t>1</w:t>
        </w:r>
        <w:r>
          <w:fldChar w:fldCharType="end"/>
        </w:r>
      </w:p>
    </w:sdtContent>
  </w:sdt>
  <w:p w:rsidRDefault="000E32F1" w:rsidR="000E32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CDF" w:rsidP="0009063B" w:rsidR="00533CDF">
      <w:r>
        <w:separator/>
      </w:r>
    </w:p>
  </w:footnote>
  <w:footnote w:id="0" w:type="continuationSeparator">
    <w:p w:rsidRDefault="00533CDF" w:rsidP="0009063B" w:rsidR="00533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2F1" w:rsidP="004C2ED7" w:rsidR="000E32F1">
    <w:pPr>
      <w:pStyle w:val="Zaglavlje"/>
      <w:jc w:val="right"/>
    </w:pPr>
    <w:r>
      <w:t>Poslovni broj 7 St-1119/</w:t>
    </w:r>
    <w:r w:rsidR="001452BC">
      <w:t>20</w:t>
    </w:r>
    <w:r w:rsidR="004F082B">
      <w:t>16-64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443"/>
    <w:multiLevelType w:val="hybridMultilevel"/>
    <w:tmpl w:val="F65A8DD0"/>
    <w:lvl w:tplc="EA9A93F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DC30C62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tplc="71E85D3A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tplc="DDA45DB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95649D92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tplc="629EA772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tplc="63D697D0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76E2556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tplc="E0D02AF0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52AC1"/>
    <w:rsid w:val="000809C6"/>
    <w:rsid w:val="0009063B"/>
    <w:rsid w:val="000D0321"/>
    <w:rsid w:val="000D0A15"/>
    <w:rsid w:val="000E32F1"/>
    <w:rsid w:val="000F403A"/>
    <w:rsid w:val="00125C43"/>
    <w:rsid w:val="00132B52"/>
    <w:rsid w:val="00144A39"/>
    <w:rsid w:val="001452BC"/>
    <w:rsid w:val="00153935"/>
    <w:rsid w:val="0016511B"/>
    <w:rsid w:val="001A589E"/>
    <w:rsid w:val="001B1839"/>
    <w:rsid w:val="002243F8"/>
    <w:rsid w:val="002365C1"/>
    <w:rsid w:val="002529CA"/>
    <w:rsid w:val="00283DF8"/>
    <w:rsid w:val="002B2864"/>
    <w:rsid w:val="002C1AB0"/>
    <w:rsid w:val="002D353D"/>
    <w:rsid w:val="002D72D3"/>
    <w:rsid w:val="00302098"/>
    <w:rsid w:val="003037C3"/>
    <w:rsid w:val="00385455"/>
    <w:rsid w:val="003A287E"/>
    <w:rsid w:val="0042106B"/>
    <w:rsid w:val="004211C1"/>
    <w:rsid w:val="004616F7"/>
    <w:rsid w:val="004736D2"/>
    <w:rsid w:val="00490D8F"/>
    <w:rsid w:val="004A6DEE"/>
    <w:rsid w:val="004B5866"/>
    <w:rsid w:val="004C2ED7"/>
    <w:rsid w:val="004C5F66"/>
    <w:rsid w:val="004E254B"/>
    <w:rsid w:val="004F082B"/>
    <w:rsid w:val="004F6678"/>
    <w:rsid w:val="00514642"/>
    <w:rsid w:val="00533CDF"/>
    <w:rsid w:val="00554328"/>
    <w:rsid w:val="005557CA"/>
    <w:rsid w:val="00577311"/>
    <w:rsid w:val="00586216"/>
    <w:rsid w:val="00592450"/>
    <w:rsid w:val="00596D05"/>
    <w:rsid w:val="005C4458"/>
    <w:rsid w:val="005F7CF5"/>
    <w:rsid w:val="0064065E"/>
    <w:rsid w:val="0066158C"/>
    <w:rsid w:val="00663809"/>
    <w:rsid w:val="00685AED"/>
    <w:rsid w:val="006A7649"/>
    <w:rsid w:val="00702229"/>
    <w:rsid w:val="00754287"/>
    <w:rsid w:val="00754FF9"/>
    <w:rsid w:val="007643BC"/>
    <w:rsid w:val="007726B9"/>
    <w:rsid w:val="00775A20"/>
    <w:rsid w:val="00777346"/>
    <w:rsid w:val="0078481A"/>
    <w:rsid w:val="0079633A"/>
    <w:rsid w:val="007E3E17"/>
    <w:rsid w:val="00810325"/>
    <w:rsid w:val="00827C7E"/>
    <w:rsid w:val="00827EB0"/>
    <w:rsid w:val="00840748"/>
    <w:rsid w:val="0088502C"/>
    <w:rsid w:val="00892684"/>
    <w:rsid w:val="008B6EEB"/>
    <w:rsid w:val="008E4CE8"/>
    <w:rsid w:val="00970EB7"/>
    <w:rsid w:val="00977C3B"/>
    <w:rsid w:val="00985388"/>
    <w:rsid w:val="009A56AD"/>
    <w:rsid w:val="009B52C0"/>
    <w:rsid w:val="00A00233"/>
    <w:rsid w:val="00A42896"/>
    <w:rsid w:val="00A50BB1"/>
    <w:rsid w:val="00A6142B"/>
    <w:rsid w:val="00A845E1"/>
    <w:rsid w:val="00A86D3B"/>
    <w:rsid w:val="00A950AD"/>
    <w:rsid w:val="00A9705A"/>
    <w:rsid w:val="00B16CB6"/>
    <w:rsid w:val="00B67C46"/>
    <w:rsid w:val="00B8178E"/>
    <w:rsid w:val="00BC1CE9"/>
    <w:rsid w:val="00BC6974"/>
    <w:rsid w:val="00BF0DCE"/>
    <w:rsid w:val="00C01F56"/>
    <w:rsid w:val="00C14F4F"/>
    <w:rsid w:val="00C21490"/>
    <w:rsid w:val="00C41FBD"/>
    <w:rsid w:val="00C565DA"/>
    <w:rsid w:val="00C83A17"/>
    <w:rsid w:val="00C84090"/>
    <w:rsid w:val="00C86917"/>
    <w:rsid w:val="00C96A2F"/>
    <w:rsid w:val="00CA58D0"/>
    <w:rsid w:val="00CD7D20"/>
    <w:rsid w:val="00CF7A4A"/>
    <w:rsid w:val="00D1060F"/>
    <w:rsid w:val="00D23B33"/>
    <w:rsid w:val="00D50277"/>
    <w:rsid w:val="00D74DD7"/>
    <w:rsid w:val="00D92054"/>
    <w:rsid w:val="00DD6E24"/>
    <w:rsid w:val="00DF3F1E"/>
    <w:rsid w:val="00DF3FA4"/>
    <w:rsid w:val="00E02219"/>
    <w:rsid w:val="00E37CF1"/>
    <w:rsid w:val="00E50386"/>
    <w:rsid w:val="00E87765"/>
    <w:rsid w:val="00EA2081"/>
    <w:rsid w:val="00EC6F43"/>
    <w:rsid w:val="00ED64D7"/>
    <w:rsid w:val="00EF7E9E"/>
    <w:rsid w:val="00F04F68"/>
    <w:rsid w:val="00F54CD2"/>
    <w:rsid w:val="00F73A75"/>
    <w:rsid w:val="00FC183A"/>
    <w:rsid w:val="00FD10DE"/>
    <w:rsid w:val="00FD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Obinitekst" w:type="paragraph">
    <w:name w:val="Plain Text"/>
    <w:basedOn w:val="Normal"/>
    <w:link w:val="ObinitekstChar"/>
    <w:rsid w:val="00B8178E"/>
    <w:rPr>
      <w:rFonts w:cs="Courier New" w:hAnsi="Courier New" w:ascii="Courier New"/>
      <w:bCs w:val="false"/>
      <w:szCs w:val="20"/>
    </w:rPr>
  </w:style>
  <w:style w:customStyle="true" w:styleId="ObinitekstChar" w:type="character">
    <w:name w:val="Obični tekst Char"/>
    <w:basedOn w:val="Zadanifontodlomka"/>
    <w:link w:val="Obinitekst"/>
    <w:rsid w:val="00B8178E"/>
    <w:rPr>
      <w:rFonts w:cs="Courier New" w:eastAsia="Times New Roman" w:hAnsi="Courier New" w:ascii="Courier New"/>
      <w:sz w:val="24"/>
      <w:szCs w:val="20"/>
      <w:lang w:eastAsia="hr-HR"/>
    </w:rPr>
  </w:style>
  <w:style w:styleId="Bezproreda" w:type="paragraph">
    <w:name w:val="No Spacing"/>
    <w:uiPriority w:val="1"/>
    <w:qFormat/>
    <w:rsid w:val="00E5038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Obinitekst" w:type="paragraph">
    <w:name w:val="Plain Text"/>
    <w:basedOn w:val="Normal"/>
    <w:link w:val="ObinitekstChar"/>
    <w:rsid w:val="00B8178E"/>
    <w:rPr>
      <w:rFonts w:ascii="Courier New" w:cs="Courier New" w:hAnsi="Courier New"/>
      <w:bCs w:val="0"/>
      <w:szCs w:val="20"/>
    </w:rPr>
  </w:style>
  <w:style w:customStyle="1" w:styleId="ObinitekstChar" w:type="character">
    <w:name w:val="Obični tekst Char"/>
    <w:basedOn w:val="Zadanifontodlomka"/>
    <w:link w:val="Obinitekst"/>
    <w:rsid w:val="00B8178E"/>
    <w:rPr>
      <w:rFonts w:ascii="Courier New" w:cs="Courier New" w:eastAsia="Times New Roman" w:hAnsi="Courier New"/>
      <w:sz w:val="24"/>
      <w:szCs w:val="20"/>
      <w:lang w:eastAsia="hr-HR"/>
    </w:rPr>
  </w:style>
  <w:style w:styleId="Bezproreda" w:type="paragraph">
    <w:name w:val="No Spacing"/>
    <w:uiPriority w:val="1"/>
    <w:qFormat/>
    <w:rsid w:val="00E5038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18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27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49068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004962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452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80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St-1119/2016-58</izvorni_sadrzaj>
    <derivirana_varijabla naziv="DomainObject.Predmet.OdlukaRjesenje.Oznaka_1">St-1119/2016-58</derivirana_varijabla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46B34-9387-41F2-A056-534990E2A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1728</properties:Characters>
  <properties:Lines>64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2017-11-29T11:21:00Z</dcterms:created>
  <dc:creator>Jasmina Matika</dc:creator>
  <cp:lastModifiedBy>Elizabet Jovanović</cp:lastModifiedBy>
  <cp:lastPrinted>2017-11-29T11:21:00Z</cp:lastPrinted>
  <dcterms:modified xmlns:xsi="http://www.w3.org/2001/XMLSchema-instance" xsi:type="dcterms:W3CDTF">2017-11-29T11:22:00Z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