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86a6" w14:paraId="0a786a6" w:rsidRDefault="003A2DF1" w:rsidP="007431BE" w:rsidR="007431BE" w:rsidRPr="00397EC1">
      <w:pPr>
        <w15:collapsed w:val="false"/>
        <w:rPr>
          <w:sz w:val="24"/>
          <w:szCs w:val="24"/>
        </w:rPr>
      </w:pPr>
      <w:bookmarkStart w:name="_GoBack" w:id="0"/>
      <w:bookmarkEnd w:id="0"/>
      <w:r w:rsidRPr="00397EC1">
        <w:rPr>
          <w:sz w:val="24"/>
          <w:szCs w:val="24"/>
        </w:rPr>
        <w:t xml:space="preserve">          </w:t>
      </w:r>
      <w:r w:rsidR="007431BE" w:rsidRPr="00397EC1">
        <w:rPr>
          <w:sz w:val="24"/>
          <w:szCs w:val="24"/>
        </w:rPr>
        <w:t xml:space="preserve">  </w:t>
      </w:r>
      <w:r w:rsidR="007431BE" w:rsidRPr="00397EC1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397EC1">
        <w:rPr>
          <w:sz w:val="24"/>
          <w:szCs w:val="24"/>
        </w:rPr>
        <w:t xml:space="preserve">                          </w:t>
      </w:r>
    </w:p>
    <w:p w:rsidRDefault="007431BE" w:rsidP="007431BE" w:rsidR="007431BE" w:rsidRPr="00397EC1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397EC1">
      <w:pPr>
        <w:tabs>
          <w:tab w:pos="7020" w:val="left"/>
        </w:tabs>
        <w:rPr>
          <w:sz w:val="24"/>
          <w:szCs w:val="24"/>
        </w:rPr>
      </w:pPr>
      <w:r w:rsidRPr="00397EC1">
        <w:rPr>
          <w:sz w:val="24"/>
          <w:szCs w:val="24"/>
        </w:rPr>
        <w:t xml:space="preserve">REPUBLIKA HRVATSKA </w:t>
      </w:r>
    </w:p>
    <w:p w:rsidRDefault="007431BE" w:rsidP="007431BE" w:rsidR="007431BE" w:rsidRPr="00397EC1">
      <w:pPr>
        <w:rPr>
          <w:sz w:val="24"/>
          <w:szCs w:val="24"/>
        </w:rPr>
      </w:pPr>
      <w:r w:rsidRPr="00397EC1">
        <w:rPr>
          <w:sz w:val="24"/>
          <w:szCs w:val="24"/>
        </w:rPr>
        <w:t>Trgovački sud u Zagrebu</w:t>
      </w:r>
    </w:p>
    <w:p w:rsidRDefault="007431BE" w:rsidP="007431BE" w:rsidR="007431BE" w:rsidRPr="00397EC1">
      <w:pPr>
        <w:rPr>
          <w:sz w:val="24"/>
          <w:szCs w:val="24"/>
        </w:rPr>
      </w:pPr>
      <w:r w:rsidRPr="00397EC1">
        <w:rPr>
          <w:sz w:val="24"/>
          <w:szCs w:val="24"/>
        </w:rPr>
        <w:t xml:space="preserve">Zagreb, </w:t>
      </w:r>
      <w:proofErr w:type="spellStart"/>
      <w:r w:rsidRPr="00397EC1">
        <w:rPr>
          <w:sz w:val="24"/>
          <w:szCs w:val="24"/>
        </w:rPr>
        <w:t>Amruševa</w:t>
      </w:r>
      <w:proofErr w:type="spellEnd"/>
      <w:r w:rsidRPr="00397EC1">
        <w:rPr>
          <w:sz w:val="24"/>
          <w:szCs w:val="24"/>
        </w:rPr>
        <w:t xml:space="preserve"> 2/II</w:t>
      </w:r>
    </w:p>
    <w:p w:rsidRDefault="00F44CB5" w:rsidP="00F44CB5" w:rsidR="006B4A8A" w:rsidRPr="00397EC1">
      <w:pPr>
        <w:rPr>
          <w:sz w:val="24"/>
          <w:szCs w:val="24"/>
        </w:rPr>
      </w:pPr>
      <w:r w:rsidRPr="00397EC1">
        <w:rPr>
          <w:sz w:val="24"/>
          <w:szCs w:val="24"/>
        </w:rPr>
        <w:tab/>
      </w:r>
      <w:r w:rsidRPr="00397EC1">
        <w:rPr>
          <w:sz w:val="24"/>
          <w:szCs w:val="24"/>
        </w:rPr>
        <w:tab/>
      </w:r>
      <w:r w:rsidRPr="00397EC1">
        <w:rPr>
          <w:sz w:val="24"/>
          <w:szCs w:val="24"/>
        </w:rPr>
        <w:tab/>
      </w:r>
      <w:r w:rsidRPr="00397EC1">
        <w:rPr>
          <w:sz w:val="24"/>
          <w:szCs w:val="24"/>
        </w:rPr>
        <w:tab/>
      </w:r>
      <w:r w:rsidRPr="00397EC1">
        <w:rPr>
          <w:sz w:val="24"/>
          <w:szCs w:val="24"/>
        </w:rPr>
        <w:tab/>
      </w:r>
      <w:r w:rsidRPr="00397EC1">
        <w:rPr>
          <w:sz w:val="24"/>
          <w:szCs w:val="24"/>
        </w:rPr>
        <w:tab/>
      </w:r>
      <w:r w:rsidRPr="00397EC1">
        <w:rPr>
          <w:sz w:val="24"/>
          <w:szCs w:val="24"/>
        </w:rPr>
        <w:tab/>
      </w:r>
      <w:r w:rsidRPr="00397EC1">
        <w:rPr>
          <w:sz w:val="24"/>
          <w:szCs w:val="24"/>
        </w:rPr>
        <w:tab/>
      </w:r>
      <w:r w:rsidRPr="00397EC1">
        <w:rPr>
          <w:sz w:val="24"/>
          <w:szCs w:val="24"/>
        </w:rPr>
        <w:tab/>
        <w:t xml:space="preserve">  </w:t>
      </w:r>
    </w:p>
    <w:p w:rsidRDefault="005878C4" w:rsidP="005878C4" w:rsidR="005878C4" w:rsidRPr="00397EC1">
      <w:pPr>
        <w:jc w:val="center"/>
        <w:rPr>
          <w:sz w:val="24"/>
          <w:szCs w:val="24"/>
        </w:rPr>
      </w:pPr>
      <w:r w:rsidRPr="00397EC1">
        <w:rPr>
          <w:sz w:val="24"/>
          <w:szCs w:val="24"/>
        </w:rPr>
        <w:t>REPUBLIK</w:t>
      </w:r>
      <w:r w:rsidR="003A2DF1" w:rsidRPr="00397EC1">
        <w:rPr>
          <w:sz w:val="24"/>
          <w:szCs w:val="24"/>
        </w:rPr>
        <w:t>A</w:t>
      </w:r>
      <w:r w:rsidRPr="00397EC1">
        <w:rPr>
          <w:sz w:val="24"/>
          <w:szCs w:val="24"/>
        </w:rPr>
        <w:t xml:space="preserve">   HRVATSK</w:t>
      </w:r>
      <w:r w:rsidR="003A2DF1" w:rsidRPr="00397EC1">
        <w:rPr>
          <w:sz w:val="24"/>
          <w:szCs w:val="24"/>
        </w:rPr>
        <w:t>A</w:t>
      </w:r>
      <w:r w:rsidRPr="00397EC1">
        <w:rPr>
          <w:sz w:val="24"/>
          <w:szCs w:val="24"/>
        </w:rPr>
        <w:t xml:space="preserve"> </w:t>
      </w:r>
    </w:p>
    <w:p w:rsidRDefault="007431BE" w:rsidP="005878C4" w:rsidR="007431BE" w:rsidRPr="00397EC1">
      <w:pPr>
        <w:jc w:val="center"/>
        <w:rPr>
          <w:sz w:val="24"/>
          <w:szCs w:val="24"/>
        </w:rPr>
      </w:pPr>
    </w:p>
    <w:p w:rsidRDefault="00B63B34" w:rsidP="005878C4" w:rsidR="007431BE" w:rsidRPr="00397EC1">
      <w:pPr>
        <w:ind w:hanging="2880" w:left="2880"/>
        <w:jc w:val="center"/>
        <w:rPr>
          <w:sz w:val="24"/>
          <w:szCs w:val="24"/>
        </w:rPr>
      </w:pPr>
      <w:r w:rsidRPr="00397EC1">
        <w:rPr>
          <w:sz w:val="24"/>
          <w:szCs w:val="24"/>
        </w:rPr>
        <w:t xml:space="preserve">  R J E Š E N J E</w:t>
      </w:r>
    </w:p>
    <w:p w:rsidRDefault="00B63B34" w:rsidP="005878C4" w:rsidR="00B63B34" w:rsidRPr="00397EC1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397EC1">
      <w:pPr>
        <w:jc w:val="both"/>
        <w:rPr>
          <w:sz w:val="24"/>
          <w:szCs w:val="24"/>
        </w:rPr>
      </w:pPr>
      <w:r w:rsidRPr="00397EC1">
        <w:rPr>
          <w:sz w:val="24"/>
          <w:szCs w:val="24"/>
        </w:rPr>
        <w:tab/>
        <w:t xml:space="preserve">Trgovački sud u Zagrebu po sucu </w:t>
      </w:r>
      <w:r w:rsidR="007431BE" w:rsidRPr="00397EC1">
        <w:rPr>
          <w:sz w:val="24"/>
          <w:szCs w:val="24"/>
        </w:rPr>
        <w:t>Josipu Biliću</w:t>
      </w:r>
      <w:r w:rsidRPr="00397EC1">
        <w:rPr>
          <w:sz w:val="24"/>
          <w:szCs w:val="24"/>
        </w:rPr>
        <w:t>, u pravnoj stvari podnositelja zahtjeva Financijska agencija, za provedbu skraćenog stečajnog postupka nad dužnikom</w:t>
      </w:r>
      <w:r w:rsidR="000564F6" w:rsidRPr="00397EC1">
        <w:rPr>
          <w:sz w:val="24"/>
          <w:szCs w:val="24"/>
        </w:rPr>
        <w:t xml:space="preserve"> </w:t>
      </w:r>
      <w:r w:rsidR="00B63B34" w:rsidRPr="00397EC1">
        <w:rPr>
          <w:sz w:val="24"/>
          <w:szCs w:val="24"/>
        </w:rPr>
        <w:t xml:space="preserve"> </w:t>
      </w:r>
      <w:r w:rsidR="000F33A5" w:rsidRPr="00397EC1">
        <w:rPr>
          <w:b/>
          <w:sz w:val="24"/>
          <w:szCs w:val="24"/>
        </w:rPr>
        <w:t>ARH 90</w:t>
      </w:r>
      <w:r w:rsidR="00813DCB" w:rsidRPr="00397EC1">
        <w:rPr>
          <w:b/>
          <w:sz w:val="24"/>
          <w:szCs w:val="24"/>
        </w:rPr>
        <w:t xml:space="preserve"> d.o.o.</w:t>
      </w:r>
      <w:r w:rsidR="00612E7F" w:rsidRPr="00397EC1">
        <w:rPr>
          <w:sz w:val="24"/>
          <w:szCs w:val="24"/>
        </w:rPr>
        <w:t xml:space="preserve">, </w:t>
      </w:r>
      <w:r w:rsidR="000F33A5" w:rsidRPr="00397EC1">
        <w:rPr>
          <w:sz w:val="24"/>
          <w:szCs w:val="24"/>
        </w:rPr>
        <w:t>Lavoslava Ružičke 32</w:t>
      </w:r>
      <w:r w:rsidR="00BF5577" w:rsidRPr="00397EC1">
        <w:rPr>
          <w:sz w:val="24"/>
          <w:szCs w:val="24"/>
        </w:rPr>
        <w:t>, Zagreb</w:t>
      </w:r>
      <w:r w:rsidR="00813DCB" w:rsidRPr="00397EC1">
        <w:rPr>
          <w:sz w:val="24"/>
          <w:szCs w:val="24"/>
        </w:rPr>
        <w:t>, OIB</w:t>
      </w:r>
      <w:r w:rsidR="00731183" w:rsidRPr="00397EC1">
        <w:rPr>
          <w:sz w:val="24"/>
          <w:szCs w:val="24"/>
        </w:rPr>
        <w:t xml:space="preserve"> </w:t>
      </w:r>
      <w:r w:rsidR="000F33A5" w:rsidRPr="00397EC1">
        <w:rPr>
          <w:sz w:val="24"/>
          <w:szCs w:val="24"/>
        </w:rPr>
        <w:t>58165298225</w:t>
      </w:r>
      <w:r w:rsidR="00813DCB" w:rsidRPr="00397EC1">
        <w:rPr>
          <w:sz w:val="24"/>
          <w:szCs w:val="24"/>
        </w:rPr>
        <w:t xml:space="preserve">, </w:t>
      </w:r>
      <w:r w:rsidRPr="00397EC1">
        <w:rPr>
          <w:sz w:val="24"/>
          <w:szCs w:val="24"/>
        </w:rPr>
        <w:t xml:space="preserve">dana </w:t>
      </w:r>
      <w:r w:rsidR="00BF5577" w:rsidRPr="00397EC1">
        <w:rPr>
          <w:sz w:val="24"/>
          <w:szCs w:val="24"/>
        </w:rPr>
        <w:t>13</w:t>
      </w:r>
      <w:r w:rsidRPr="00397EC1">
        <w:rPr>
          <w:sz w:val="24"/>
          <w:szCs w:val="24"/>
        </w:rPr>
        <w:t>.</w:t>
      </w:r>
      <w:r w:rsidR="007431BE" w:rsidRPr="00397EC1">
        <w:rPr>
          <w:sz w:val="24"/>
          <w:szCs w:val="24"/>
        </w:rPr>
        <w:t xml:space="preserve"> </w:t>
      </w:r>
      <w:r w:rsidR="00BF5577" w:rsidRPr="00397EC1">
        <w:rPr>
          <w:sz w:val="24"/>
          <w:szCs w:val="24"/>
        </w:rPr>
        <w:t>travnja</w:t>
      </w:r>
      <w:r w:rsidRPr="00397EC1">
        <w:rPr>
          <w:sz w:val="24"/>
          <w:szCs w:val="24"/>
        </w:rPr>
        <w:t xml:space="preserve"> 201</w:t>
      </w:r>
      <w:r w:rsidR="00A56B40" w:rsidRPr="00397EC1">
        <w:rPr>
          <w:sz w:val="24"/>
          <w:szCs w:val="24"/>
        </w:rPr>
        <w:t>6</w:t>
      </w:r>
      <w:r w:rsidRPr="00397EC1">
        <w:rPr>
          <w:sz w:val="24"/>
          <w:szCs w:val="24"/>
        </w:rPr>
        <w:t>.</w:t>
      </w:r>
    </w:p>
    <w:p w:rsidRDefault="007431BE" w:rsidP="005878C4" w:rsidR="007431BE" w:rsidRPr="00397EC1">
      <w:pPr>
        <w:jc w:val="center"/>
        <w:rPr>
          <w:b/>
          <w:sz w:val="24"/>
          <w:szCs w:val="24"/>
        </w:rPr>
      </w:pPr>
    </w:p>
    <w:p w:rsidRDefault="001D4AA9" w:rsidP="005878C4" w:rsidR="005878C4" w:rsidRPr="00397EC1">
      <w:pPr>
        <w:jc w:val="center"/>
        <w:rPr>
          <w:b/>
          <w:sz w:val="24"/>
          <w:szCs w:val="24"/>
        </w:rPr>
      </w:pPr>
      <w:r w:rsidRPr="00397EC1">
        <w:rPr>
          <w:b/>
          <w:sz w:val="24"/>
          <w:szCs w:val="24"/>
        </w:rPr>
        <w:t>r i j e š i o</w:t>
      </w:r>
      <w:r w:rsidR="005878C4" w:rsidRPr="00397EC1">
        <w:rPr>
          <w:b/>
          <w:sz w:val="24"/>
          <w:szCs w:val="24"/>
        </w:rPr>
        <w:t xml:space="preserve">   j e </w:t>
      </w:r>
    </w:p>
    <w:p w:rsidRDefault="005878C4" w:rsidP="005878C4" w:rsidR="005878C4" w:rsidRPr="00397EC1">
      <w:pPr>
        <w:jc w:val="center"/>
        <w:rPr>
          <w:b/>
          <w:sz w:val="24"/>
          <w:szCs w:val="24"/>
        </w:rPr>
      </w:pPr>
    </w:p>
    <w:p w:rsidRDefault="00B63B34" w:rsidP="00755ABD" w:rsidR="005878C4" w:rsidRPr="00397EC1">
      <w:pPr>
        <w:ind w:firstLine="708"/>
        <w:jc w:val="both"/>
        <w:rPr>
          <w:sz w:val="24"/>
          <w:szCs w:val="24"/>
        </w:rPr>
      </w:pPr>
      <w:r w:rsidRPr="00397EC1">
        <w:rPr>
          <w:sz w:val="24"/>
          <w:szCs w:val="24"/>
        </w:rPr>
        <w:t xml:space="preserve">Obustavlja se skraćeni stečajni postupak nad dužnikom </w:t>
      </w:r>
      <w:r w:rsidR="000F33A5" w:rsidRPr="00397EC1">
        <w:rPr>
          <w:sz w:val="24"/>
          <w:szCs w:val="24"/>
        </w:rPr>
        <w:t>ARH 90 d.o.o., Lavoslava Ružičke 32, Zagreb, OIB 58165298225</w:t>
      </w:r>
      <w:r w:rsidR="007431BE" w:rsidRPr="00397EC1">
        <w:rPr>
          <w:sz w:val="24"/>
          <w:szCs w:val="24"/>
        </w:rPr>
        <w:t>.</w:t>
      </w:r>
      <w:r w:rsidR="00755ABD" w:rsidRPr="00397EC1">
        <w:rPr>
          <w:sz w:val="24"/>
          <w:szCs w:val="24"/>
        </w:rPr>
        <w:t xml:space="preserve"> </w:t>
      </w:r>
    </w:p>
    <w:p w:rsidRDefault="005878C4" w:rsidP="00DE33E8" w:rsidR="005878C4" w:rsidRPr="00397EC1">
      <w:pPr>
        <w:jc w:val="center"/>
        <w:rPr>
          <w:sz w:val="24"/>
          <w:szCs w:val="24"/>
        </w:rPr>
      </w:pPr>
    </w:p>
    <w:p w:rsidRDefault="00DE33E8" w:rsidP="00DE33E8" w:rsidR="00DE33E8" w:rsidRPr="00397EC1">
      <w:pPr>
        <w:jc w:val="center"/>
        <w:rPr>
          <w:sz w:val="24"/>
          <w:szCs w:val="24"/>
        </w:rPr>
      </w:pPr>
      <w:r w:rsidRPr="00397EC1">
        <w:rPr>
          <w:sz w:val="24"/>
          <w:szCs w:val="24"/>
        </w:rPr>
        <w:t>Obrazloženje</w:t>
      </w:r>
    </w:p>
    <w:p w:rsidRDefault="007431BE" w:rsidP="00DE33E8" w:rsidR="007431BE" w:rsidRPr="00397EC1">
      <w:pPr>
        <w:jc w:val="center"/>
        <w:rPr>
          <w:sz w:val="24"/>
          <w:szCs w:val="24"/>
        </w:rPr>
      </w:pPr>
    </w:p>
    <w:p w:rsidRDefault="00B63B34" w:rsidP="00B63B34" w:rsidR="00B63B34" w:rsidRPr="00397EC1">
      <w:pPr>
        <w:ind w:firstLine="708"/>
        <w:jc w:val="both"/>
        <w:rPr>
          <w:sz w:val="24"/>
          <w:szCs w:val="24"/>
        </w:rPr>
      </w:pPr>
      <w:r w:rsidRPr="00397EC1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0F33A5" w:rsidRPr="00397EC1">
        <w:rPr>
          <w:sz w:val="24"/>
          <w:szCs w:val="24"/>
        </w:rPr>
        <w:t>ARH 90 d.o.o., Lavoslava Ružičke 32, Zagreb, OIB 58165298225</w:t>
      </w:r>
      <w:r w:rsidRPr="00397EC1">
        <w:rPr>
          <w:sz w:val="24"/>
          <w:szCs w:val="24"/>
        </w:rPr>
        <w:t>.</w:t>
      </w:r>
    </w:p>
    <w:p w:rsidRDefault="00B63B34" w:rsidP="00B63B34" w:rsidR="00B63B34" w:rsidRPr="00397EC1">
      <w:pPr>
        <w:rPr>
          <w:sz w:val="24"/>
          <w:szCs w:val="24"/>
        </w:rPr>
      </w:pPr>
    </w:p>
    <w:p w:rsidRDefault="00B63B34" w:rsidP="00056343" w:rsidR="00485572" w:rsidRPr="00397EC1">
      <w:pPr>
        <w:jc w:val="both"/>
        <w:rPr>
          <w:sz w:val="24"/>
          <w:szCs w:val="24"/>
        </w:rPr>
      </w:pPr>
      <w:r w:rsidRPr="00397EC1">
        <w:rPr>
          <w:sz w:val="24"/>
          <w:szCs w:val="24"/>
        </w:rPr>
        <w:tab/>
      </w:r>
      <w:r w:rsidR="00397EC1" w:rsidRPr="00397EC1">
        <w:rPr>
          <w:sz w:val="24"/>
          <w:szCs w:val="24"/>
        </w:rPr>
        <w:t xml:space="preserve">Dužnik je </w:t>
      </w:r>
      <w:r w:rsidR="00056343" w:rsidRPr="00397EC1">
        <w:rPr>
          <w:sz w:val="24"/>
          <w:szCs w:val="24"/>
        </w:rPr>
        <w:t xml:space="preserve">podneskom od dana </w:t>
      </w:r>
      <w:r w:rsidR="00397EC1" w:rsidRPr="00397EC1">
        <w:rPr>
          <w:sz w:val="24"/>
          <w:szCs w:val="24"/>
        </w:rPr>
        <w:t>30</w:t>
      </w:r>
      <w:r w:rsidR="00EB598B" w:rsidRPr="00397EC1">
        <w:rPr>
          <w:sz w:val="24"/>
          <w:szCs w:val="24"/>
        </w:rPr>
        <w:t xml:space="preserve">. </w:t>
      </w:r>
      <w:r w:rsidR="0066614C" w:rsidRPr="00397EC1">
        <w:rPr>
          <w:sz w:val="24"/>
          <w:szCs w:val="24"/>
        </w:rPr>
        <w:t>ožujka</w:t>
      </w:r>
      <w:r w:rsidR="00EB598B" w:rsidRPr="00397EC1">
        <w:rPr>
          <w:sz w:val="24"/>
          <w:szCs w:val="24"/>
        </w:rPr>
        <w:t xml:space="preserve"> 201</w:t>
      </w:r>
      <w:r w:rsidR="0066614C" w:rsidRPr="00397EC1">
        <w:rPr>
          <w:sz w:val="24"/>
          <w:szCs w:val="24"/>
        </w:rPr>
        <w:t>6</w:t>
      </w:r>
      <w:r w:rsidR="00EB598B" w:rsidRPr="00397EC1">
        <w:rPr>
          <w:sz w:val="24"/>
          <w:szCs w:val="24"/>
        </w:rPr>
        <w:t xml:space="preserve">. </w:t>
      </w:r>
      <w:r w:rsidR="00397EC1" w:rsidRPr="00397EC1">
        <w:rPr>
          <w:sz w:val="24"/>
          <w:szCs w:val="24"/>
        </w:rPr>
        <w:t>obavijestio</w:t>
      </w:r>
      <w:r w:rsidR="00C76859" w:rsidRPr="00397EC1">
        <w:rPr>
          <w:sz w:val="24"/>
          <w:szCs w:val="24"/>
        </w:rPr>
        <w:t xml:space="preserve"> sud</w:t>
      </w:r>
      <w:r w:rsidR="00883F0C" w:rsidRPr="00397EC1">
        <w:rPr>
          <w:sz w:val="24"/>
          <w:szCs w:val="24"/>
        </w:rPr>
        <w:t xml:space="preserve"> da dužnik </w:t>
      </w:r>
      <w:r w:rsidR="00C76859" w:rsidRPr="00397EC1">
        <w:rPr>
          <w:sz w:val="24"/>
          <w:szCs w:val="24"/>
        </w:rPr>
        <w:t>ima imovinu dostatnu za namirenje predvidivih troškova steč</w:t>
      </w:r>
      <w:r w:rsidR="006F24C4" w:rsidRPr="00397EC1">
        <w:rPr>
          <w:sz w:val="24"/>
          <w:szCs w:val="24"/>
        </w:rPr>
        <w:t>a</w:t>
      </w:r>
      <w:r w:rsidR="00C76859" w:rsidRPr="00397EC1">
        <w:rPr>
          <w:sz w:val="24"/>
          <w:szCs w:val="24"/>
        </w:rPr>
        <w:t xml:space="preserve">jnog postupka, odnosno da dužnik ima novčana potraživanja u iznosu od </w:t>
      </w:r>
      <w:r w:rsidR="00397EC1" w:rsidRPr="00397EC1">
        <w:rPr>
          <w:sz w:val="24"/>
          <w:szCs w:val="24"/>
        </w:rPr>
        <w:t>11.015.318,00 kn te u iznosu od 1.627.010,28</w:t>
      </w:r>
      <w:r w:rsidR="00C76859" w:rsidRPr="00397EC1">
        <w:rPr>
          <w:sz w:val="24"/>
          <w:szCs w:val="24"/>
        </w:rPr>
        <w:t xml:space="preserve"> kn</w:t>
      </w:r>
      <w:r w:rsidR="00BF667F" w:rsidRPr="00397EC1">
        <w:rPr>
          <w:sz w:val="24"/>
          <w:szCs w:val="24"/>
        </w:rPr>
        <w:t>.</w:t>
      </w:r>
    </w:p>
    <w:p w:rsidRDefault="00EB598B" w:rsidP="00056343" w:rsidR="00EB598B" w:rsidRPr="00397EC1">
      <w:pPr>
        <w:jc w:val="both"/>
        <w:rPr>
          <w:sz w:val="24"/>
          <w:szCs w:val="24"/>
        </w:rPr>
      </w:pPr>
    </w:p>
    <w:p w:rsidRDefault="00DE33E8" w:rsidP="006306BB" w:rsidR="006306BB" w:rsidRPr="00397EC1">
      <w:pPr>
        <w:jc w:val="both"/>
        <w:rPr>
          <w:sz w:val="24"/>
          <w:szCs w:val="24"/>
        </w:rPr>
      </w:pPr>
      <w:r w:rsidRPr="00397EC1">
        <w:rPr>
          <w:sz w:val="24"/>
          <w:szCs w:val="24"/>
        </w:rPr>
        <w:tab/>
      </w:r>
      <w:r w:rsidR="006306BB" w:rsidRPr="00397EC1">
        <w:rPr>
          <w:sz w:val="24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397EC1">
      <w:pPr>
        <w:jc w:val="both"/>
        <w:rPr>
          <w:sz w:val="24"/>
          <w:szCs w:val="24"/>
        </w:rPr>
      </w:pPr>
    </w:p>
    <w:p w:rsidRDefault="006306BB" w:rsidP="00345C9C" w:rsidR="006306BB" w:rsidRPr="00397EC1">
      <w:pPr>
        <w:jc w:val="both"/>
        <w:rPr>
          <w:sz w:val="24"/>
          <w:szCs w:val="24"/>
        </w:rPr>
      </w:pPr>
      <w:r w:rsidRPr="00397EC1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262142" w:rsidP="006306BB" w:rsidR="00262142" w:rsidRPr="00397EC1">
      <w:pPr>
        <w:jc w:val="both"/>
        <w:rPr>
          <w:sz w:val="24"/>
          <w:szCs w:val="24"/>
        </w:rPr>
      </w:pPr>
    </w:p>
    <w:p w:rsidRDefault="006306BB" w:rsidP="007F44F1" w:rsidR="001D4AA9" w:rsidRPr="00397EC1">
      <w:pPr>
        <w:jc w:val="both"/>
        <w:rPr>
          <w:sz w:val="24"/>
          <w:szCs w:val="24"/>
        </w:rPr>
      </w:pPr>
      <w:r w:rsidRPr="00397EC1">
        <w:rPr>
          <w:sz w:val="24"/>
          <w:szCs w:val="24"/>
        </w:rPr>
        <w:tab/>
      </w:r>
      <w:r w:rsidR="00D76400" w:rsidRPr="00397EC1">
        <w:rPr>
          <w:sz w:val="24"/>
          <w:szCs w:val="24"/>
        </w:rPr>
        <w:t>Prema ocjeni suda, dužnik ima imovinu dostatnu za namirenje predvidivih troškova stečajnoga postupka Slijedom navedenog, sud je na temelju odredbe čl. 433. SZ-a riješio kao u izreci.</w:t>
      </w:r>
    </w:p>
    <w:p w:rsidRDefault="00D76400" w:rsidP="006306BB" w:rsidR="00D76400" w:rsidRPr="00397EC1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397EC1">
      <w:pPr>
        <w:ind w:firstLine="708"/>
        <w:jc w:val="both"/>
        <w:rPr>
          <w:sz w:val="24"/>
          <w:szCs w:val="24"/>
        </w:rPr>
      </w:pPr>
      <w:r w:rsidRPr="00397EC1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397EC1">
      <w:pPr>
        <w:jc w:val="both"/>
        <w:rPr>
          <w:sz w:val="24"/>
          <w:szCs w:val="24"/>
        </w:rPr>
      </w:pPr>
      <w:r w:rsidRPr="00397EC1">
        <w:rPr>
          <w:sz w:val="24"/>
          <w:szCs w:val="24"/>
        </w:rPr>
        <w:tab/>
      </w:r>
      <w:r w:rsidRPr="00397EC1">
        <w:rPr>
          <w:sz w:val="24"/>
          <w:szCs w:val="24"/>
        </w:rPr>
        <w:tab/>
      </w:r>
      <w:r w:rsidRPr="00397EC1">
        <w:rPr>
          <w:sz w:val="24"/>
          <w:szCs w:val="24"/>
        </w:rPr>
        <w:tab/>
      </w:r>
    </w:p>
    <w:p w:rsidRDefault="00F80EE4" w:rsidP="00DD2B2F" w:rsidR="00CF56FE" w:rsidRPr="00397EC1">
      <w:pPr>
        <w:jc w:val="center"/>
        <w:rPr>
          <w:sz w:val="24"/>
          <w:szCs w:val="24"/>
        </w:rPr>
      </w:pPr>
      <w:r w:rsidRPr="00397EC1">
        <w:rPr>
          <w:sz w:val="24"/>
          <w:szCs w:val="24"/>
        </w:rPr>
        <w:t xml:space="preserve">Zagreb, </w:t>
      </w:r>
      <w:r w:rsidR="00262142" w:rsidRPr="00397EC1">
        <w:rPr>
          <w:sz w:val="24"/>
          <w:szCs w:val="24"/>
        </w:rPr>
        <w:t>13</w:t>
      </w:r>
      <w:r w:rsidR="007431BE" w:rsidRPr="00397EC1">
        <w:rPr>
          <w:sz w:val="24"/>
          <w:szCs w:val="24"/>
        </w:rPr>
        <w:t xml:space="preserve">. </w:t>
      </w:r>
      <w:r w:rsidR="00262142" w:rsidRPr="00397EC1">
        <w:rPr>
          <w:sz w:val="24"/>
          <w:szCs w:val="24"/>
        </w:rPr>
        <w:t>travnja</w:t>
      </w:r>
      <w:r w:rsidR="00606779" w:rsidRPr="00397EC1">
        <w:rPr>
          <w:sz w:val="24"/>
          <w:szCs w:val="24"/>
        </w:rPr>
        <w:t xml:space="preserve"> </w:t>
      </w:r>
      <w:r w:rsidR="007A20E4" w:rsidRPr="00397EC1">
        <w:rPr>
          <w:sz w:val="24"/>
          <w:szCs w:val="24"/>
        </w:rPr>
        <w:t>201</w:t>
      </w:r>
      <w:r w:rsidR="00A56B40" w:rsidRPr="00397EC1">
        <w:rPr>
          <w:sz w:val="24"/>
          <w:szCs w:val="24"/>
        </w:rPr>
        <w:t>6</w:t>
      </w:r>
      <w:r w:rsidR="0043052F" w:rsidRPr="00397EC1">
        <w:rPr>
          <w:sz w:val="24"/>
          <w:szCs w:val="24"/>
        </w:rPr>
        <w:t>.</w:t>
      </w:r>
    </w:p>
    <w:p w:rsidRDefault="0043052F" w:rsidP="00C946ED" w:rsidR="00CA083A" w:rsidRPr="00397EC1">
      <w:pPr>
        <w:ind w:firstLine="3" w:left="5661"/>
        <w:jc w:val="right"/>
        <w:rPr>
          <w:sz w:val="24"/>
          <w:szCs w:val="24"/>
        </w:rPr>
      </w:pPr>
      <w:r w:rsidRPr="00397EC1">
        <w:rPr>
          <w:sz w:val="24"/>
          <w:szCs w:val="24"/>
        </w:rPr>
        <w:t xml:space="preserve">               Sudac:</w:t>
      </w:r>
    </w:p>
    <w:p w:rsidRDefault="00CA083A" w:rsidP="007431BE" w:rsidR="001F398D" w:rsidRPr="00397EC1">
      <w:pPr>
        <w:jc w:val="right"/>
        <w:rPr>
          <w:sz w:val="24"/>
          <w:szCs w:val="24"/>
        </w:rPr>
      </w:pPr>
      <w:r w:rsidRPr="00397EC1">
        <w:rPr>
          <w:sz w:val="24"/>
          <w:szCs w:val="24"/>
        </w:rPr>
        <w:t xml:space="preserve"> </w:t>
      </w:r>
      <w:r w:rsidR="000E530D" w:rsidRPr="00397EC1">
        <w:rPr>
          <w:sz w:val="24"/>
          <w:szCs w:val="24"/>
        </w:rPr>
        <w:t xml:space="preserve"> </w:t>
      </w:r>
      <w:r w:rsidR="007431BE" w:rsidRPr="00397EC1">
        <w:rPr>
          <w:sz w:val="24"/>
          <w:szCs w:val="24"/>
        </w:rPr>
        <w:t>Josip Bilić</w:t>
      </w:r>
      <w:r w:rsidR="001F398D" w:rsidRPr="00397EC1">
        <w:rPr>
          <w:sz w:val="24"/>
          <w:szCs w:val="24"/>
        </w:rPr>
        <w:t xml:space="preserve"> </w:t>
      </w:r>
      <w:r w:rsidR="0035795C">
        <w:rPr>
          <w:sz w:val="24"/>
          <w:szCs w:val="24"/>
        </w:rPr>
        <w:t>v.r.</w:t>
      </w:r>
    </w:p>
    <w:p w:rsidRDefault="007431BE" w:rsidP="002B5B04" w:rsidR="007431BE" w:rsidRPr="00397EC1">
      <w:pPr>
        <w:jc w:val="both"/>
        <w:rPr>
          <w:sz w:val="24"/>
          <w:szCs w:val="24"/>
        </w:rPr>
      </w:pPr>
    </w:p>
    <w:p w:rsidRDefault="00DC4401" w:rsidP="00DC4401" w:rsidR="00DC4401" w:rsidRPr="00397EC1">
      <w:pPr>
        <w:jc w:val="both"/>
        <w:rPr>
          <w:sz w:val="24"/>
          <w:szCs w:val="24"/>
        </w:rPr>
      </w:pPr>
      <w:r w:rsidRPr="00397EC1">
        <w:rPr>
          <w:sz w:val="24"/>
          <w:szCs w:val="24"/>
        </w:rPr>
        <w:t>UPUTA O PRAVNOM LIJEKU:</w:t>
      </w:r>
    </w:p>
    <w:p w:rsidRDefault="00DC4401" w:rsidP="00DC4401" w:rsidR="00DC4401" w:rsidRPr="00397EC1">
      <w:pPr>
        <w:jc w:val="both"/>
        <w:rPr>
          <w:sz w:val="24"/>
          <w:szCs w:val="24"/>
        </w:rPr>
      </w:pPr>
      <w:r w:rsidRPr="00397EC1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35795C" w:rsidP="0035795C" w:rsidR="007F44F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35795C" w:rsidP="0035795C" w:rsidR="0035795C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35795C" w:rsidP="0035795C" w:rsidR="0035795C" w:rsidRPr="00397EC1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35795C" w:rsidRPr="00397EC1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577" w:rsidP="00F470AA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98. </w:t>
    </w:r>
    <w:r w:rsidR="007431BE" w:rsidRPr="007431BE">
      <w:rPr>
        <w:b/>
        <w:sz w:val="24"/>
        <w:szCs w:val="24"/>
      </w:rPr>
      <w:t>St-</w:t>
    </w:r>
    <w:r w:rsidR="000F33A5">
      <w:rPr>
        <w:b/>
        <w:sz w:val="24"/>
        <w:szCs w:val="24"/>
      </w:rPr>
      <w:t>5004</w:t>
    </w:r>
    <w:r w:rsidR="007431BE" w:rsidRPr="007431BE">
      <w:rPr>
        <w:b/>
        <w:sz w:val="24"/>
        <w:szCs w:val="24"/>
      </w:rPr>
      <w:t>/1</w:t>
    </w:r>
    <w:r w:rsidR="00030DB0">
      <w:rPr>
        <w:b/>
        <w:sz w:val="24"/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577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98. </w:t>
    </w:r>
    <w:r w:rsidR="007431BE" w:rsidRPr="007431BE">
      <w:rPr>
        <w:b/>
        <w:sz w:val="24"/>
        <w:szCs w:val="24"/>
      </w:rPr>
      <w:t>St-</w:t>
    </w:r>
    <w:r w:rsidR="000F33A5">
      <w:rPr>
        <w:b/>
        <w:sz w:val="24"/>
        <w:szCs w:val="24"/>
      </w:rPr>
      <w:t>5004</w:t>
    </w:r>
    <w:r w:rsidR="007431BE" w:rsidRPr="007431BE">
      <w:rPr>
        <w:b/>
        <w:sz w:val="24"/>
        <w:szCs w:val="24"/>
      </w:rPr>
      <w:t>/1</w:t>
    </w:r>
    <w:r w:rsidR="00030DB0">
      <w:rPr>
        <w:b/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DB0"/>
    <w:rsid w:val="0003191E"/>
    <w:rsid w:val="00041DEA"/>
    <w:rsid w:val="00042809"/>
    <w:rsid w:val="00044F0C"/>
    <w:rsid w:val="000505CC"/>
    <w:rsid w:val="000511B7"/>
    <w:rsid w:val="00052DE9"/>
    <w:rsid w:val="00056343"/>
    <w:rsid w:val="000564F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1BF6"/>
    <w:rsid w:val="000E42D5"/>
    <w:rsid w:val="000E4EF5"/>
    <w:rsid w:val="000E530D"/>
    <w:rsid w:val="000E6E2E"/>
    <w:rsid w:val="000E6F7E"/>
    <w:rsid w:val="000F329D"/>
    <w:rsid w:val="000F33A5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2142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5C9C"/>
    <w:rsid w:val="00355742"/>
    <w:rsid w:val="00357444"/>
    <w:rsid w:val="0035795C"/>
    <w:rsid w:val="00357A41"/>
    <w:rsid w:val="00360AA0"/>
    <w:rsid w:val="0036683F"/>
    <w:rsid w:val="00367356"/>
    <w:rsid w:val="00367904"/>
    <w:rsid w:val="00377FD3"/>
    <w:rsid w:val="0038418E"/>
    <w:rsid w:val="003941E8"/>
    <w:rsid w:val="00397EC1"/>
    <w:rsid w:val="003A2DF1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572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24F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3121"/>
    <w:rsid w:val="005F60B9"/>
    <w:rsid w:val="005F6F19"/>
    <w:rsid w:val="0060103C"/>
    <w:rsid w:val="00606779"/>
    <w:rsid w:val="0060715B"/>
    <w:rsid w:val="00612E7F"/>
    <w:rsid w:val="0062071E"/>
    <w:rsid w:val="006306BB"/>
    <w:rsid w:val="00633466"/>
    <w:rsid w:val="00643287"/>
    <w:rsid w:val="00643F03"/>
    <w:rsid w:val="00654CD3"/>
    <w:rsid w:val="0066091E"/>
    <w:rsid w:val="0066614C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62AF"/>
    <w:rsid w:val="006F24C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1183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44F1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3F0C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1D28"/>
    <w:rsid w:val="00AE369C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5577"/>
    <w:rsid w:val="00BF667F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FDA"/>
    <w:rsid w:val="00C72048"/>
    <w:rsid w:val="00C7515E"/>
    <w:rsid w:val="00C76060"/>
    <w:rsid w:val="00C76859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6400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B598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7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9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95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9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9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7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9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95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9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9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5004</izvorni_sadrzaj>
    <derivirana_varijabla naziv="DomainObject.Predmet.Broj_1">5004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St-5004/2015</izvorni_sadrzaj>
    <derivirana_varijabla naziv="DomainObject.Predmet.OznakaBroj_1">St-5004/2015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 90 d.o.o. zastupanog po punomoćniku Davor Abramović</izvorni_sadrzaj>
    <derivirana_varijabla naziv="DomainObject.Predmet.ProtustrankaFormated_1">  ARH 90 d.o.o. zastupanog po punomoćniku Davor Abramović</derivirana_varijabla>
  </DomainObject.Predmet.ProtustrankaFormated>
  <DomainObject.Predmet.ProtustrankaFormatedOIB>
    <izvorni_sadrzaj>  ARH 90 d.o.o., OIB 58165298225 zastupanog po punomoćniku Davor Abramović</izvorni_sadrzaj>
    <derivirana_varijabla naziv="DomainObject.Predmet.ProtustrankaFormatedOIB_1">  ARH 90 d.o.o., OIB 58165298225 zastupanog po punomoćniku Davor Abramović</derivirana_varijabla>
  </DomainObject.Predmet.ProtustrankaFormatedOIB>
  <DomainObject.Predmet.ProtustrankaFormatedWithAdress>
    <izvorni_sadrzaj> ARH 90 d.o.o., Lavoslava Ružičke 32, 10000 Zagreb zastupanog po punomoćniku Davor Abramović</izvorni_sadrzaj>
    <derivirana_varijabla naziv="DomainObject.Predmet.ProtustrankaFormatedWithAdress_1"> ARH 90 d.o.o., Lavoslava Ružičke 32, 10000 Zagreb zastupanog po punomoćniku Davor Abramović</derivirana_varijabla>
  </DomainObject.Predmet.ProtustrankaFormatedWithAdress>
  <DomainObject.Predmet.ProtustrankaFormatedWithAdressOIB>
    <izvorni_sadrzaj> ARH 90 d.o.o., OIB 58165298225, Lavoslava Ružičke 32, 10000 Zagreb zastupanog po punomoćniku Davor Abramović</izvorni_sadrzaj>
    <derivirana_varijabla naziv="DomainObject.Predmet.ProtustrankaFormatedWithAdressOIB_1"> ARH 90 d.o.o., OIB 58165298225, Lavoslava Ružičke 32, 10000 Zagreb zastupanog po punomoćniku Davor Abramović</derivirana_varijabla>
  </DomainObject.Predmet.ProtustrankaFormatedWithAdressOIB>
  <DomainObject.Predmet.ProtustrankaWithAdress>
    <izvorni_sadrzaj>ARH 90 d.o.o. Lavoslava Ružičke 32, 10000 Zagreb</izvorni_sadrzaj>
    <derivirana_varijabla naziv="DomainObject.Predmet.ProtustrankaWithAdress_1">ARH 90 d.o.o. Lavoslava Ružičke 32, 10000 Zagreb</derivirana_varijabla>
  </DomainObject.Predmet.ProtustrankaWithAdress>
  <DomainObject.Predmet.ProtustrankaWithAdressOIB>
    <izvorni_sadrzaj>ARH 90 d.o.o., OIB 58165298225, Lavoslava Ružičke 32, 10000 Zagreb</izvorni_sadrzaj>
    <derivirana_varijabla naziv="DomainObject.Predmet.ProtustrankaWithAdressOIB_1">ARH 90 d.o.o., OIB 58165298225, Lavoslava Ružičke 32, 10000 Zagreb</derivirana_varijabla>
  </DomainObject.Predmet.ProtustrankaWithAdressOIB>
  <DomainObject.Predmet.ProtustrankaNazivFormated>
    <izvorni_sadrzaj>ARH 90 d.o.o.</izvorni_sadrzaj>
    <derivirana_varijabla naziv="DomainObject.Predmet.ProtustrankaNazivFormated_1">ARH 90 d.o.o.</derivirana_varijabla>
  </DomainObject.Predmet.ProtustrankaNazivFormated>
  <DomainObject.Predmet.ProtustrankaNazivFormatedOIB>
    <izvorni_sadrzaj>ARH 90 d.o.o., OIB 58165298225</izvorni_sadrzaj>
    <derivirana_varijabla naziv="DomainObject.Predmet.ProtustrankaNazivFormatedOIB_1">ARH 90 d.o.o., OIB 58165298225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 90 d.o.o. zastupanog po punomoćniku Davor Abramović</item>
    </izvorni_sadrzaj>
    <derivirana_varijabla naziv="DomainObject.Predmet.ProtuStrankaListFormated_1">
      <item>ARH 90 d.o.o. zastupanog po punomoćniku Davor Abramović</item>
    </derivirana_varijabla>
  </DomainObject.Predmet.ProtuStrankaListFormated>
  <DomainObject.Predmet.ProtuStrankaListFormatedOIB>
    <izvorni_sadrzaj>
      <item>ARH 90 d.o.o., OIB 58165298225 zastupanog po punomoćniku Davor Abramović</item>
    </izvorni_sadrzaj>
    <derivirana_varijabla naziv="DomainObject.Predmet.ProtuStrankaListFormatedOIB_1">
      <item>ARH 90 d.o.o., OIB 58165298225 zastupanog po punomoćniku Davor Abramović</item>
    </derivirana_varijabla>
  </DomainObject.Predmet.ProtuStrankaListFormatedOIB>
  <DomainObject.Predmet.ProtuStrankaListFormatedWithAdress>
    <izvorni_sadrzaj>
      <item>ARH 90 d.o.o., Lavoslava Ružičke 32, 10000 Zagreb zastupanog po punomoćniku Davor Abramović</item>
    </izvorni_sadrzaj>
    <derivirana_varijabla naziv="DomainObject.Predmet.ProtuStrankaListFormatedWithAdress_1">
      <item>ARH 90 d.o.o., Lavoslava Ružičke 32, 10000 Zagreb zastupanog po punomoćniku Davor Abramović</item>
    </derivirana_varijabla>
  </DomainObject.Predmet.ProtuStrankaListFormatedWithAdress>
  <DomainObject.Predmet.ProtuStrankaListFormatedWithAdressOIB>
    <izvorni_sadrzaj>
      <item>ARH 90 d.o.o., OIB 58165298225, Lavoslava Ružičke 32, 10000 Zagreb zastupanog po punomoćniku Davor Abramović</item>
    </izvorni_sadrzaj>
    <derivirana_varijabla naziv="DomainObject.Predmet.ProtuStrankaListFormatedWithAdressOIB_1">
      <item>ARH 90 d.o.o., OIB 58165298225, Lavoslava Ružičke 32, 10000 Zagreb zastupanog po punomoćniku Davor Abramović</item>
    </derivirana_varijabla>
  </DomainObject.Predmet.ProtuStrankaListFormatedWithAdressOIB>
  <DomainObject.Predmet.ProtuStrankaListNazivFormated>
    <izvorni_sadrzaj>
      <item>ARH 90 d.o.o.</item>
    </izvorni_sadrzaj>
    <derivirana_varijabla naziv="DomainObject.Predmet.ProtuStrankaListNazivFormated_1">
      <item>ARH 90 d.o.o.</item>
    </derivirana_varijabla>
  </DomainObject.Predmet.ProtuStrankaListNazivFormated>
  <DomainObject.Predmet.ProtuStrankaListNazivFormatedOIB>
    <izvorni_sadrzaj>
      <item>ARH 90 d.o.o., OIB 58165298225</item>
    </izvorni_sadrzaj>
    <derivirana_varijabla naziv="DomainObject.Predmet.ProtuStrankaListNazivFormatedOIB_1">
      <item>ARH 90 d.o.o., OIB 58165298225</item>
    </derivirana_varijabla>
  </DomainObject.Predmet.ProtuStrankaListNazivFormatedOIB>
  <DomainObject.Predmet.OstaliListFormated>
    <izvorni_sadrzaj>
      <item>Mira Trbojević</item>
      <item>Davor Abramović punomoćnik sudionika u postupku ARH 90 d.o.o.</item>
    </izvorni_sadrzaj>
    <derivirana_varijabla naziv="DomainObject.Predmet.OstaliListFormated_1">
      <item>Mira Trbojević</item>
      <item>Davor Abramović punomoćnik sudionika u postupku ARH 90 d.o.o.</item>
    </derivirana_varijabla>
  </DomainObject.Predmet.OstaliListFormated>
  <DomainObject.Predmet.OstaliListFormatedOIB>
    <izvorni_sadrzaj>
      <item>Mira Trbojević, OIB 96358759934</item>
      <item>Davor Abramović punomoćnik sudionika u postupku ARH 90 d.o.o.</item>
    </izvorni_sadrzaj>
    <derivirana_varijabla naziv="DomainObject.Predmet.OstaliListFormatedOIB_1">
      <item>Mira Trbojević, OIB 96358759934</item>
      <item>Davor Abramović punomoćnik sudionika u postupku ARH 90 d.o.o.</item>
    </derivirana_varijabla>
  </DomainObject.Predmet.OstaliListFormatedOIB>
  <DomainObject.Predmet.OstaliListFormatedWithAdress>
    <izvorni_sadrzaj>
      <item>Mira Trbojević, Avenija Vukovar 52/e, 10000 Zagreb</item>
      <item>Davor Abramović, Jablanovac 4, 10000 Zagreb punomoćnik sudionika u postupku ARH 90 d.o.o.</item>
    </izvorni_sadrzaj>
    <derivirana_varijabla naziv="DomainObject.Predmet.OstaliListFormatedWithAdress_1">
      <item>Mira Trbojević, Avenija Vukovar 52/e, 10000 Zagreb</item>
      <item>Davor Abramović, Jablanovac 4, 10000 Zagreb punomoćnik sudionika u postupku ARH 90 d.o.o.</item>
    </derivirana_varijabla>
  </DomainObject.Predmet.OstaliListFormatedWithAdress>
  <DomainObject.Predmet.OstaliListFormatedWithAdressOIB>
    <izvorni_sadrzaj>
      <item>Mira Trbojević, OIB 96358759934, Avenija Vukovar 52/e, 10000 Zagreb</item>
      <item>Davor Abramović, Jablanovac 4, 10000 Zagreb punomoćnik sudionika u postupku ARH 90 d.o.o.</item>
    </izvorni_sadrzaj>
    <derivirana_varijabla naziv="DomainObject.Predmet.OstaliListFormatedWithAdressOIB_1">
      <item>Mira Trbojević, OIB 96358759934, Avenija Vukovar 52/e, 10000 Zagreb</item>
      <item>Davor Abramović, Jablanovac 4, 10000 Zagreb punomoćnik sudionika u postupku ARH 90 d.o.o.</item>
    </derivirana_varijabla>
  </DomainObject.Predmet.OstaliListFormatedWithAdressOIB>
  <DomainObject.Predmet.OstaliListNazivFormated>
    <izvorni_sadrzaj>
      <item>Mira Trbojević</item>
      <item>Davor Abramović</item>
    </izvorni_sadrzaj>
    <derivirana_varijabla naziv="DomainObject.Predmet.OstaliListNazivFormated_1">
      <item>Mira Trbojević</item>
      <item>Davor Abramović</item>
    </derivirana_varijabla>
  </DomainObject.Predmet.OstaliListNazivFormated>
  <DomainObject.Predmet.OstaliListNazivFormatedOIB>
    <izvorni_sadrzaj>
      <item>Mira Trbojević, OIB 96358759934</item>
      <item>Davor Abramović</item>
    </izvorni_sadrzaj>
    <derivirana_varijabla naziv="DomainObject.Predmet.OstaliListNazivFormatedOIB_1">
      <item>Mira Trbojević, OIB 96358759934</item>
      <item>Davor Abramović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 90 d.o.o.</izvorni_sadrzaj>
    <derivirana_varijabla naziv="DomainObject.Predmet.ProtustrankaIDrugi_1">ARH 90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 90 d.o.o., OIB 58165298225, Lavoslava Ružičke 32, 10000 Zagreb</izvorni_sadrzaj>
    <derivirana_varijabla naziv="DomainObject.Predmet.ProtustrankaIDrugiAdressOIB_1">ARH 90 d.o.o., OIB 58165298225, Lavoslava Ružičke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 90 d.o.o.</item>
      <item>Mira Trbojević</item>
      <item>Davor Abramović</item>
    </izvorni_sadrzaj>
    <derivirana_varijabla naziv="DomainObject.Predmet.SudioniciListNaziv_1">
      <item>FINA Regionalni centar Zagreb</item>
      <item>ARH 90 d.o.o.</item>
      <item>Mira Trbojević</item>
      <item>Davor Abramović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ARH 90 d.o.o., OIB 58165298225, Lavoslava Ružičke 32,10000 Zagreb</item>
      <item>Mira Trbojević, OIB 96358759934, Avenija Vukovar 52/e,10000 Zagreb</item>
      <item>Davor Abramović, Jablanovac 4,10000 Zagreb</item>
    </izvorni_sadrzaj>
    <derivirana_varijabla naziv="DomainObject.Predmet.SudioniciListAdressOIB_1">
      <item>FINA Regionalni centar Zagreb, OIB 85821130368, Trg svibanjskih žrtava 1995. 1,10000 Zagreb</item>
      <item>ARH 90 d.o.o., OIB 58165298225, Lavoslava Ružičke 32,10000 Zagreb</item>
      <item>Mira Trbojević, OIB 96358759934, Avenija Vukovar 52/e,10000 Zagreb</item>
      <item>Davor Abramović, Jablanovac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58165298225</item>
      <item>, OIB 96358759934</item>
      <item>, OIB null</item>
    </izvorni_sadrzaj>
    <derivirana_varijabla naziv="DomainObject.Predmet.SudioniciListNazivOIB_1">
      <item>, OIB 85821130368</item>
      <item>, OIB 58165298225</item>
      <item>, OIB 96358759934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2373</properties:Characters>
  <properties:Lines>68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2016-04-13T07:25:00Z</dcterms:created>
  <dc:creator>Korisnik</dc:creator>
  <cp:lastModifiedBy>Irena Benko</cp:lastModifiedBy>
  <cp:lastPrinted>2016-04-13T12:30:00Z</cp:lastPrinted>
  <dcterms:modified xmlns:xsi="http://www.w3.org/2001/XMLSchema-instance" xsi:type="dcterms:W3CDTF">2016-04-13T12:31:00Z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