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2a10" w14:paraId="1612a10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DE68F0" w:rsidP="00DE68F0" w:rsidR="00301645" w:rsidRPr="00D97792">
      <w:pPr>
        <w:pStyle w:val="Bezproreda"/>
      </w:pPr>
      <w:r>
        <w:t xml:space="preserve">    </w:t>
      </w:r>
      <w:r w:rsidR="00301645" w:rsidRPr="00D97792">
        <w:t>REPUBLIKA HRVATSKA</w:t>
      </w:r>
    </w:p>
    <w:p w:rsidRDefault="00301645" w:rsidP="00DE68F0" w:rsidR="00301645" w:rsidRPr="00D97792">
      <w:pPr>
        <w:pStyle w:val="Bezproreda"/>
      </w:pPr>
      <w:r w:rsidRPr="00D97792">
        <w:t xml:space="preserve">TRGOVAČKI SUD U ZAGREBU                                </w:t>
      </w:r>
      <w:r w:rsidR="006A1CB0" w:rsidRPr="00D97792">
        <w:t xml:space="preserve">                        </w:t>
      </w:r>
      <w:r w:rsidR="00DE68F0">
        <w:t xml:space="preserve">      </w:t>
      </w:r>
      <w:r w:rsidR="006A1CB0" w:rsidRPr="00D97792">
        <w:t xml:space="preserve">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194EF2">
        <w:t>1393</w:t>
      </w:r>
      <w:r w:rsidR="00D05142">
        <w:t>/17-</w:t>
      </w:r>
      <w:r w:rsidR="00DE68F0">
        <w:t>4</w:t>
      </w:r>
    </w:p>
    <w:p w:rsidRDefault="00DE68F0" w:rsidP="00DE68F0" w:rsidR="00301645" w:rsidRPr="00D97792">
      <w:pPr>
        <w:pStyle w:val="Bezproreda"/>
      </w:pPr>
      <w:r>
        <w:t xml:space="preserve">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>u stečajnom predmetu povodom prijedloga predlagate</w:t>
      </w:r>
      <w:r w:rsidR="00DE68F0">
        <w:rPr>
          <w:rFonts w:eastAsia="Calibri"/>
        </w:rPr>
        <w:t>lja FINANCIJSKE AGENCIJE, Podružnica Karlovac, Ul. Pavla Vitezovića 1</w:t>
      </w:r>
      <w:r w:rsidRPr="00D97792">
        <w:rPr>
          <w:rFonts w:eastAsia="Calibri"/>
        </w:rPr>
        <w:t xml:space="preserve">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</w:t>
      </w:r>
      <w:r w:rsidR="00194EF2">
        <w:rPr>
          <w:rFonts w:eastAsia="Calibri"/>
        </w:rPr>
        <w:t>TEHNOGRADNJA</w:t>
      </w:r>
      <w:r w:rsidR="00D05142">
        <w:rPr>
          <w:rFonts w:eastAsia="Calibri"/>
        </w:rPr>
        <w:t xml:space="preserve"> d.o.o., </w:t>
      </w:r>
      <w:r w:rsidR="00194EF2">
        <w:rPr>
          <w:rFonts w:eastAsia="Calibri"/>
        </w:rPr>
        <w:t xml:space="preserve">Jospidol, Skradnik, Skradnik 6, </w:t>
      </w:r>
      <w:r w:rsidR="00CF3A3F" w:rsidRPr="00D97792">
        <w:rPr>
          <w:rFonts w:eastAsia="Calibri"/>
        </w:rPr>
        <w:t xml:space="preserve">OIB: </w:t>
      </w:r>
      <w:r w:rsidR="00194EF2">
        <w:rPr>
          <w:rFonts w:eastAsia="Calibri"/>
        </w:rPr>
        <w:t>79089559045</w:t>
      </w:r>
      <w:r w:rsidR="00CF3A3F" w:rsidRPr="00D97792">
        <w:rPr>
          <w:rFonts w:eastAsia="Calibri"/>
        </w:rPr>
        <w:t xml:space="preserve">, </w:t>
      </w:r>
      <w:r w:rsidR="00D05142">
        <w:rPr>
          <w:rFonts w:eastAsia="Calibri"/>
        </w:rPr>
        <w:t>3</w:t>
      </w:r>
      <w:r w:rsidRPr="00D97792">
        <w:rPr>
          <w:rFonts w:eastAsia="Calibri"/>
        </w:rPr>
        <w:t xml:space="preserve">. </w:t>
      </w:r>
      <w:r w:rsidR="00D05142">
        <w:rPr>
          <w:rFonts w:eastAsia="Calibri"/>
        </w:rPr>
        <w:t>siječnja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194EF2">
        <w:rPr>
          <w:rFonts w:eastAsia="Calibri"/>
        </w:rPr>
        <w:t xml:space="preserve">TEHNOGRADNJA d.o.o., Jospidol, Skradnik, Skradnik 6, </w:t>
      </w:r>
      <w:r w:rsidR="00194EF2" w:rsidRPr="00D97792">
        <w:rPr>
          <w:rFonts w:eastAsia="Calibri"/>
        </w:rPr>
        <w:t xml:space="preserve">OIB: </w:t>
      </w:r>
      <w:r w:rsidR="00194EF2">
        <w:rPr>
          <w:rFonts w:eastAsia="Calibri"/>
        </w:rPr>
        <w:t>79089559045</w:t>
      </w:r>
      <w:r w:rsidRPr="00D97792">
        <w:rPr>
          <w:rFonts w:eastAsia="Calibri"/>
        </w:rPr>
        <w:t>.</w:t>
      </w:r>
    </w:p>
    <w:p w:rsidRDefault="00743385" w:rsidP="00617DC4" w:rsidR="00743385">
      <w:pPr>
        <w:jc w:val="both"/>
        <w:rPr>
          <w:rFonts w:eastAsia="Calibri"/>
        </w:rPr>
      </w:pPr>
    </w:p>
    <w:p w:rsidRDefault="00743385" w:rsidP="00194EF2" w:rsidR="00AB2A57" w:rsidRPr="00D97792">
      <w:pPr>
        <w:jc w:val="both"/>
      </w:pPr>
      <w:r>
        <w:rPr>
          <w:rFonts w:eastAsia="Calibri"/>
        </w:rPr>
        <w:tab/>
        <w:t xml:space="preserve"> </w:t>
      </w: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194EF2">
        <w:rPr>
          <w:rFonts w:eastAsia="Calibri"/>
        </w:rPr>
        <w:t xml:space="preserve">TEHNOGRADNJA d.o.o., Jospidol, Skradnik, Skradnik 6, </w:t>
      </w:r>
      <w:r w:rsidR="00194EF2" w:rsidRPr="00D97792">
        <w:rPr>
          <w:rFonts w:eastAsia="Calibri"/>
        </w:rPr>
        <w:t xml:space="preserve">OIB: </w:t>
      </w:r>
      <w:r w:rsidR="00194EF2">
        <w:rPr>
          <w:rFonts w:eastAsia="Calibri"/>
        </w:rPr>
        <w:t>79089559045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194EF2">
        <w:t>Dužnik je</w:t>
      </w:r>
      <w:r w:rsidR="00E62F7A" w:rsidRPr="00D97792">
        <w:t xml:space="preserve"> 2</w:t>
      </w:r>
      <w:r w:rsidR="00D05142">
        <w:t>2</w:t>
      </w:r>
      <w:r w:rsidR="00A94933" w:rsidRPr="00D97792">
        <w:t xml:space="preserve">. </w:t>
      </w:r>
      <w:r w:rsidR="00D05142">
        <w:t>prosinca</w:t>
      </w:r>
      <w:r w:rsidR="00E62F7A" w:rsidRPr="00D97792">
        <w:t xml:space="preserve"> </w:t>
      </w:r>
      <w:r w:rsidR="00D05142">
        <w:t>2017</w:t>
      </w:r>
      <w:r w:rsidR="00A94933" w:rsidRPr="00D97792">
        <w:t>. dostavio p</w:t>
      </w:r>
      <w:r w:rsidR="00CF3A3F" w:rsidRPr="00D97792">
        <w:t>o</w:t>
      </w:r>
      <w:r w:rsidR="005011AB" w:rsidRPr="00D97792">
        <w:t>tvrdu</w:t>
      </w:r>
      <w:r w:rsidR="00194EF2">
        <w:t xml:space="preserve"> Financijske agencije od 22</w:t>
      </w:r>
      <w:r w:rsidR="00A94933" w:rsidRPr="00D97792">
        <w:t xml:space="preserve">. </w:t>
      </w:r>
      <w:r w:rsidR="00D05142">
        <w:t>prosinca 2017</w:t>
      </w:r>
      <w:r w:rsidR="005011AB" w:rsidRPr="00D97792">
        <w:t xml:space="preserve">. (list </w:t>
      </w:r>
      <w:r w:rsidR="00194EF2">
        <w:t>4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743385" w:rsidP="00617DC4" w:rsidR="00743385">
      <w:pPr>
        <w:pStyle w:val="Bezproreda"/>
        <w:ind w:firstLine="720"/>
        <w:jc w:val="both"/>
      </w:pP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D05142">
        <w:t>3</w:t>
      </w:r>
      <w:r w:rsidR="006B7521" w:rsidRPr="00D97792">
        <w:t xml:space="preserve">. </w:t>
      </w:r>
      <w:r w:rsidR="00D05142">
        <w:t>siječnja</w:t>
      </w:r>
      <w:r w:rsidR="00A11B02" w:rsidRPr="00D97792">
        <w:t xml:space="preserve"> </w:t>
      </w:r>
      <w:r w:rsidR="00900561" w:rsidRPr="00D97792">
        <w:t>2</w:t>
      </w:r>
      <w:r w:rsidR="00D05142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lastRenderedPageBreak/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DD4360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DD4360" w:rsidP="00017C4B" w:rsidR="00DD4360" w:rsidRPr="00D97792">
      <w:pPr>
        <w:pStyle w:val="Bezproreda"/>
        <w:jc w:val="both"/>
      </w:pPr>
    </w:p>
    <w:p w:rsidRDefault="00DD4360" w:rsidP="00017C4B" w:rsidR="00DC270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DD4360" w:rsidP="00017C4B" w:rsidR="00DD4360" w:rsidRPr="00D9779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Valentina Gabud</w:t>
      </w:r>
    </w:p>
    <w:sectPr w:rsidSect="00DE68F0" w:rsidR="00DD4360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4360">
          <w:rPr>
            <w:noProof/>
          </w:rPr>
          <w:t>2</w:t>
        </w:r>
        <w:r>
          <w:fldChar w:fldCharType="end"/>
        </w:r>
      </w:sdtContent>
    </w:sdt>
    <w:r w:rsidR="00194EF2">
      <w:tab/>
    </w:r>
    <w:r w:rsidR="00194EF2">
      <w:tab/>
    </w:r>
    <w:r w:rsidR="00DE68F0">
      <w:t xml:space="preserve">                </w:t>
    </w:r>
    <w:r w:rsidR="00194EF2">
      <w:t>89. St-1393</w:t>
    </w:r>
    <w:r w:rsidR="00D05142">
      <w:t>/17-</w:t>
    </w:r>
    <w:r w:rsidR="00DE68F0">
      <w:t>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8F0" w:rsidR="00017C4B">
    <w:pPr>
      <w:pStyle w:val="Zaglavlje"/>
    </w:pPr>
    <w:r>
      <w:t xml:space="preserve">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94EF2"/>
    <w:rsid w:val="001A46A5"/>
    <w:rsid w:val="001D6A3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909DA"/>
    <w:rsid w:val="00D97792"/>
    <w:rsid w:val="00DA2130"/>
    <w:rsid w:val="00DC270D"/>
    <w:rsid w:val="00DD4360"/>
    <w:rsid w:val="00DE2DCB"/>
    <w:rsid w:val="00DE5D50"/>
    <w:rsid w:val="00DE68F0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St-1393/2017</izvorni_sadrzaj>
    <derivirana_varijabla naziv="DomainObject.Predmet.OznakaBroj_1">St-1393/2017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TEHNOGRADNJA d.o.o.</izvorni_sadrzaj>
    <derivirana_varijabla naziv="DomainObject.Predmet.ProtustrankaFormated_1">  TEHNOGRADNJA d.o.o.</derivirana_varijabla>
  </DomainObject.Predmet.ProtustrankaFormated>
  <DomainObject.Predmet.ProtustrankaFormatedOIB>
    <izvorni_sadrzaj>  TEHNOGRADNJA d.o.o., OIB 79089559045</izvorni_sadrzaj>
    <derivirana_varijabla naziv="DomainObject.Predmet.ProtustrankaFormatedOIB_1">  TEHNOGRADNJA d.o.o., OIB 79089559045</derivirana_varijabla>
  </DomainObject.Predmet.ProtustrankaFormatedOIB>
  <DomainObject.Predmet.ProtustrankaFormatedWithAdress>
    <izvorni_sadrzaj> TEHNOGRADNJA d.o.o., Skradnik, Skradnik 6, 47303 Josipdol</izvorni_sadrzaj>
    <derivirana_varijabla naziv="DomainObject.Predmet.ProtustrankaFormatedWithAdress_1"> TEHNOGRADNJA d.o.o., Skradnik, Skradnik 6, 47303 Josipdol</derivirana_varijabla>
  </DomainObject.Predmet.ProtustrankaFormatedWithAdress>
  <DomainObject.Predmet.ProtustrankaFormatedWithAdressOIB>
    <izvorni_sadrzaj> TEHNOGRADNJA d.o.o., OIB 79089559045, Skradnik, Skradnik 6, 47303 Josipdol</izvorni_sadrzaj>
    <derivirana_varijabla naziv="DomainObject.Predmet.ProtustrankaFormatedWithAdressOIB_1"> TEHNOGRADNJA d.o.o., OIB 79089559045, Skradnik, Skradnik 6, 47303 Josipdol</derivirana_varijabla>
  </DomainObject.Predmet.ProtustrankaFormatedWithAdressOIB>
  <DomainObject.Predmet.ProtustrankaWithAdress>
    <izvorni_sadrzaj>TEHNOGRADNJA d.o.o. Skradnik, Skradnik 6, 47303 Josipdol</izvorni_sadrzaj>
    <derivirana_varijabla naziv="DomainObject.Predmet.ProtustrankaWithAdress_1">TEHNOGRADNJA d.o.o. Skradnik, Skradnik 6, 47303 Josipdol</derivirana_varijabla>
  </DomainObject.Predmet.ProtustrankaWithAdress>
  <DomainObject.Predmet.ProtustrankaWithAdressOIB>
    <izvorni_sadrzaj>TEHNOGRADNJA d.o.o., OIB 79089559045, Skradnik, Skradnik 6, 47303 Josipdol</izvorni_sadrzaj>
    <derivirana_varijabla naziv="DomainObject.Predmet.ProtustrankaWithAdressOIB_1">TEHNOGRADNJA d.o.o., OIB 79089559045, Skradnik, Skradnik 6, 47303 Josipdol</derivirana_varijabla>
  </DomainObject.Predmet.ProtustrankaWithAdressOIB>
  <DomainObject.Predmet.ProtustrankaNazivFormated>
    <izvorni_sadrzaj>TEHNOGRADNJA d.o.o.</izvorni_sadrzaj>
    <derivirana_varijabla naziv="DomainObject.Predmet.ProtustrankaNazivFormated_1">TEHNOGRADNJA d.o.o.</derivirana_varijabla>
  </DomainObject.Predmet.ProtustrankaNazivFormated>
  <DomainObject.Predmet.ProtustrankaNazivFormatedOIB>
    <izvorni_sadrzaj>TEHNOGRADNJA d.o.o., OIB 79089559045</izvorni_sadrzaj>
    <derivirana_varijabla naziv="DomainObject.Predmet.ProtustrankaNazivFormatedOIB_1">TEHNOGRADNJA d.o.o., OIB 79089559045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TEHNOGRADNJA d.o.o.</item>
    </izvorni_sadrzaj>
    <derivirana_varijabla naziv="DomainObject.Predmet.ProtuStrankaListFormated_1">
      <item>TEHNOGRADNJA d.o.o.</item>
    </derivirana_varijabla>
  </DomainObject.Predmet.ProtuStrankaListFormated>
  <DomainObject.Predmet.ProtuStrankaListFormatedOIB>
    <izvorni_sadrzaj>
      <item>TEHNOGRADNJA d.o.o., OIB 79089559045</item>
    </izvorni_sadrzaj>
    <derivirana_varijabla naziv="DomainObject.Predmet.ProtuStrankaListFormatedOIB_1">
      <item>TEHNOGRADNJA d.o.o., OIB 79089559045</item>
    </derivirana_varijabla>
  </DomainObject.Predmet.ProtuStrankaListFormatedOIB>
  <DomainObject.Predmet.ProtuStrankaListFormatedWithAdress>
    <izvorni_sadrzaj>
      <item>TEHNOGRADNJA d.o.o., Skradnik, Skradnik 6, 47303 Josipdol</item>
    </izvorni_sadrzaj>
    <derivirana_varijabla naziv="DomainObject.Predmet.ProtuStrankaListFormatedWithAdress_1">
      <item>TEHNOGRADNJA d.o.o., Skradnik, Skradnik 6, 47303 Josipdol</item>
    </derivirana_varijabla>
  </DomainObject.Predmet.ProtuStrankaListFormatedWithAdress>
  <DomainObject.Predmet.ProtuStrankaListFormatedWithAdressOIB>
    <izvorni_sadrzaj>
      <item>TEHNOGRADNJA d.o.o., OIB 79089559045, Skradnik, Skradnik 6, 47303 Josipdol</item>
    </izvorni_sadrzaj>
    <derivirana_varijabla naziv="DomainObject.Predmet.ProtuStrankaListFormatedWithAdressOIB_1">
      <item>TEHNOGRADNJA d.o.o., OIB 79089559045, Skradnik, Skradnik 6, 47303 Josipdol</item>
    </derivirana_varijabla>
  </DomainObject.Predmet.ProtuStrankaListFormatedWithAdressOIB>
  <DomainObject.Predmet.ProtuStrankaListNazivFormated>
    <izvorni_sadrzaj>
      <item>TEHNOGRADNJA d.o.o.</item>
    </izvorni_sadrzaj>
    <derivirana_varijabla naziv="DomainObject.Predmet.ProtuStrankaListNazivFormated_1">
      <item>TEHNOGRADNJA d.o.o.</item>
    </derivirana_varijabla>
  </DomainObject.Predmet.ProtuStrankaListNazivFormated>
  <DomainObject.Predmet.ProtuStrankaListNazivFormatedOIB>
    <izvorni_sadrzaj>
      <item>TEHNOGRADNJA d.o.o., OIB 79089559045</item>
    </izvorni_sadrzaj>
    <derivirana_varijabla naziv="DomainObject.Predmet.ProtuStrankaListNazivFormatedOIB_1">
      <item>TEHNOGRADNJA d.o.o., OIB 79089559045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TEHNOGRADNJA d.o.o.</izvorni_sadrzaj>
    <derivirana_varijabla naziv="DomainObject.Predmet.ProtustrankaIDrugi_1">TEHNOGRADNJA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TEHNOGRADNJA d.o.o., OIB 79089559045, Skradnik, Skradnik 6, 47303 Josipdol</izvorni_sadrzaj>
    <derivirana_varijabla naziv="DomainObject.Predmet.ProtustrankaIDrugiAdressOIB_1">TEHNOGRADNJA d.o.o., OIB 79089559045, Skradnik, Skradnik 6,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TEHNOGRADNJA d.o.o.</item>
    </izvorni_sadrzaj>
    <derivirana_varijabla naziv="DomainObject.Predmet.SudioniciListNaziv_1">
      <item>FINA regionalni centar Zagreb, podružnica Karlovac</item>
      <item>TEHNOGRADNJA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TEHNOGRADNJA d.o.o., OIB 79089559045, Skradnik, Skradnik 6,47303 Josipdol</item>
    </izvorni_sadrzaj>
    <derivirana_varijabla naziv="DomainObject.Predmet.SudioniciListAdressOIB_1">
      <item>FINA regionalni centar Zagreb, podružnica Karlovac, OIB 85821130368, Vitezovićeva 1,47000 Karlovac</item>
      <item>TEHNOGRADNJA d.o.o., OIB 79089559045, Skradnik, Skradnik 6,47303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79089559045</item>
    </izvorni_sadrzaj>
    <derivirana_varijabla naziv="DomainObject.Predmet.SudioniciListNazivOIB_1">
      <item>, OIB 85821130368</item>
      <item>, OIB 79089559045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1885</properties:Characters>
  <properties:Lines>55</properties:Lines>
  <properties:Paragraphs>20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2016-06-30T09:19:00Z</cp:lastPrinted>
  <dcterms:modified xmlns:xsi="http://www.w3.org/2001/XMLSchema-instance" xsi:type="dcterms:W3CDTF">2018-01-03T10:33:00Z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