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7145" w14:paraId="65a7145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 w:rsidRPr="00D26382">
        <w:rPr>
          <w:rFonts w:cs="Times New Roman" w:hAnsi="Times New Roman" w:ascii="Times New Roman"/>
          <w:b/>
          <w:sz w:val="24"/>
          <w:szCs w:val="24"/>
        </w:rPr>
        <w:t>1St-</w:t>
      </w:r>
      <w:r w:rsidR="009813EB">
        <w:rPr>
          <w:rFonts w:cs="Times New Roman" w:hAnsi="Times New Roman" w:ascii="Times New Roman"/>
          <w:b/>
          <w:sz w:val="24"/>
          <w:szCs w:val="24"/>
        </w:rPr>
        <w:t>1</w:t>
      </w:r>
      <w:r w:rsidR="009F6BF3">
        <w:rPr>
          <w:rFonts w:cs="Times New Roman" w:hAnsi="Times New Roman" w:ascii="Times New Roman"/>
          <w:b/>
          <w:sz w:val="24"/>
          <w:szCs w:val="24"/>
        </w:rPr>
        <w:t>8</w:t>
      </w:r>
      <w:r w:rsidR="00087BE3">
        <w:rPr>
          <w:rFonts w:cs="Times New Roman" w:hAnsi="Times New Roman" w:ascii="Times New Roman"/>
          <w:b/>
          <w:sz w:val="24"/>
          <w:szCs w:val="24"/>
        </w:rPr>
        <w:t>17</w:t>
      </w:r>
      <w:r w:rsidR="00461EA6" w:rsidRPr="00D26382">
        <w:rPr>
          <w:rFonts w:cs="Times New Roman" w:hAnsi="Times New Roman" w:ascii="Times New Roman"/>
          <w:b/>
          <w:sz w:val="24"/>
          <w:szCs w:val="24"/>
        </w:rPr>
        <w:t>/201</w:t>
      </w:r>
      <w:r w:rsidR="009813EB">
        <w:rPr>
          <w:rFonts w:cs="Times New Roman" w:hAnsi="Times New Roman" w:ascii="Times New Roman"/>
          <w:b/>
          <w:sz w:val="24"/>
          <w:szCs w:val="24"/>
        </w:rPr>
        <w:t>6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219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 xml:space="preserve">  Sukoišanska 6, Split </w:t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FB6FDE" w:rsidR="00E408E8">
      <w:pPr>
        <w:spacing w:before="50"/>
        <w:ind w:firstLine="703"/>
        <w:jc w:val="both"/>
        <w:rPr>
          <w:sz w:val="24"/>
          <w:szCs w:val="24"/>
        </w:rPr>
      </w:pPr>
      <w:r w:rsidRPr="00532AA1">
        <w:rPr>
          <w:sz w:val="24"/>
          <w:szCs w:val="24"/>
        </w:rPr>
        <w:tab/>
        <w:t xml:space="preserve">Trgovački sud u Splitu, po sucu ovog suda Velimiru Vukoviću, kao stečajnom sucu, povodom prijedloga za otvaranje stečajnog postupka  nad </w:t>
      </w:r>
      <w:r w:rsidRPr="00AA17AE">
        <w:rPr>
          <w:sz w:val="24"/>
          <w:szCs w:val="24"/>
        </w:rPr>
        <w:t xml:space="preserve">dužnikom  </w:t>
      </w:r>
      <w:r w:rsidR="00087BE3">
        <w:rPr>
          <w:sz w:val="24"/>
          <w:szCs w:val="24"/>
        </w:rPr>
        <w:t>ZZ GRADNJA d.o.o. za građevinarstvo, trgovinu i usluge, Zmijavci, OIB: 86448229415</w:t>
      </w:r>
      <w:r w:rsidR="009F6BF3">
        <w:rPr>
          <w:sz w:val="24"/>
          <w:szCs w:val="24"/>
        </w:rPr>
        <w:t xml:space="preserve">, </w:t>
      </w:r>
      <w:r w:rsidRPr="00532AA1">
        <w:rPr>
          <w:sz w:val="24"/>
          <w:szCs w:val="24"/>
        </w:rPr>
        <w:t xml:space="preserve">dana </w:t>
      </w:r>
      <w:r w:rsidR="009813EB">
        <w:rPr>
          <w:sz w:val="24"/>
          <w:szCs w:val="24"/>
        </w:rPr>
        <w:t>2</w:t>
      </w:r>
      <w:r w:rsidR="00087BE3">
        <w:rPr>
          <w:sz w:val="24"/>
          <w:szCs w:val="24"/>
        </w:rPr>
        <w:t>7</w:t>
      </w:r>
      <w:r w:rsidR="00596487">
        <w:rPr>
          <w:sz w:val="24"/>
          <w:szCs w:val="24"/>
        </w:rPr>
        <w:t xml:space="preserve">. </w:t>
      </w:r>
      <w:r w:rsidR="00E334FE">
        <w:rPr>
          <w:sz w:val="24"/>
          <w:szCs w:val="24"/>
        </w:rPr>
        <w:t>lipnja</w:t>
      </w:r>
      <w:r w:rsidRPr="00532AA1">
        <w:rPr>
          <w:sz w:val="24"/>
          <w:szCs w:val="24"/>
        </w:rPr>
        <w:t xml:space="preserve"> 2018, </w:t>
      </w:r>
    </w:p>
    <w:p w:rsidRDefault="00596487" w:rsidP="00FB6FDE" w:rsidR="00596487" w:rsidRPr="00532AA1">
      <w:pPr>
        <w:spacing w:before="50"/>
        <w:ind w:firstLine="703"/>
        <w:jc w:val="both"/>
        <w:rPr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E334FE" w:rsidR="00E55007">
      <w:pPr>
        <w:spacing w:before="50"/>
        <w:ind w:firstLine="703"/>
        <w:jc w:val="both"/>
        <w:rPr>
          <w:sz w:val="24"/>
          <w:szCs w:val="24"/>
        </w:rPr>
      </w:pPr>
      <w:r w:rsidRPr="00532AA1">
        <w:rPr>
          <w:sz w:val="24"/>
          <w:szCs w:val="24"/>
        </w:rPr>
        <w:t xml:space="preserve">I. </w:t>
      </w:r>
      <w:r w:rsidR="00532AA1">
        <w:rPr>
          <w:sz w:val="24"/>
          <w:szCs w:val="24"/>
        </w:rPr>
        <w:tab/>
      </w:r>
      <w:r w:rsidRPr="00532AA1">
        <w:rPr>
          <w:sz w:val="24"/>
          <w:szCs w:val="24"/>
        </w:rPr>
        <w:t xml:space="preserve">Pozivaju se vjerovnici dužnika i sve druge zainteresirane osobe koje imaju pravni interes za redovnim provođenjem stečajnog postupka nad </w:t>
      </w:r>
      <w:r w:rsidRPr="007367BD">
        <w:rPr>
          <w:sz w:val="24"/>
          <w:szCs w:val="24"/>
        </w:rPr>
        <w:t>dužnikom</w:t>
      </w:r>
      <w:r w:rsidR="00087BE3">
        <w:rPr>
          <w:sz w:val="24"/>
          <w:szCs w:val="24"/>
        </w:rPr>
        <w:t xml:space="preserve"> ZZ GRADNJA d.o.o. za građevinarstvo, trgovinu i usluge, Zmijavci, OIB: 86448229415</w:t>
      </w:r>
      <w:r w:rsidRPr="00FB6FDE">
        <w:rPr>
          <w:sz w:val="24"/>
          <w:szCs w:val="24"/>
        </w:rPr>
        <w:t>,</w:t>
      </w:r>
      <w:r w:rsidRPr="00532AA1">
        <w:rPr>
          <w:sz w:val="24"/>
          <w:szCs w:val="24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9813EB">
        <w:rPr>
          <w:sz w:val="24"/>
          <w:szCs w:val="24"/>
        </w:rPr>
        <w:t>1</w:t>
      </w:r>
      <w:r w:rsidR="009F6BF3">
        <w:rPr>
          <w:sz w:val="24"/>
          <w:szCs w:val="24"/>
        </w:rPr>
        <w:t>8</w:t>
      </w:r>
      <w:r w:rsidR="00087BE3">
        <w:rPr>
          <w:sz w:val="24"/>
          <w:szCs w:val="24"/>
        </w:rPr>
        <w:t>17</w:t>
      </w:r>
      <w:r w:rsidR="00461EA6">
        <w:rPr>
          <w:sz w:val="24"/>
          <w:szCs w:val="24"/>
        </w:rPr>
        <w:t>/201</w:t>
      </w:r>
      <w:r w:rsidR="009813EB">
        <w:rPr>
          <w:sz w:val="24"/>
          <w:szCs w:val="24"/>
        </w:rPr>
        <w:t>6</w:t>
      </w:r>
      <w:r w:rsidRPr="00532AA1">
        <w:rPr>
          <w:sz w:val="24"/>
          <w:szCs w:val="24"/>
        </w:rPr>
        <w:t>, uz svrhu plaćanja "predujam za pokriće troškova stečajnog postupka br. 1.St-</w:t>
      </w:r>
      <w:r w:rsidR="009813EB">
        <w:rPr>
          <w:sz w:val="24"/>
          <w:szCs w:val="24"/>
        </w:rPr>
        <w:t>1</w:t>
      </w:r>
      <w:r w:rsidR="009F6BF3">
        <w:rPr>
          <w:sz w:val="24"/>
          <w:szCs w:val="24"/>
        </w:rPr>
        <w:t>8</w:t>
      </w:r>
      <w:r w:rsidR="00087BE3">
        <w:rPr>
          <w:sz w:val="24"/>
          <w:szCs w:val="24"/>
        </w:rPr>
        <w:t>17</w:t>
      </w:r>
      <w:r w:rsidR="00461EA6">
        <w:rPr>
          <w:sz w:val="24"/>
          <w:szCs w:val="24"/>
        </w:rPr>
        <w:t>/201</w:t>
      </w:r>
      <w:r w:rsidR="009813EB">
        <w:rPr>
          <w:sz w:val="24"/>
          <w:szCs w:val="24"/>
        </w:rPr>
        <w:t>6</w:t>
      </w:r>
      <w:r w:rsidRPr="00532AA1">
        <w:rPr>
          <w:sz w:val="24"/>
          <w:szCs w:val="24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96487" w:rsid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</w:t>
      </w:r>
      <w:r w:rsidR="00087BE3">
        <w:rPr>
          <w:rFonts w:cs="Times New Roman" w:hAnsi="Times New Roman" w:ascii="Times New Roman"/>
          <w:sz w:val="24"/>
          <w:szCs w:val="24"/>
        </w:rPr>
        <w:t>2</w:t>
      </w:r>
      <w:r w:rsidR="009F6BF3">
        <w:rPr>
          <w:rFonts w:cs="Times New Roman" w:hAnsi="Times New Roman" w:ascii="Times New Roman"/>
          <w:sz w:val="24"/>
          <w:szCs w:val="24"/>
        </w:rPr>
        <w:t>8</w:t>
      </w:r>
      <w:r w:rsidR="009813EB">
        <w:rPr>
          <w:rFonts w:cs="Times New Roman" w:hAnsi="Times New Roman" w:ascii="Times New Roman"/>
          <w:sz w:val="24"/>
          <w:szCs w:val="24"/>
        </w:rPr>
        <w:t>.</w:t>
      </w:r>
      <w:r w:rsidR="009F6BF3">
        <w:rPr>
          <w:rFonts w:cs="Times New Roman" w:hAnsi="Times New Roman" w:ascii="Times New Roman"/>
          <w:sz w:val="24"/>
          <w:szCs w:val="24"/>
        </w:rPr>
        <w:t>prosinca</w:t>
      </w:r>
      <w:r w:rsidR="009813EB">
        <w:rPr>
          <w:rFonts w:cs="Times New Roman" w:hAnsi="Times New Roman" w:ascii="Times New Roman"/>
          <w:sz w:val="24"/>
          <w:szCs w:val="24"/>
        </w:rPr>
        <w:t xml:space="preserve"> 2015.</w:t>
      </w:r>
      <w:r w:rsidRPr="00532AA1">
        <w:rPr>
          <w:rFonts w:cs="Times New Roman" w:hAnsi="Times New Roman" w:ascii="Times New Roman"/>
          <w:sz w:val="24"/>
          <w:szCs w:val="24"/>
        </w:rPr>
        <w:t>, na temelju odredbe čl. 4</w:t>
      </w:r>
      <w:r w:rsidR="009F6BF3">
        <w:rPr>
          <w:rFonts w:cs="Times New Roman" w:hAnsi="Times New Roman" w:ascii="Times New Roman"/>
          <w:sz w:val="24"/>
          <w:szCs w:val="24"/>
        </w:rPr>
        <w:t>44</w:t>
      </w:r>
      <w:r w:rsidRPr="00532AA1">
        <w:rPr>
          <w:rFonts w:cs="Times New Roman" w:hAnsi="Times New Roman" w:ascii="Times New Roman"/>
          <w:sz w:val="24"/>
          <w:szCs w:val="24"/>
        </w:rPr>
        <w:t>.  st. 1. Stečajnog zakona („Narodne novine“ 71/15; dalje SZ), zahtjev za provedbu skraćenog stečajnog postupka nad</w:t>
      </w:r>
      <w:r w:rsidR="00FB6FDE">
        <w:rPr>
          <w:rFonts w:cs="Times New Roman" w:hAnsi="Times New Roman" w:ascii="Times New Roman"/>
          <w:sz w:val="24"/>
          <w:szCs w:val="24"/>
        </w:rPr>
        <w:t xml:space="preserve"> d</w:t>
      </w:r>
      <w:r w:rsidRPr="00532AA1">
        <w:rPr>
          <w:rFonts w:cs="Times New Roman" w:hAnsi="Times New Roman" w:ascii="Times New Roman"/>
          <w:sz w:val="24"/>
          <w:szCs w:val="24"/>
        </w:rPr>
        <w:t>užnikom</w:t>
      </w:r>
      <w:r w:rsidR="00AA17AE" w:rsidRPr="00AA17AE">
        <w:rPr>
          <w:sz w:val="24"/>
          <w:szCs w:val="24"/>
        </w:rPr>
        <w:t xml:space="preserve">  </w:t>
      </w:r>
      <w:r w:rsidR="00087BE3">
        <w:rPr>
          <w:rFonts w:cs="Times New Roman" w:hAnsi="Times New Roman" w:ascii="Times New Roman"/>
          <w:sz w:val="24"/>
          <w:szCs w:val="24"/>
        </w:rPr>
        <w:t>ZZ GRADNJA d.o.o. za građevinarstvo, trgovinu i usluge, Zmijavci, OIB: 86448229415</w:t>
      </w:r>
      <w:r w:rsidR="009F6BF3">
        <w:rPr>
          <w:sz w:val="24"/>
          <w:szCs w:val="24"/>
        </w:rPr>
        <w:t>.</w:t>
      </w:r>
      <w:r w:rsidR="00F76869"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9813EB">
        <w:rPr>
          <w:rFonts w:cs="Times New Roman" w:hAnsi="Times New Roman" w:ascii="Times New Roman"/>
          <w:sz w:val="24"/>
          <w:szCs w:val="24"/>
        </w:rPr>
        <w:t>1</w:t>
      </w:r>
      <w:r w:rsidR="00AA17AE">
        <w:rPr>
          <w:rFonts w:cs="Times New Roman" w:hAnsi="Times New Roman" w:ascii="Times New Roman"/>
          <w:sz w:val="24"/>
          <w:szCs w:val="24"/>
        </w:rPr>
        <w:t xml:space="preserve">.rujna </w:t>
      </w:r>
      <w:r w:rsidR="001311DD">
        <w:rPr>
          <w:rFonts w:cs="Times New Roman" w:hAnsi="Times New Roman" w:ascii="Times New Roman"/>
          <w:sz w:val="24"/>
          <w:szCs w:val="24"/>
        </w:rPr>
        <w:t xml:space="preserve"> 201</w:t>
      </w:r>
      <w:r w:rsidR="009813EB">
        <w:rPr>
          <w:rFonts w:cs="Times New Roman" w:hAnsi="Times New Roman" w:ascii="Times New Roman"/>
          <w:sz w:val="24"/>
          <w:szCs w:val="24"/>
        </w:rPr>
        <w:t>5</w:t>
      </w:r>
      <w:r w:rsidR="001311DD">
        <w:rPr>
          <w:rFonts w:cs="Times New Roman" w:hAnsi="Times New Roman" w:ascii="Times New Roman"/>
          <w:sz w:val="24"/>
          <w:szCs w:val="24"/>
        </w:rPr>
        <w:t>.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Očevidniku redoslijeda osnova za plaćanje ima evidentirane neizvršene osnove za plaćanja u neprekinutom razdoblju od 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087BE3">
        <w:rPr>
          <w:rFonts w:cs="Times New Roman" w:hAnsi="Times New Roman" w:ascii="Times New Roman"/>
          <w:sz w:val="24"/>
          <w:szCs w:val="24"/>
        </w:rPr>
        <w:t>889</w:t>
      </w:r>
      <w:r w:rsidRPr="00532AA1"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087BE3">
        <w:rPr>
          <w:rFonts w:cs="Times New Roman" w:hAnsi="Times New Roman" w:ascii="Times New Roman"/>
          <w:sz w:val="24"/>
          <w:szCs w:val="24"/>
        </w:rPr>
        <w:t>3.405.530,07</w:t>
      </w:r>
      <w:r w:rsid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kn, kao i da prema podacima koji su dostavljeni od Hrvatskog zavoda za mirovinsko osiguranje, dužnik nema zaposlenih.</w:t>
      </w:r>
    </w:p>
    <w:p w:rsidRDefault="00AA17AE" w:rsidP="00596487" w:rsidR="00AA17AE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DC3C27" w:rsidR="00DC3C2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Utvrdivši da su u smislu odredbe čl. 428. SZ-a ispunjene pretpostavke za provedbu skraćenog stečajnog postupka, ovaj sud je </w:t>
      </w:r>
      <w:r w:rsidR="00087BE3">
        <w:rPr>
          <w:rFonts w:cs="Times New Roman" w:hAnsi="Times New Roman" w:ascii="Times New Roman"/>
          <w:sz w:val="24"/>
          <w:szCs w:val="24"/>
        </w:rPr>
        <w:t>10.svibnja</w:t>
      </w:r>
      <w:r w:rsidR="009813EB">
        <w:rPr>
          <w:rFonts w:cs="Times New Roman" w:hAnsi="Times New Roman" w:ascii="Times New Roman"/>
          <w:sz w:val="24"/>
          <w:szCs w:val="24"/>
        </w:rPr>
        <w:t xml:space="preserve"> 2016.</w:t>
      </w:r>
      <w:r w:rsidRPr="00532AA1">
        <w:rPr>
          <w:rFonts w:cs="Times New Roman" w:hAnsi="Times New Roman" w:ascii="Times New Roman"/>
          <w:sz w:val="24"/>
          <w:szCs w:val="24"/>
        </w:rPr>
        <w:t xml:space="preserve"> na mrežnoj stranici e-Oglasna ploča sudova objavio oglas poslovni broj .St-</w:t>
      </w:r>
      <w:r w:rsidR="00087BE3">
        <w:rPr>
          <w:rFonts w:cs="Times New Roman" w:hAnsi="Times New Roman" w:ascii="Times New Roman"/>
          <w:sz w:val="24"/>
          <w:szCs w:val="24"/>
        </w:rPr>
        <w:t>2944</w:t>
      </w:r>
      <w:r w:rsidR="001311DD">
        <w:rPr>
          <w:rFonts w:cs="Times New Roman" w:hAnsi="Times New Roman" w:ascii="Times New Roman"/>
          <w:sz w:val="24"/>
          <w:szCs w:val="24"/>
        </w:rPr>
        <w:t>/201</w:t>
      </w:r>
      <w:r w:rsidR="009813EB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smislu odredbe čl. 430. SZ-a.</w:t>
      </w:r>
    </w:p>
    <w:p w:rsidRDefault="00DC3C27" w:rsidP="00DC3C27" w:rsidR="00DC3C2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C69B3" w:rsidP="00DC3C27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C69B3">
        <w:rPr>
          <w:rFonts w:cs="Times New Roman" w:hAnsi="Times New Roman" w:ascii="Times New Roman"/>
          <w:b/>
          <w:sz w:val="24"/>
          <w:szCs w:val="24"/>
        </w:rPr>
        <w:t>1St-</w:t>
      </w:r>
      <w:r w:rsidR="009813EB">
        <w:rPr>
          <w:rFonts w:cs="Times New Roman" w:hAnsi="Times New Roman" w:ascii="Times New Roman"/>
          <w:b/>
          <w:sz w:val="24"/>
          <w:szCs w:val="24"/>
        </w:rPr>
        <w:t>1</w:t>
      </w:r>
      <w:r w:rsidR="009F6BF3">
        <w:rPr>
          <w:rFonts w:cs="Times New Roman" w:hAnsi="Times New Roman" w:ascii="Times New Roman"/>
          <w:b/>
          <w:sz w:val="24"/>
          <w:szCs w:val="24"/>
        </w:rPr>
        <w:t>8</w:t>
      </w:r>
      <w:r w:rsidR="00087BE3">
        <w:rPr>
          <w:rFonts w:cs="Times New Roman" w:hAnsi="Times New Roman" w:ascii="Times New Roman"/>
          <w:b/>
          <w:sz w:val="24"/>
          <w:szCs w:val="24"/>
        </w:rPr>
        <w:t>17</w:t>
      </w:r>
      <w:r w:rsidR="00461EA6">
        <w:rPr>
          <w:rFonts w:cs="Times New Roman" w:hAnsi="Times New Roman" w:ascii="Times New Roman"/>
          <w:b/>
          <w:sz w:val="24"/>
          <w:szCs w:val="24"/>
        </w:rPr>
        <w:t>/201</w:t>
      </w:r>
      <w:r w:rsidR="009813EB">
        <w:rPr>
          <w:rFonts w:cs="Times New Roman" w:hAnsi="Times New Roman" w:ascii="Times New Roman"/>
          <w:b/>
          <w:sz w:val="24"/>
          <w:szCs w:val="24"/>
        </w:rPr>
        <w:t>6</w:t>
      </w:r>
    </w:p>
    <w:p w:rsidRDefault="008C69B3" w:rsidP="00532AA1" w:rsidR="008C69B3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Postupajući po predmetnom oglasu Republika Hrvatska, Ministarstvo financija, Porezna uprava, zastupana po Županijskom državnom odvjetništvu u Splitu, dostavila je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087BE3">
        <w:rPr>
          <w:rFonts w:cs="Times New Roman" w:hAnsi="Times New Roman" w:ascii="Times New Roman"/>
          <w:sz w:val="24"/>
          <w:szCs w:val="24"/>
        </w:rPr>
        <w:t>3</w:t>
      </w:r>
      <w:r w:rsidR="009813EB">
        <w:rPr>
          <w:rFonts w:cs="Times New Roman" w:hAnsi="Times New Roman" w:ascii="Times New Roman"/>
          <w:sz w:val="24"/>
          <w:szCs w:val="24"/>
        </w:rPr>
        <w:t>.</w:t>
      </w:r>
      <w:r w:rsidR="00087BE3">
        <w:rPr>
          <w:rFonts w:cs="Times New Roman" w:hAnsi="Times New Roman" w:ascii="Times New Roman"/>
          <w:sz w:val="24"/>
          <w:szCs w:val="24"/>
        </w:rPr>
        <w:t>lipnja</w:t>
      </w:r>
      <w:r w:rsidR="009813EB">
        <w:rPr>
          <w:rFonts w:cs="Times New Roman" w:hAnsi="Times New Roman" w:ascii="Times New Roman"/>
          <w:sz w:val="24"/>
          <w:szCs w:val="24"/>
        </w:rPr>
        <w:t xml:space="preserve"> 2016.</w:t>
      </w:r>
      <w:r w:rsidRPr="00532AA1">
        <w:rPr>
          <w:rFonts w:cs="Times New Roman" w:hAnsi="Times New Roman" w:ascii="Times New Roman"/>
          <w:sz w:val="24"/>
          <w:szCs w:val="24"/>
        </w:rPr>
        <w:t xml:space="preserve"> obrazac kojim je, kao vjerovnik, predložila nad dužnikom otvoriti stečaj, nakon čega je ovaj sud, temeljem odredbe čl. 433. i 435. st. 2. SZ-a rješenjem poslovni broj St-</w:t>
      </w:r>
      <w:r w:rsidR="009F6BF3">
        <w:rPr>
          <w:rFonts w:cs="Times New Roman" w:hAnsi="Times New Roman" w:ascii="Times New Roman"/>
          <w:sz w:val="24"/>
          <w:szCs w:val="24"/>
        </w:rPr>
        <w:t>2</w:t>
      </w:r>
      <w:r w:rsidR="00087BE3">
        <w:rPr>
          <w:rFonts w:cs="Times New Roman" w:hAnsi="Times New Roman" w:ascii="Times New Roman"/>
          <w:sz w:val="24"/>
          <w:szCs w:val="24"/>
        </w:rPr>
        <w:t>944</w:t>
      </w:r>
      <w:r w:rsidR="009813EB">
        <w:rPr>
          <w:rFonts w:cs="Times New Roman" w:hAnsi="Times New Roman" w:ascii="Times New Roman"/>
          <w:sz w:val="24"/>
          <w:szCs w:val="24"/>
        </w:rPr>
        <w:t>/2015</w:t>
      </w:r>
      <w:r w:rsidR="001311DD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9813EB">
        <w:rPr>
          <w:rFonts w:cs="Times New Roman" w:hAnsi="Times New Roman" w:ascii="Times New Roman"/>
          <w:sz w:val="24"/>
          <w:szCs w:val="24"/>
        </w:rPr>
        <w:t>1</w:t>
      </w:r>
      <w:r w:rsidR="009F6BF3">
        <w:rPr>
          <w:rFonts w:cs="Times New Roman" w:hAnsi="Times New Roman" w:ascii="Times New Roman"/>
          <w:sz w:val="24"/>
          <w:szCs w:val="24"/>
        </w:rPr>
        <w:t>8</w:t>
      </w:r>
      <w:r w:rsidR="009813EB">
        <w:rPr>
          <w:rFonts w:cs="Times New Roman" w:hAnsi="Times New Roman" w:ascii="Times New Roman"/>
          <w:sz w:val="24"/>
          <w:szCs w:val="24"/>
        </w:rPr>
        <w:t>.</w:t>
      </w:r>
      <w:r w:rsidR="009F6BF3">
        <w:rPr>
          <w:rFonts w:cs="Times New Roman" w:hAnsi="Times New Roman" w:ascii="Times New Roman"/>
          <w:sz w:val="24"/>
          <w:szCs w:val="24"/>
        </w:rPr>
        <w:t>srpnja</w:t>
      </w:r>
      <w:r w:rsidR="009813EB">
        <w:rPr>
          <w:rFonts w:cs="Times New Roman" w:hAnsi="Times New Roman" w:ascii="Times New Roman"/>
          <w:sz w:val="24"/>
          <w:szCs w:val="24"/>
        </w:rPr>
        <w:t xml:space="preserve"> 2016.</w:t>
      </w:r>
      <w:r w:rsidRPr="00532AA1">
        <w:rPr>
          <w:rFonts w:cs="Times New Roman" w:hAnsi="Times New Roman" w:ascii="Times New Roman"/>
          <w:sz w:val="24"/>
          <w:szCs w:val="24"/>
        </w:rPr>
        <w:t xml:space="preserve"> obustavio skraćeni stečajni postupak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St-</w:t>
      </w:r>
      <w:r w:rsidR="009813EB">
        <w:rPr>
          <w:rFonts w:cs="Times New Roman" w:hAnsi="Times New Roman" w:ascii="Times New Roman"/>
          <w:sz w:val="24"/>
          <w:szCs w:val="24"/>
        </w:rPr>
        <w:t>1</w:t>
      </w:r>
      <w:r w:rsidR="009F6BF3">
        <w:rPr>
          <w:rFonts w:cs="Times New Roman" w:hAnsi="Times New Roman" w:ascii="Times New Roman"/>
          <w:sz w:val="24"/>
          <w:szCs w:val="24"/>
        </w:rPr>
        <w:t>8</w:t>
      </w:r>
      <w:r w:rsidR="00087BE3">
        <w:rPr>
          <w:rFonts w:cs="Times New Roman" w:hAnsi="Times New Roman" w:ascii="Times New Roman"/>
          <w:sz w:val="24"/>
          <w:szCs w:val="24"/>
        </w:rPr>
        <w:t>17</w:t>
      </w:r>
      <w:r w:rsidR="009813EB">
        <w:rPr>
          <w:rFonts w:cs="Times New Roman" w:hAnsi="Times New Roman" w:ascii="Times New Roman"/>
          <w:sz w:val="24"/>
          <w:szCs w:val="24"/>
        </w:rPr>
        <w:t>/2016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Rješenjem ovog suda poslovni broj 1.St-</w:t>
      </w:r>
      <w:r w:rsidR="009813EB">
        <w:rPr>
          <w:rFonts w:cs="Times New Roman" w:hAnsi="Times New Roman" w:ascii="Times New Roman"/>
          <w:sz w:val="24"/>
          <w:szCs w:val="24"/>
        </w:rPr>
        <w:t>1</w:t>
      </w:r>
      <w:r w:rsidR="009F6BF3">
        <w:rPr>
          <w:rFonts w:cs="Times New Roman" w:hAnsi="Times New Roman" w:ascii="Times New Roman"/>
          <w:sz w:val="24"/>
          <w:szCs w:val="24"/>
        </w:rPr>
        <w:t>8</w:t>
      </w:r>
      <w:r w:rsidR="00087BE3">
        <w:rPr>
          <w:rFonts w:cs="Times New Roman" w:hAnsi="Times New Roman" w:ascii="Times New Roman"/>
          <w:sz w:val="24"/>
          <w:szCs w:val="24"/>
        </w:rPr>
        <w:t>17</w:t>
      </w:r>
      <w:r w:rsidR="009813EB">
        <w:rPr>
          <w:rFonts w:cs="Times New Roman" w:hAnsi="Times New Roman" w:ascii="Times New Roman"/>
          <w:sz w:val="24"/>
          <w:szCs w:val="24"/>
        </w:rPr>
        <w:t>/2016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9813EB">
        <w:rPr>
          <w:rFonts w:cs="Times New Roman" w:hAnsi="Times New Roman" w:ascii="Times New Roman"/>
          <w:sz w:val="24"/>
          <w:szCs w:val="24"/>
        </w:rPr>
        <w:t xml:space="preserve">23.veljače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131A4">
        <w:rPr>
          <w:rFonts w:cs="Times New Roman" w:hAnsi="Times New Roman" w:ascii="Times New Roman"/>
          <w:sz w:val="24"/>
          <w:szCs w:val="24"/>
        </w:rPr>
        <w:t>8</w:t>
      </w:r>
      <w:r w:rsidRPr="00532AA1">
        <w:rPr>
          <w:rFonts w:cs="Times New Roman" w:hAnsi="Times New Roman" w:ascii="Times New Roman"/>
          <w:sz w:val="24"/>
          <w:szCs w:val="24"/>
        </w:rPr>
        <w:t>. pokrenut je postupak radi utvrđenja uvjeta za otvaranje stečajnog postupka (prethodni postupak) i određeno je ročište radi očitovanja o prijedlogu za otvaranje stečajnog postupka.</w:t>
      </w:r>
    </w:p>
    <w:p w:rsidRDefault="005131A4" w:rsidP="00532AA1" w:rsidR="005131A4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813EB" w:rsidR="00AA17AE" w:rsidRPr="00AA17A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 xml:space="preserve">nije </w:t>
      </w:r>
      <w:r w:rsidRPr="00532AA1">
        <w:rPr>
          <w:rFonts w:cs="Times New Roman" w:hAnsi="Times New Roman" w:ascii="Times New Roman"/>
          <w:sz w:val="24"/>
          <w:szCs w:val="24"/>
        </w:rPr>
        <w:t>pristupi</w:t>
      </w:r>
      <w:r w:rsidR="00E408E8">
        <w:rPr>
          <w:rFonts w:cs="Times New Roman" w:hAnsi="Times New Roman" w:ascii="Times New Roman"/>
          <w:sz w:val="24"/>
          <w:szCs w:val="24"/>
        </w:rPr>
        <w:t>o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461EA6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AA17AE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65395E">
        <w:rPr>
          <w:rFonts w:cs="Times New Roman" w:hAnsi="Times New Roman" w:ascii="Times New Roman"/>
          <w:sz w:val="24"/>
          <w:szCs w:val="24"/>
        </w:rPr>
        <w:t xml:space="preserve"> </w:t>
      </w:r>
      <w:r w:rsidR="00087BE3">
        <w:rPr>
          <w:rFonts w:cs="Times New Roman" w:hAnsi="Times New Roman" w:ascii="Times New Roman"/>
          <w:sz w:val="24"/>
          <w:szCs w:val="24"/>
        </w:rPr>
        <w:t xml:space="preserve">niti je </w:t>
      </w:r>
      <w:r w:rsidR="009813EB">
        <w:rPr>
          <w:rFonts w:cs="Times New Roman" w:hAnsi="Times New Roman" w:ascii="Times New Roman"/>
          <w:sz w:val="24"/>
          <w:szCs w:val="24"/>
        </w:rPr>
        <w:t xml:space="preserve"> sudu dostavio izvješće  o financijsko-gospodarskom položaju dužnika  kao ni popis imovine i obveza dužnika.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B6FDE" w:rsidP="009678B4" w:rsidR="00FB6F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87BE3" w:rsidP="00FB6FDE" w:rsidR="00FB6FD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14</w:t>
      </w:r>
      <w:r w:rsidR="009678B4">
        <w:rPr>
          <w:rFonts w:cs="Times New Roman" w:hAnsi="Times New Roman" w:ascii="Times New Roman"/>
          <w:sz w:val="24"/>
          <w:szCs w:val="24"/>
        </w:rPr>
        <w:t>.lip</w:t>
      </w:r>
      <w:r w:rsidR="009F6BF3">
        <w:rPr>
          <w:rFonts w:cs="Times New Roman" w:hAnsi="Times New Roman" w:ascii="Times New Roman"/>
          <w:sz w:val="24"/>
          <w:szCs w:val="24"/>
        </w:rPr>
        <w:t>n</w:t>
      </w:r>
      <w:r w:rsidR="009678B4">
        <w:rPr>
          <w:rFonts w:cs="Times New Roman" w:hAnsi="Times New Roman" w:ascii="Times New Roman"/>
          <w:sz w:val="24"/>
          <w:szCs w:val="24"/>
        </w:rPr>
        <w:t>ja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14.lipnja 2018. 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9813EB">
        <w:rPr>
          <w:rFonts w:cs="Times New Roman" w:hAnsi="Times New Roman" w:ascii="Times New Roman"/>
          <w:sz w:val="24"/>
          <w:szCs w:val="24"/>
        </w:rPr>
        <w:t>1</w:t>
      </w:r>
      <w:r w:rsidR="009F6BF3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05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  a nepodmirene obveze iznose ukupno </w:t>
      </w:r>
      <w:r>
        <w:rPr>
          <w:rFonts w:cs="Times New Roman" w:hAnsi="Times New Roman" w:ascii="Times New Roman"/>
          <w:sz w:val="24"/>
          <w:szCs w:val="24"/>
        </w:rPr>
        <w:t>3.856.827,19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 slijedom čega ovaj sud utvrđuje da je na strani dužnika ostvaren stečajni razlog nesposobnosti za plaćanje u smislu odredbi čl.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8C69B3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 postupka</w:t>
      </w:r>
      <w:r w:rsidR="00F0656F">
        <w:rPr>
          <w:rFonts w:cs="Times New Roman" w:hAnsi="Times New Roman" w:ascii="Times New Roman"/>
          <w:sz w:val="24"/>
          <w:szCs w:val="24"/>
        </w:rPr>
        <w:t xml:space="preserve"> i to obavijesti </w:t>
      </w:r>
      <w:r w:rsidR="00F0656F" w:rsidRPr="00F0656F">
        <w:rPr>
          <w:rFonts w:cs="Times New Roman" w:hAnsi="Times New Roman" w:ascii="Times New Roman"/>
          <w:sz w:val="24"/>
          <w:szCs w:val="24"/>
        </w:rPr>
        <w:t>Općinsk</w:t>
      </w:r>
      <w:r w:rsidR="00F0656F">
        <w:rPr>
          <w:rFonts w:cs="Times New Roman" w:hAnsi="Times New Roman" w:ascii="Times New Roman"/>
          <w:sz w:val="24"/>
          <w:szCs w:val="24"/>
        </w:rPr>
        <w:t xml:space="preserve">og 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 sud</w:t>
      </w:r>
      <w:r w:rsidR="00F0656F">
        <w:rPr>
          <w:rFonts w:cs="Times New Roman" w:hAnsi="Times New Roman" w:ascii="Times New Roman"/>
          <w:sz w:val="24"/>
          <w:szCs w:val="24"/>
        </w:rPr>
        <w:t>a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 u Splitu, Zemljišnoknjižn</w:t>
      </w:r>
      <w:r w:rsidR="00F0656F">
        <w:rPr>
          <w:rFonts w:cs="Times New Roman" w:hAnsi="Times New Roman" w:ascii="Times New Roman"/>
          <w:sz w:val="24"/>
          <w:szCs w:val="24"/>
        </w:rPr>
        <w:t>og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 odjel</w:t>
      </w:r>
      <w:r w:rsidR="00F0656F">
        <w:rPr>
          <w:rFonts w:cs="Times New Roman" w:hAnsi="Times New Roman" w:ascii="Times New Roman"/>
          <w:sz w:val="24"/>
          <w:szCs w:val="24"/>
        </w:rPr>
        <w:t xml:space="preserve">a </w:t>
      </w:r>
      <w:r w:rsidR="00087BE3">
        <w:rPr>
          <w:rFonts w:cs="Times New Roman" w:hAnsi="Times New Roman" w:ascii="Times New Roman"/>
          <w:sz w:val="24"/>
          <w:szCs w:val="24"/>
        </w:rPr>
        <w:t xml:space="preserve">u Imotskom </w:t>
      </w:r>
      <w:r w:rsidR="00F0656F">
        <w:rPr>
          <w:rFonts w:cs="Times New Roman" w:hAnsi="Times New Roman" w:ascii="Times New Roman"/>
          <w:sz w:val="24"/>
          <w:szCs w:val="24"/>
        </w:rPr>
        <w:t xml:space="preserve">od </w:t>
      </w:r>
      <w:r w:rsidR="00087BE3">
        <w:rPr>
          <w:rFonts w:cs="Times New Roman" w:hAnsi="Times New Roman" w:ascii="Times New Roman"/>
          <w:sz w:val="24"/>
          <w:szCs w:val="24"/>
        </w:rPr>
        <w:t>1</w:t>
      </w:r>
      <w:r w:rsidR="00F0656F" w:rsidRPr="00F0656F">
        <w:rPr>
          <w:rFonts w:cs="Times New Roman" w:hAnsi="Times New Roman" w:ascii="Times New Roman"/>
          <w:sz w:val="24"/>
          <w:szCs w:val="24"/>
        </w:rPr>
        <w:t>.</w:t>
      </w:r>
      <w:r w:rsidR="00087BE3">
        <w:rPr>
          <w:rFonts w:cs="Times New Roman" w:hAnsi="Times New Roman" w:ascii="Times New Roman"/>
          <w:sz w:val="24"/>
          <w:szCs w:val="24"/>
        </w:rPr>
        <w:t>lipnja</w:t>
      </w:r>
      <w:r w:rsidR="00F0656F">
        <w:rPr>
          <w:rFonts w:cs="Times New Roman" w:hAnsi="Times New Roman" w:ascii="Times New Roman"/>
          <w:sz w:val="24"/>
          <w:szCs w:val="24"/>
        </w:rPr>
        <w:t xml:space="preserve"> 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2018.godine </w:t>
      </w:r>
      <w:r w:rsidR="00F0656F">
        <w:rPr>
          <w:rFonts w:cs="Times New Roman" w:hAnsi="Times New Roman" w:ascii="Times New Roman"/>
          <w:sz w:val="24"/>
          <w:szCs w:val="24"/>
        </w:rPr>
        <w:t xml:space="preserve"> da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 dužnik na području nadležnosti ovog suda nije upisan kao vlasnik nekretnina, </w:t>
      </w:r>
      <w:r w:rsidR="00F0656F">
        <w:rPr>
          <w:rFonts w:cs="Times New Roman" w:hAnsi="Times New Roman" w:ascii="Times New Roman"/>
          <w:sz w:val="24"/>
          <w:szCs w:val="24"/>
        </w:rPr>
        <w:t xml:space="preserve"> te obavijesti 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 MUP-PU Splitsko-dalmatinske</w:t>
      </w:r>
      <w:r w:rsidR="00087BE3">
        <w:rPr>
          <w:rFonts w:cs="Times New Roman" w:hAnsi="Times New Roman" w:ascii="Times New Roman"/>
          <w:sz w:val="24"/>
          <w:szCs w:val="24"/>
        </w:rPr>
        <w:t xml:space="preserve">,Policijske postaje Imotsku 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 od </w:t>
      </w:r>
      <w:r w:rsidR="00DC3C27">
        <w:rPr>
          <w:rFonts w:cs="Times New Roman" w:hAnsi="Times New Roman" w:ascii="Times New Roman"/>
          <w:sz w:val="24"/>
          <w:szCs w:val="24"/>
        </w:rPr>
        <w:t>30</w:t>
      </w:r>
      <w:r w:rsidR="00F0656F" w:rsidRPr="00F0656F">
        <w:rPr>
          <w:rFonts w:cs="Times New Roman" w:hAnsi="Times New Roman" w:ascii="Times New Roman"/>
          <w:sz w:val="24"/>
          <w:szCs w:val="24"/>
        </w:rPr>
        <w:t>.</w:t>
      </w:r>
      <w:r w:rsidR="00F0656F">
        <w:rPr>
          <w:rFonts w:cs="Times New Roman" w:hAnsi="Times New Roman" w:ascii="Times New Roman"/>
          <w:sz w:val="24"/>
          <w:szCs w:val="24"/>
        </w:rPr>
        <w:t xml:space="preserve">travnja </w:t>
      </w:r>
      <w:r w:rsidR="00F0656F" w:rsidRPr="00F0656F">
        <w:rPr>
          <w:rFonts w:cs="Times New Roman" w:hAnsi="Times New Roman" w:ascii="Times New Roman"/>
          <w:sz w:val="24"/>
          <w:szCs w:val="24"/>
        </w:rPr>
        <w:t>2018.godine</w:t>
      </w:r>
      <w:r w:rsidR="00F0656F">
        <w:rPr>
          <w:rFonts w:cs="Times New Roman" w:hAnsi="Times New Roman" w:ascii="Times New Roman"/>
          <w:sz w:val="24"/>
          <w:szCs w:val="24"/>
        </w:rPr>
        <w:t xml:space="preserve"> 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da dužnik na području nadležnosti ove policijske uprave </w:t>
      </w:r>
      <w:r w:rsidR="00087BE3">
        <w:rPr>
          <w:rFonts w:cs="Times New Roman" w:hAnsi="Times New Roman" w:ascii="Times New Roman"/>
          <w:sz w:val="24"/>
          <w:szCs w:val="24"/>
        </w:rPr>
        <w:t xml:space="preserve"> nije 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 evidentiran kao vlasnik vozila</w:t>
      </w:r>
      <w:r w:rsidR="00F0656F">
        <w:t>,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F0656F" w:rsidR="009678B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087BE3" w:rsidR="00DC3C2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</w:t>
      </w:r>
    </w:p>
    <w:p w:rsidRDefault="00E55007" w:rsidP="00532AA1" w:rsidR="00F065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osobe ne predujme traženi iznos, sud će donijeti rješenje otvaranju i zaključenju stečajnog postupka.</w:t>
      </w:r>
      <w:r w:rsidR="009678B4">
        <w:rPr>
          <w:rFonts w:cs="Times New Roman" w:hAnsi="Times New Roman" w:ascii="Times New Roman"/>
          <w:sz w:val="24"/>
          <w:szCs w:val="24"/>
        </w:rPr>
        <w:tab/>
      </w:r>
    </w:p>
    <w:p w:rsidRDefault="00F0656F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9678B4"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1311DD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087BE3" w:rsidP="00596487" w:rsidR="00087BE3" w:rsidRPr="00087BE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087BE3">
        <w:rPr>
          <w:rFonts w:cs="Times New Roman" w:hAnsi="Times New Roman" w:ascii="Times New Roman"/>
          <w:b/>
          <w:sz w:val="24"/>
          <w:szCs w:val="24"/>
        </w:rPr>
        <w:t>1St-1817/2016</w:t>
      </w:r>
    </w:p>
    <w:p w:rsidRDefault="00087BE3" w:rsidP="00596487" w:rsidR="00087B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E55007" w:rsidP="00532AA1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087BE3">
        <w:rPr>
          <w:rFonts w:cs="Times New Roman" w:hAnsi="Times New Roman" w:ascii="Times New Roman"/>
          <w:sz w:val="24"/>
          <w:szCs w:val="24"/>
        </w:rPr>
        <w:t>,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F0656F">
        <w:rPr>
          <w:rFonts w:cs="Times New Roman" w:hAnsi="Times New Roman" w:ascii="Times New Roman"/>
          <w:sz w:val="24"/>
          <w:szCs w:val="24"/>
        </w:rPr>
        <w:t>2</w:t>
      </w:r>
      <w:r w:rsidR="00087BE3">
        <w:rPr>
          <w:rFonts w:cs="Times New Roman" w:hAnsi="Times New Roman" w:ascii="Times New Roman"/>
          <w:sz w:val="24"/>
          <w:szCs w:val="24"/>
        </w:rPr>
        <w:t>7</w:t>
      </w:r>
      <w:r w:rsidR="00E334FE">
        <w:rPr>
          <w:rFonts w:cs="Times New Roman" w:hAnsi="Times New Roman" w:ascii="Times New Roman"/>
          <w:sz w:val="24"/>
          <w:szCs w:val="24"/>
        </w:rPr>
        <w:t>.lipnja</w:t>
      </w:r>
      <w:r w:rsid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2018.godine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532AA1" w:rsidRP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65395E">
        <w:rPr>
          <w:rFonts w:cs="Times New Roman" w:hAnsi="Times New Roman" w:ascii="Times New Roman"/>
          <w:b/>
          <w:sz w:val="24"/>
          <w:szCs w:val="24"/>
        </w:rPr>
        <w:t xml:space="preserve">Pouka o pravnom lijeku: </w:t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55878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10BE4"/>
    <w:rsid w:val="001311DD"/>
    <w:rsid w:val="00132A7E"/>
    <w:rsid w:val="00186451"/>
    <w:rsid w:val="001B56D0"/>
    <w:rsid w:val="001D0C4C"/>
    <w:rsid w:val="001E1B30"/>
    <w:rsid w:val="00204170"/>
    <w:rsid w:val="0022499F"/>
    <w:rsid w:val="00255806"/>
    <w:rsid w:val="002854BB"/>
    <w:rsid w:val="00322DE3"/>
    <w:rsid w:val="00394231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F20F8"/>
    <w:rsid w:val="0065395E"/>
    <w:rsid w:val="006A3B07"/>
    <w:rsid w:val="00735D8B"/>
    <w:rsid w:val="007367BD"/>
    <w:rsid w:val="007766AB"/>
    <w:rsid w:val="00786BD8"/>
    <w:rsid w:val="007C459D"/>
    <w:rsid w:val="008A10ED"/>
    <w:rsid w:val="008B35AF"/>
    <w:rsid w:val="008C69B3"/>
    <w:rsid w:val="008D5DF1"/>
    <w:rsid w:val="0092602F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26382"/>
    <w:rsid w:val="00D41B11"/>
    <w:rsid w:val="00D47954"/>
    <w:rsid w:val="00DB228F"/>
    <w:rsid w:val="00DC3C27"/>
    <w:rsid w:val="00DE53A8"/>
    <w:rsid w:val="00E334FE"/>
    <w:rsid w:val="00E408E8"/>
    <w:rsid w:val="00E55007"/>
    <w:rsid w:val="00E72187"/>
    <w:rsid w:val="00EF5686"/>
    <w:rsid w:val="00F0656F"/>
    <w:rsid w:val="00F55878"/>
    <w:rsid w:val="00F76869"/>
    <w:rsid w:val="00F82D1F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55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8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87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8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8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55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8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87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8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8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1817</izvorni_sadrzaj>
    <derivirana_varijabla naziv="DomainObject.Predmet.Broj_1">1817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St-1817/2016</izvorni_sadrzaj>
    <derivirana_varijabla naziv="DomainObject.Predmet.OznakaBroj_1">St-1817/2016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ZZ GRADNJA d.o.o. za građevinarstvo, trgovinu i usluge zastupanog po punomoćniku Zdravko Gabelica</izvorni_sadrzaj>
    <derivirana_varijabla naziv="DomainObject.Predmet.ProtustrankaFormated_1">  ZZ GRADNJA d.o.o. za građevinarstvo, trgovinu i usluge zastupanog po punomoćniku Zdravko Gabelica</derivirana_varijabla>
  </DomainObject.Predmet.ProtustrankaFormated>
  <DomainObject.Predmet.ProtustrankaFormatedOIB>
    <izvorni_sadrzaj>  ZZ GRADNJA d.o.o. za građevinarstvo, trgovinu i usluge, OIB 86448229415 zastupanog po punomoćniku Zdravko Gabelica</izvorni_sadrzaj>
    <derivirana_varijabla naziv="DomainObject.Predmet.ProtustrankaFormatedOIB_1">  ZZ GRADNJA d.o.o. za građevinarstvo, trgovinu i usluge, OIB 86448229415 zastupanog po punomoćniku Zdravko Gabelica</derivirana_varijabla>
  </DomainObject.Predmet.ProtustrankaFormatedOIB>
  <DomainObject.Predmet.ProtustrankaFormatedWithAdress>
    <izvorni_sadrzaj> ZZ GRADNJA d.o.o. za građevinarstvo, trgovinu i usluge, Zmijavci/00, 21260 Zmijavci zastupanog po punomoćniku Zdravko Gabelica</izvorni_sadrzaj>
    <derivirana_varijabla naziv="DomainObject.Predmet.ProtustrankaFormatedWithAdress_1"> ZZ GRADNJA d.o.o. za građevinarstvo, trgovinu i usluge, Zmijavci/00, 21260 Zmijavci zastupanog po punomoćniku Zdravko Gabelica</derivirana_varijabla>
  </DomainObject.Predmet.ProtustrankaFormatedWithAdress>
  <DomainObject.Predmet.ProtustrankaFormatedWithAdressOIB>
    <izvorni_sadrzaj> ZZ GRADNJA d.o.o. za građevinarstvo, trgovinu i usluge, OIB 86448229415, Zmijavci/00, 21260 Zmijavci zastupanog po punomoćniku Zdravko Gabelica</izvorni_sadrzaj>
    <derivirana_varijabla naziv="DomainObject.Predmet.ProtustrankaFormatedWithAdressOIB_1"> ZZ GRADNJA d.o.o. za građevinarstvo, trgovinu i usluge, OIB 86448229415, Zmijavci/00, 21260 Zmijavci zastupanog po punomoćniku Zdravko Gabelica</derivirana_varijabla>
  </DomainObject.Predmet.ProtustrankaFormatedWithAdressOIB>
  <DomainObject.Predmet.ProtustrankaWithAdress>
    <izvorni_sadrzaj>ZZ GRADNJA d.o.o. za građevinarstvo, trgovinu i usluge Zmijavci/00, 21260 Zmijavci</izvorni_sadrzaj>
    <derivirana_varijabla naziv="DomainObject.Predmet.ProtustrankaWithAdress_1">ZZ GRADNJA d.o.o. za građevinarstvo, trgovinu i usluge Zmijavci/00, 21260 Zmijavci</derivirana_varijabla>
  </DomainObject.Predmet.ProtustrankaWithAdress>
  <DomainObject.Predmet.ProtustrankaWithAdressOIB>
    <izvorni_sadrzaj>ZZ GRADNJA d.o.o. za građevinarstvo, trgovinu i usluge, OIB 86448229415, Zmijavci/00, 21260 Zmijavci</izvorni_sadrzaj>
    <derivirana_varijabla naziv="DomainObject.Predmet.ProtustrankaWithAdressOIB_1">ZZ GRADNJA d.o.o. za građevinarstvo, trgovinu i usluge, OIB 86448229415, Zmijavci/00, 21260 Zmijavci</derivirana_varijabla>
  </DomainObject.Predmet.ProtustrankaWithAdressOIB>
  <DomainObject.Predmet.ProtustrankaNazivFormated>
    <izvorni_sadrzaj>ZZ GRADNJA d.o.o. za građevinarstvo, trgovinu i usluge</izvorni_sadrzaj>
    <derivirana_varijabla naziv="DomainObject.Predmet.ProtustrankaNazivFormated_1">ZZ GRADNJA d.o.o. za građevinarstvo, trgovinu i usluge</derivirana_varijabla>
  </DomainObject.Predmet.ProtustrankaNazivFormated>
  <DomainObject.Predmet.ProtustrankaNazivFormatedOIB>
    <izvorni_sadrzaj>ZZ GRADNJA d.o.o. za građevinarstvo, trgovinu i usluge, OIB 86448229415</izvorni_sadrzaj>
    <derivirana_varijabla naziv="DomainObject.Predmet.ProtustrankaNazivFormatedOIB_1">ZZ GRADNJA d.o.o. za građevinarstvo, trgovinu i usluge, OIB 86448229415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Županijsko državno odvjetništvo u Splitu</izvorni_sadrzaj>
    <derivirana_varijabla naziv="DomainObject.Predmet.StrankaFormated_1">  FINANCIJSKA AGENCIJA, RC SPLIT, Podružnica Split; Županijsko državno odvjetništvo u Splitu</derivirana_varijabla>
  </DomainObject.Predmet.StrankaFormated>
  <DomainObject.Predmet.StrankaFormatedOIB>
    <izvorni_sadrzaj>  FINANCIJSKA AGENCIJA, RC SPLIT, Podružnica Split, OIB 85821130368; Županijsko državno odvjetništvo u Splitu</izvorni_sadrzaj>
    <derivirana_varijabla naziv="DomainObject.Predmet.StrankaFormatedOIB_1">  FINANCIJSKA AGENCIJA, RC SPLIT, Podružnica Split, OIB 85821130368;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Županijsko državno odvjetništvo u Splitu, Gundulićeva 29 a, 21000 Split</izvorni_sadrzaj>
    <derivirana_varijabla naziv="DomainObject.Predmet.StrankaFormatedWithAdress_1"> FINANCIJSKA AGENCIJA, RC SPLIT, Podružnica Split, Mažuranićevo šetalište 24b, 21000 Split; Županijsko državno odvjetništvo u Splitu, Gundulićeva 29 a, 21000 Split</derivirana_varijabla>
  </DomainObject.Predmet.StrankaFormatedWithAdress>
  <DomainObject.Predmet.StrankaFormatedWithAdressOIB>
    <izvorni_sadrzaj> FINANCIJSKA AGENCIJA, RC SPLIT, Podružnica Split, OIB 85821130368, Mažuranićevo šetalište 24b, 21000 Split; Županijsko državno odvjetništvo u Splitu, Gundulićeva 29 a, 21000 Split</izvorni_sadrzaj>
    <derivirana_varijabla naziv="DomainObject.Predmet.StrankaFormatedWithAdressOIB_1"> FINANCIJSKA AGENCIJA, RC SPLIT, Podružnica Split, OIB 85821130368, Mažuranićevo šetalište 24b, 21000 Split; Županijsko državno odvjetništvo u Splitu, Gundulićeva 29 a, 21000 Split</derivirana_varijabla>
  </DomainObject.Predmet.StrankaFormatedWithAdressOIB>
  <DomainObject.Predmet.StrankaWithAdress>
    <izvorni_sadrzaj>FINANCIJSKA AGENCIJA, RC SPLIT, Podružnica Split Mažuranićevo šetalište 24b,21000 Split,Županijsko državno odvjetništvo u Splitu Gundulićeva 29 a,21000 Split</izvorni_sadrzaj>
    <derivirana_varijabla naziv="DomainObject.Predmet.StrankaWithAdress_1">FINANCIJSKA AGENCIJA, RC SPLIT, Podružnica Split Mažuranićevo šetalište 24b,21000 Split,Županijsko državno odvjetništvo u Splitu Gundulićeva 29 a,21000 Split</derivirana_varijabla>
  </DomainObject.Predmet.StrankaWithAdress>
  <DomainObject.Predmet.StrankaWithAdressOIB>
    <izvorni_sadrzaj>FINANCIJSKA AGENCIJA, RC SPLIT, Podružnica Split, OIB 85821130368, Mažuranićevo šetalište 24b,21000 Split,Županijsko državno odvjetništvo u Splitu, Gundulićeva 29 a,21000 Split</izvorni_sadrzaj>
    <derivirana_varijabla naziv="DomainObject.Predmet.StrankaWithAdressOIB_1">FINANCIJSKA AGENCIJA, RC SPLIT, Podružnica Split, OIB 85821130368, Mažuranićevo šetalište 24b,21000 Split,Županijsko državno odvjetništvo u Splitu, Gundulićeva 29 a,21000 Split</derivirana_varijabla>
  </DomainObject.Predmet.StrankaWithAdressOIB>
  <DomainObject.Predmet.StrankaNazivFormated>
    <izvorni_sadrzaj>FINANCIJSKA AGENCIJA, RC SPLIT, Podružnica Split,Županijsko državno odvjetništvo u Splitu</izvorni_sadrzaj>
    <derivirana_varijabla naziv="DomainObject.Predmet.StrankaNazivFormated_1">FINANCIJSKA AGENCIJA, RC SPLIT, Podružnica Split,Županijsko državno odvjetništvo u Splitu</derivirana_varijabla>
  </DomainObject.Predmet.StrankaNazivFormated>
  <DomainObject.Predmet.StrankaNazivFormatedOIB>
    <izvorni_sadrzaj>FINANCIJSKA AGENCIJA, RC SPLIT, Podružnica Split, OIB 85821130368,Županijsko državno odvjetništvo u Splitu</izvorni_sadrzaj>
    <derivirana_varijabla naziv="DomainObject.Predmet.StrankaNazivFormatedOIB_1">FINANCIJSKA AGENCIJA, RC SPLIT, Podružnica Split, OIB 85821130368,Županijsko državno odvjetništvo u Splitu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3405530.07</izvorni_sadrzaj>
    <derivirana_varijabla naziv="DomainObject.Predmet.TrenutnaVrijednost_1">3405530.07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SPLIT, Podružnica Split</item>
      <item>Županijsko državno odvjetništvo u Splitu</item>
    </izvorni_sadrzaj>
    <derivirana_varijabla naziv="DomainObject.Predmet.StrankaListFormated_1">
      <item>FINANCIJSKA AGENCIJA, RC SPLIT, Podružnica Split</item>
      <item>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Županijsko državno odvjetništvo u Splitu</item>
    </izvorni_sadrzaj>
    <derivirana_varijabla naziv="DomainObject.Predmet.StrankaListFormatedOIB_1">
      <item>FINANCIJSKA AGENCIJA, RC SPLIT, Podružnica Split, OIB 85821130368</item>
      <item>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Županijsko državno odvjetništvo u Splitu, Gundulićeva 29 a, 21000 Split</item>
    </izvorni_sadrzaj>
    <derivirana_varijabla naziv="DomainObject.Predmet.StrankaListFormatedWithAdress_1">
      <item>FINANCIJSKA AGENCIJA, RC SPLIT, Podružnica Split, Mažuranićevo šetalište 24b, 21000 Split</item>
      <item>Županijsko državno odvjetništvo u Splitu, Gundulićeva 29 a,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Županijsko državno odvjetništvo u Splitu, Gundulićeva 29 a, 21000 Split</item>
    </izvorni_sadrzaj>
    <derivirana_varijabla naziv="DomainObject.Predmet.StrankaListFormatedWithAdressOIB_1">
      <item>FINANCIJSKA AGENCIJA, RC SPLIT, Podružnica Split, OIB 85821130368, Mažuranićevo šetalište 24b, 21000 Split</item>
      <item>Županijsko državno odvjetništvo u Splitu, Gundulićeva 29 a, 21000 Split</item>
    </derivirana_varijabla>
  </DomainObject.Predmet.StrankaListFormatedWithAdressOIB>
  <DomainObject.Predmet.StrankaListNazivFormated>
    <izvorni_sadrzaj>
      <item>FINANCIJSKA AGENCIJA, RC SPLIT, Podružnica Split</item>
      <item>Županijsko državno odvjetništvo u Splitu</item>
    </izvorni_sadrzaj>
    <derivirana_varijabla naziv="DomainObject.Predmet.StrankaListNazivFormated_1">
      <item>FINANCIJSKA AGENCIJA, RC SPLIT, Podružnica Split</item>
      <item>Županijsko državno odvjetništvo u Splitu</item>
    </derivirana_varijabla>
  </DomainObject.Predmet.StrankaListNazivFormated>
  <DomainObject.Predmet.StrankaListNazivFormatedOIB>
    <izvorni_sadrzaj>
      <item>FINANCIJSKA AGENCIJA, RC SPLIT, Podružnica Split, OIB 85821130368</item>
      <item>Županijsko državno odvjetništvo u Splitu</item>
    </izvorni_sadrzaj>
    <derivirana_varijabla naziv="DomainObject.Predmet.StrankaListNazivFormatedOIB_1">
      <item>FINANCIJSKA AGENCIJA, RC SPLIT, Podružnica Split, OIB 85821130368</item>
      <item>Županijsko državno odvjetništvo u Splitu</item>
    </derivirana_varijabla>
  </DomainObject.Predmet.StrankaListNazivFormatedOIB>
  <DomainObject.Predmet.ProtuStrankaListFormated>
    <izvorni_sadrzaj>
      <item>ZZ GRADNJA d.o.o. za građevinarstvo, trgovinu i usluge zastupanog po punomoćniku Zdravko Gabelica</item>
    </izvorni_sadrzaj>
    <derivirana_varijabla naziv="DomainObject.Predmet.ProtuStrankaListFormated_1">
      <item>ZZ GRADNJA d.o.o. za građevinarstvo, trgovinu i usluge zastupanog po punomoćniku Zdravko Gabelica</item>
    </derivirana_varijabla>
  </DomainObject.Predmet.ProtuStrankaListFormated>
  <DomainObject.Predmet.ProtuStrankaListFormatedOIB>
    <izvorni_sadrzaj>
      <item>ZZ GRADNJA d.o.o. za građevinarstvo, trgovinu i usluge, OIB 86448229415 zastupanog po punomoćniku Zdravko Gabelica</item>
    </izvorni_sadrzaj>
    <derivirana_varijabla naziv="DomainObject.Predmet.ProtuStrankaListFormatedOIB_1">
      <item>ZZ GRADNJA d.o.o. za građevinarstvo, trgovinu i usluge, OIB 86448229415 zastupanog po punomoćniku Zdravko Gabelica</item>
    </derivirana_varijabla>
  </DomainObject.Predmet.ProtuStrankaListFormatedOIB>
  <DomainObject.Predmet.ProtuStrankaListFormatedWithAdress>
    <izvorni_sadrzaj>
      <item>ZZ GRADNJA d.o.o. za građevinarstvo, trgovinu i usluge, Zmijavci/00, 21260 Zmijavci zastupanog po punomoćniku Zdravko Gabelica</item>
    </izvorni_sadrzaj>
    <derivirana_varijabla naziv="DomainObject.Predmet.ProtuStrankaListFormatedWithAdress_1">
      <item>ZZ GRADNJA d.o.o. za građevinarstvo, trgovinu i usluge, Zmijavci/00, 21260 Zmijavci zastupanog po punomoćniku Zdravko Gabelica</item>
    </derivirana_varijabla>
  </DomainObject.Predmet.ProtuStrankaListFormatedWithAdress>
  <DomainObject.Predmet.ProtuStrankaListFormatedWithAdressOIB>
    <izvorni_sadrzaj>
      <item>ZZ GRADNJA d.o.o. za građevinarstvo, trgovinu i usluge, OIB 86448229415, Zmijavci/00, 21260 Zmijavci zastupanog po punomoćniku Zdravko Gabelica</item>
    </izvorni_sadrzaj>
    <derivirana_varijabla naziv="DomainObject.Predmet.ProtuStrankaListFormatedWithAdressOIB_1">
      <item>ZZ GRADNJA d.o.o. za građevinarstvo, trgovinu i usluge, OIB 86448229415, Zmijavci/00, 21260 Zmijavci zastupanog po punomoćniku Zdravko Gabelica</item>
    </derivirana_varijabla>
  </DomainObject.Predmet.ProtuStrankaListFormatedWithAdressOIB>
  <DomainObject.Predmet.ProtuStrankaListNazivFormated>
    <izvorni_sadrzaj>
      <item>ZZ GRADNJA d.o.o. za građevinarstvo, trgovinu i usluge</item>
    </izvorni_sadrzaj>
    <derivirana_varijabla naziv="DomainObject.Predmet.ProtuStrankaListNazivFormated_1">
      <item>ZZ GRADNJA d.o.o. za građevinarstvo, trgovinu i usluge</item>
    </derivirana_varijabla>
  </DomainObject.Predmet.ProtuStrankaListNazivFormated>
  <DomainObject.Predmet.ProtuStrankaListNazivFormatedOIB>
    <izvorni_sadrzaj>
      <item>ZZ GRADNJA d.o.o. za građevinarstvo, trgovinu i usluge, OIB 86448229415</item>
    </izvorni_sadrzaj>
    <derivirana_varijabla naziv="DomainObject.Predmet.ProtuStrankaListNazivFormatedOIB_1">
      <item>ZZ GRADNJA d.o.o. za građevinarstvo, trgovinu i usluge, OIB 86448229415</item>
    </derivirana_varijabla>
  </DomainObject.Predmet.ProtuStrankaListNazivFormatedOIB>
  <DomainObject.Predmet.OstaliListFormated>
    <izvorni_sadrzaj>
      <item>Zdravko Gabelica punomoćnik sudionika u postupku ZZ GRADNJA d.o.o. za građevinarstvo, trgovinu i usluge</item>
    </izvorni_sadrzaj>
    <derivirana_varijabla naziv="DomainObject.Predmet.OstaliListFormated_1">
      <item>Zdravko Gabelica punomoćnik sudionika u postupku ZZ GRADNJA d.o.o. za građevinarstvo, trgovinu i usluge</item>
    </derivirana_varijabla>
  </DomainObject.Predmet.OstaliListFormated>
  <DomainObject.Predmet.OstaliListFormatedOIB>
    <izvorni_sadrzaj>
      <item>Zdravko Gabelica, OIB 92328964873 punomoćnik sudionika u postupku ZZ GRADNJA d.o.o. za građevinarstvo, trgovinu i usluge</item>
    </izvorni_sadrzaj>
    <derivirana_varijabla naziv="DomainObject.Predmet.OstaliListFormatedOIB_1">
      <item>Zdravko Gabelica, OIB 92328964873 punomoćnik sudionika u postupku ZZ GRADNJA d.o.o. za građevinarstvo, trgovinu i usluge</item>
    </derivirana_varijabla>
  </DomainObject.Predmet.OstaliListFormatedOIB>
  <DomainObject.Predmet.OstaliListFormatedWithAdress>
    <izvorni_sadrzaj>
      <item>Zdravko Gabelica, PUT STAROG SELA 53 (ranije: PODSTRANA, PUT STAROG SELA, 53), 21311 Podstrana punomoćnik sudionika u postupku ZZ GRADNJA d.o.o. za građevinarstvo, trgovinu i usluge</item>
    </izvorni_sadrzaj>
    <derivirana_varijabla naziv="DomainObject.Predmet.OstaliListFormatedWithAdress_1">
      <item>Zdravko Gabelica, PUT STAROG SELA 53 (ranije: PODSTRANA, PUT STAROG SELA, 53), 21311 Podstrana punomoćnik sudionika u postupku ZZ GRADNJA d.o.o. za građevinarstvo, trgovinu i usluge</item>
    </derivirana_varijabla>
  </DomainObject.Predmet.OstaliListFormatedWithAdress>
  <DomainObject.Predmet.OstaliListFormatedWithAdressOIB>
    <izvorni_sadrzaj>
      <item>Zdravko Gabelica, OIB 92328964873, PUT STAROG SELA 53 (ranije: PODSTRANA, PUT STAROG SELA, 53), 21311 Podstrana punomoćnik sudionika u postupku ZZ GRADNJA d.o.o. za građevinarstvo, trgovinu i usluge</item>
    </izvorni_sadrzaj>
    <derivirana_varijabla naziv="DomainObject.Predmet.OstaliListFormatedWithAdressOIB_1">
      <item>Zdravko Gabelica, OIB 92328964873, PUT STAROG SELA 53 (ranije: PODSTRANA, PUT STAROG SELA, 53), 21311 Podstrana punomoćnik sudionika u postupku ZZ GRADNJA d.o.o. za građevinarstvo, trgovinu i usluge</item>
    </derivirana_varijabla>
  </DomainObject.Predmet.OstaliListFormatedWithAdressOIB>
  <DomainObject.Predmet.OstaliListNazivFormated>
    <izvorni_sadrzaj>
      <item>Zdravko Gabelica</item>
    </izvorni_sadrzaj>
    <derivirana_varijabla naziv="DomainObject.Predmet.OstaliListNazivFormated_1">
      <item>Zdravko Gabelica</item>
    </derivirana_varijabla>
  </DomainObject.Predmet.OstaliListNazivFormated>
  <DomainObject.Predmet.OstaliListNazivFormatedOIB>
    <izvorni_sadrzaj>
      <item>Zdravko Gabelica, OIB 92328964873</item>
    </izvorni_sadrzaj>
    <derivirana_varijabla naziv="DomainObject.Predmet.OstaliListNazivFormatedOIB_1">
      <item>Zdravko Gabelica, OIB 92328964873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ZZ GRADNJA d.o.o. za građevinarstvo, trgovinu i usluge</izvorni_sadrzaj>
    <derivirana_varijabla naziv="DomainObject.Predmet.ProtustrankaIDrugi_1">ZZ GRADNJA d.o.o. za građevinarstvo, trgovinu i usluge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ZZ GRADNJA d.o.o. za građevinarstvo, trgovinu i usluge, OIB 86448229415, Zmijavci/00, 21260 Zmijavci</izvorni_sadrzaj>
    <derivirana_varijabla naziv="DomainObject.Predmet.ProtustrankaIDrugiAdressOIB_1">ZZ GRADNJA d.o.o. za građevinarstvo, trgovinu i usluge, OIB 86448229415, Zmijavci/00,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ZZ GRADNJA d.o.o. za građevinarstvo, trgovinu i usluge</item>
      <item>FINANCIJSKA AGENCIJA, RC SPLIT, Podružnica Split</item>
      <item>Županijsko državno odvjetništvo u Splitu</item>
      <item>Zdravko Gabelica</item>
    </izvorni_sadrzaj>
    <derivirana_varijabla naziv="DomainObject.Predmet.SudioniciListNaziv_1">
      <item>ZZ GRADNJA d.o.o. za građevinarstvo, trgovinu i usluge</item>
      <item>FINANCIJSKA AGENCIJA, RC SPLIT, Podružnica Split</item>
      <item>Županijsko državno odvjetništvo u Splitu</item>
      <item>Zdravko Gabelica</item>
    </derivirana_varijabla>
  </DomainObject.Predmet.SudioniciListNaziv>
  <DomainObject.Predmet.SudioniciListAdressOIB>
    <izvorni_sadrzaj>
      <item>ZZ GRADNJA d.o.o. za građevinarstvo, trgovinu i usluge, OIB 86448229415, Zmijavci/00,21260 Zmijavci</item>
      <item>FINANCIJSKA AGENCIJA, RC SPLIT, Podružnica Split, OIB 85821130368, Mažuranićevo šetalište 24b,21000 Split</item>
      <item>Županijsko državno odvjetništvo u Splitu, Gundulićeva 29 a,21000 Split</item>
      <item>Zdravko Gabelica, OIB 92328964873, PUT STAROG SELA 53 (ranije: PODSTRANA, PUT STAROG SELA, 53),21311 Podstrana</item>
    </izvorni_sadrzaj>
    <derivirana_varijabla naziv="DomainObject.Predmet.SudioniciListAdressOIB_1">
      <item>ZZ GRADNJA d.o.o. za građevinarstvo, trgovinu i usluge, OIB 86448229415, Zmijavci/00,21260 Zmijavci</item>
      <item>FINANCIJSKA AGENCIJA, RC SPLIT, Podružnica Split, OIB 85821130368, Mažuranićevo šetalište 24b,21000 Split</item>
      <item>Županijsko državno odvjetništvo u Splitu, Gundulićeva 29 a,21000 Split</item>
      <item>Zdravko Gabelica, OIB 92328964873, PUT STAROG SELA 53 (ranije: PODSTRANA, PUT STAROG SELA, 53),21311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86448229415</item>
      <item>, OIB 85821130368</item>
      <item>, OIB null</item>
      <item>, OIB 92328964873</item>
    </izvorni_sadrzaj>
    <derivirana_varijabla naziv="DomainObject.Predmet.SudioniciListNazivOIB_1">
      <item>, OIB 86448229415</item>
      <item>, OIB 85821130368</item>
      <item>, OIB null</item>
      <item>, OIB 92328964873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945</properties:Words>
  <properties:Characters>5419</properties:Characters>
  <properties:Lines>124</properties:Lines>
  <properties:Paragraphs>41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2018-05-11T07:20:00Z</dcterms:created>
  <dc:creator>Marija Elez</dc:creator>
  <cp:lastModifiedBy>Marija Elez</cp:lastModifiedBy>
  <cp:lastPrinted>2018-06-27T10:10:00Z</cp:lastPrinted>
  <dcterms:modified xmlns:xsi="http://www.w3.org/2001/XMLSchema-instance" xsi:type="dcterms:W3CDTF">2018-06-27T10:11:00Z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(poziv vjerovnicima predujam troška.docx)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