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E86003" w:rsidR="0060203A" w:rsidRPr="0060203A">
        <w:tc>
          <w:tcPr>
            <w:tcW w:type="dxa" w:w="2559"/>
            <w:tcBorders>
              <w:top w:val="nil"/>
              <w:left w:val="nil"/>
              <w:bottom w:val="nil"/>
              <w:right w:val="nil"/>
            </w:tcBorders>
            <w:shd w:fill="auto" w:color="auto" w:val="clear"/>
          </w:tcPr>
          <w:p w:rsidRDefault="0060203A" w:rsidP="0060203A" w:rsidR="0060203A" w:rsidRPr="0060203A">
            <w:pPr>
              <w:spacing w:lineRule="auto" w:line="240" w:after="0"/>
              <w:jc w:val="center"/>
              <w:rPr>
                <w:rFonts w:cs="Times New Roman" w:eastAsia="Times New Roman" w:hAnsi="Times New Roman" w:ascii="Times New Roman"/>
                <w:b/>
                <w:sz w:val="24"/>
                <w:szCs w:val="24"/>
                <w:lang w:eastAsia="hr-HR"/>
              </w:rPr>
            </w:pPr>
            <w:bookmarkStart w:name="_GoBack" w:id="0"/>
            <w:bookmarkEnd w:id="0"/>
            <w:r w:rsidRPr="0060203A">
              <w:rPr>
                <w:rFonts w:cs="Times New Roman" w:eastAsia="Times New Roman" w:hAnsi="Times New Roman" w:ascii="Times New Roman"/>
                <w:noProof/>
                <w:sz w:val="24"/>
                <w:szCs w:val="24"/>
                <w:lang w:eastAsia="hr-HR"/>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60203A" w:rsidP="0060203A" w:rsidR="0060203A" w:rsidRPr="0060203A">
            <w:pPr>
              <w:spacing w:lineRule="auto" w:line="240" w:after="0" w:before="60"/>
              <w:jc w:val="center"/>
              <w:rPr>
                <w:rFonts w:cs="Times New Roman" w:eastAsia="Times New Roman" w:hAnsi="Times New Roman" w:ascii="Times New Roman"/>
                <w:sz w:val="24"/>
                <w:szCs w:val="24"/>
                <w:lang w:eastAsia="hr-HR"/>
              </w:rPr>
            </w:pPr>
            <w:r w:rsidRPr="0060203A">
              <w:rPr>
                <w:rFonts w:cs="Times New Roman" w:eastAsia="Times New Roman" w:hAnsi="Times New Roman" w:ascii="Times New Roman"/>
                <w:sz w:val="24"/>
                <w:szCs w:val="24"/>
                <w:lang w:eastAsia="hr-HR"/>
              </w:rPr>
              <w:t>Republika Hrvatska</w:t>
            </w:r>
          </w:p>
          <w:p w:rsidRDefault="0060203A" w:rsidP="0060203A" w:rsidR="0060203A" w:rsidRPr="0060203A">
            <w:pPr>
              <w:spacing w:lineRule="auto" w:line="240" w:after="0"/>
              <w:jc w:val="center"/>
              <w:rPr>
                <w:rFonts w:cs="Times New Roman" w:eastAsia="Times New Roman" w:hAnsi="Times New Roman" w:ascii="Times New Roman"/>
                <w:sz w:val="24"/>
                <w:szCs w:val="24"/>
                <w:lang w:eastAsia="hr-HR"/>
              </w:rPr>
            </w:pPr>
            <w:r w:rsidRPr="0060203A">
              <w:rPr>
                <w:rFonts w:cs="Times New Roman" w:eastAsia="Times New Roman" w:hAnsi="Times New Roman" w:ascii="Times New Roman"/>
                <w:sz w:val="24"/>
                <w:szCs w:val="24"/>
                <w:lang w:eastAsia="hr-HR"/>
              </w:rPr>
              <w:t>Trgovački sud u Splitu</w:t>
            </w:r>
          </w:p>
          <w:p w:rsidRDefault="0060203A" w:rsidP="0060203A" w:rsidR="0060203A" w:rsidRPr="0060203A">
            <w:pPr>
              <w:spacing w:lineRule="auto" w:line="240" w:after="0"/>
              <w:jc w:val="center"/>
              <w:rPr>
                <w:rFonts w:cs="Times New Roman" w:eastAsia="Times New Roman" w:hAnsi="Times New Roman" w:ascii="Times New Roman"/>
                <w:b/>
                <w:sz w:val="24"/>
                <w:szCs w:val="24"/>
                <w:lang w:eastAsia="hr-HR"/>
              </w:rPr>
            </w:pPr>
            <w:r w:rsidRPr="0060203A">
              <w:rPr>
                <w:rFonts w:cs="Times New Roman" w:eastAsia="Times New Roman" w:hAnsi="Times New Roman" w:ascii="Times New Roman"/>
                <w:sz w:val="24"/>
                <w:szCs w:val="24"/>
                <w:lang w:eastAsia="hr-HR"/>
              </w:rPr>
              <w:t xml:space="preserve">Split, </w:t>
            </w:r>
            <w:proofErr w:type="spellStart"/>
            <w:r w:rsidRPr="0060203A">
              <w:rPr>
                <w:rFonts w:cs="Times New Roman" w:eastAsia="Times New Roman" w:hAnsi="Times New Roman" w:ascii="Times New Roman"/>
                <w:sz w:val="24"/>
                <w:szCs w:val="24"/>
                <w:lang w:eastAsia="hr-HR"/>
              </w:rPr>
              <w:t>Sukoišanska</w:t>
            </w:r>
            <w:proofErr w:type="spellEnd"/>
            <w:r w:rsidRPr="0060203A">
              <w:rPr>
                <w:rFonts w:cs="Times New Roman" w:eastAsia="Times New Roman" w:hAnsi="Times New Roman" w:ascii="Times New Roman"/>
                <w:sz w:val="24"/>
                <w:szCs w:val="24"/>
                <w:lang w:eastAsia="hr-HR"/>
              </w:rPr>
              <w:t xml:space="preserve"> 6</w:t>
            </w:r>
          </w:p>
        </w:tc>
      </w:tr>
    </w:tbl>
    <w:p w14:textId="7168ec8" w14:paraId="7168ec8" w:rsidRDefault="0060203A" w:rsidP="0060203A" w:rsidR="0060203A" w:rsidRPr="0060203A">
      <w:pPr>
        <w:tabs>
          <w:tab w:pos="4536" w:val="center"/>
          <w:tab w:pos="9072" w:val="right"/>
        </w:tabs>
        <w:spacing w:lineRule="auto" w:line="240" w:after="0"/>
        <w:jc w:val="right"/>
        <w15:collapsed w:val="false"/>
        <w:rPr>
          <w:rFonts w:cs="Times New Roman" w:eastAsia="Times New Roman" w:hAnsi="Times New Roman" w:ascii="Times New Roman"/>
          <w:sz w:val="24"/>
          <w:szCs w:val="24"/>
          <w:lang w:eastAsia="hr-HR"/>
        </w:rPr>
      </w:pPr>
      <w:r w:rsidRPr="0060203A">
        <w:rPr>
          <w:rFonts w:cs="Times New Roman" w:eastAsia="Times New Roman" w:hAnsi="Times New Roman" w:ascii="Times New Roman"/>
          <w:sz w:val="24"/>
          <w:szCs w:val="24"/>
          <w:lang w:eastAsia="hr-HR"/>
        </w:rPr>
        <w:t>Poslovni broj: 4.St-</w:t>
      </w:r>
      <w:r>
        <w:rPr>
          <w:rFonts w:cs="Times New Roman" w:eastAsia="Times New Roman" w:hAnsi="Times New Roman" w:ascii="Times New Roman"/>
          <w:sz w:val="24"/>
          <w:szCs w:val="24"/>
          <w:lang w:eastAsia="hr-HR"/>
        </w:rPr>
        <w:t>1206/2016-</w:t>
      </w:r>
      <w:r w:rsidR="00D07D85">
        <w:rPr>
          <w:rFonts w:cs="Times New Roman" w:eastAsia="Times New Roman" w:hAnsi="Times New Roman" w:ascii="Times New Roman"/>
          <w:sz w:val="24"/>
          <w:szCs w:val="24"/>
          <w:lang w:eastAsia="hr-HR"/>
        </w:rPr>
        <w:t>39</w:t>
      </w:r>
    </w:p>
    <w:p w:rsidRDefault="0060203A" w:rsidP="0060203A" w:rsidR="0060203A">
      <w:pPr>
        <w:pStyle w:val="Bezproreda"/>
        <w:spacing w:before="240"/>
        <w:rPr>
          <w:rFonts w:cs="Times New Roman" w:eastAsia="Times New Roman" w:hAnsi="Times New Roman" w:ascii="Times New Roman"/>
          <w:sz w:val="24"/>
          <w:szCs w:val="24"/>
          <w:lang w:eastAsia="hr-HR"/>
        </w:rPr>
      </w:pPr>
    </w:p>
    <w:p w:rsidRDefault="00F940F8" w:rsidP="0060203A" w:rsidR="00F940F8">
      <w:pPr>
        <w:pStyle w:val="Bezproreda"/>
        <w:spacing w:before="240"/>
        <w:jc w:val="center"/>
        <w:rPr>
          <w:rFonts w:cs="Times New Roman" w:hAnsi="Times New Roman" w:ascii="Times New Roman"/>
          <w:spacing w:val="60"/>
          <w:sz w:val="24"/>
          <w:szCs w:val="24"/>
        </w:rPr>
      </w:pPr>
      <w:r>
        <w:rPr>
          <w:rFonts w:cs="Times New Roman" w:hAnsi="Times New Roman" w:ascii="Times New Roman"/>
          <w:spacing w:val="60"/>
          <w:sz w:val="24"/>
          <w:szCs w:val="24"/>
        </w:rPr>
        <w:t>REPUBLIKA HRVATSKA</w:t>
      </w:r>
    </w:p>
    <w:p w:rsidRDefault="00F940F8" w:rsidP="00F940F8" w:rsidR="00F940F8">
      <w:pPr>
        <w:pStyle w:val="Bezproreda"/>
        <w:spacing w:before="240"/>
        <w:jc w:val="center"/>
        <w:rPr>
          <w:rFonts w:cs="Times New Roman" w:hAnsi="Times New Roman" w:ascii="Times New Roman"/>
          <w:sz w:val="24"/>
          <w:szCs w:val="24"/>
        </w:rPr>
      </w:pPr>
      <w:r>
        <w:rPr>
          <w:rFonts w:cs="Times New Roman" w:hAnsi="Times New Roman" w:ascii="Times New Roman"/>
          <w:spacing w:val="60"/>
          <w:sz w:val="24"/>
          <w:szCs w:val="24"/>
        </w:rPr>
        <w:t>ZAKLJUČAK</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Splitu, po </w:t>
      </w:r>
      <w:r w:rsidR="002E01D9" w:rsidRPr="002E01D9">
        <w:rPr>
          <w:rFonts w:cs="Times New Roman" w:hAnsi="Times New Roman" w:ascii="Times New Roman"/>
          <w:sz w:val="24"/>
          <w:szCs w:val="24"/>
        </w:rPr>
        <w:t>stečajnom sucu tog suda Katarini Mikulić kao sucu pojedincu</w:t>
      </w:r>
      <w:r>
        <w:rPr>
          <w:rFonts w:cs="Times New Roman" w:hAnsi="Times New Roman" w:ascii="Times New Roman"/>
          <w:sz w:val="24"/>
          <w:szCs w:val="24"/>
        </w:rPr>
        <w:t xml:space="preserve">, u stečajnom postupku nad dužnikom </w:t>
      </w:r>
      <w:r w:rsidR="00495100" w:rsidRPr="00495100">
        <w:rPr>
          <w:rFonts w:cs="Times New Roman" w:hAnsi="Times New Roman" w:ascii="Times New Roman"/>
          <w:sz w:val="24"/>
          <w:szCs w:val="24"/>
        </w:rPr>
        <w:t>JAFFA d.o.o. u stečaju, Ruđera Boškovića 26, Split, OIB: 12348703720</w:t>
      </w:r>
      <w:r>
        <w:rPr>
          <w:rFonts w:cs="Times New Roman" w:hAnsi="Times New Roman" w:ascii="Times New Roman"/>
          <w:sz w:val="24"/>
          <w:szCs w:val="24"/>
        </w:rPr>
        <w:t xml:space="preserve">, </w:t>
      </w:r>
      <w:r w:rsidR="0060203A">
        <w:rPr>
          <w:rFonts w:cs="Times New Roman" w:hAnsi="Times New Roman" w:ascii="Times New Roman"/>
          <w:sz w:val="24"/>
          <w:szCs w:val="24"/>
        </w:rPr>
        <w:t xml:space="preserve">5. veljače 2018. </w:t>
      </w:r>
      <w:r w:rsidRPr="002E01D9">
        <w:rPr>
          <w:rFonts w:cs="Times New Roman" w:hAnsi="Times New Roman" w:ascii="Times New Roman"/>
          <w:sz w:val="24"/>
          <w:szCs w:val="24"/>
        </w:rPr>
        <w:t xml:space="preserve"> </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F940F8" w:rsidP="00F940F8" w:rsidR="001F2259">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1F2259">
        <w:rPr>
          <w:rFonts w:cs="Times New Roman" w:hAnsi="Times New Roman" w:ascii="Times New Roman"/>
          <w:sz w:val="24"/>
          <w:szCs w:val="24"/>
        </w:rPr>
        <w:t>Nalaže se stečajno</w:t>
      </w:r>
      <w:r w:rsidR="0031254D">
        <w:rPr>
          <w:rFonts w:cs="Times New Roman" w:hAnsi="Times New Roman" w:ascii="Times New Roman"/>
          <w:sz w:val="24"/>
          <w:szCs w:val="24"/>
        </w:rPr>
        <w:t>m</w:t>
      </w:r>
      <w:r w:rsidR="001F2259">
        <w:rPr>
          <w:rFonts w:cs="Times New Roman" w:hAnsi="Times New Roman" w:ascii="Times New Roman"/>
          <w:sz w:val="24"/>
          <w:szCs w:val="24"/>
        </w:rPr>
        <w:t xml:space="preserve"> upravitelju da </w:t>
      </w:r>
      <w:r w:rsidR="002D3333">
        <w:rPr>
          <w:rFonts w:cs="Times New Roman" w:hAnsi="Times New Roman" w:ascii="Times New Roman"/>
          <w:sz w:val="24"/>
          <w:szCs w:val="24"/>
        </w:rPr>
        <w:t>u roku od 8 dana od dana primitka ovog zaključka dostavi potpisani Sporazum radi isplate iznosa od 200.000,00 kuna kao i prodaju pokretnina za iznos od 25.000,00 kuna s konačnim rokom isplate 1. rujna 2018., a sve sukladno navodima iz Izvješća stečajnog upravitelja od 10. veljače 2018. u kojem je navedeno da su stečajni upravitelj i bivša zakonska zastupni</w:t>
      </w:r>
      <w:r w:rsidR="0031254D">
        <w:rPr>
          <w:rFonts w:cs="Times New Roman" w:hAnsi="Times New Roman" w:ascii="Times New Roman"/>
          <w:sz w:val="24"/>
          <w:szCs w:val="24"/>
        </w:rPr>
        <w:t>c</w:t>
      </w:r>
      <w:r w:rsidR="002D3333">
        <w:rPr>
          <w:rFonts w:cs="Times New Roman" w:hAnsi="Times New Roman" w:ascii="Times New Roman"/>
          <w:sz w:val="24"/>
          <w:szCs w:val="24"/>
        </w:rPr>
        <w:t xml:space="preserve">a stečajnog dužnika dogovorili mirno rješenje, nagodbu glede naplate potraživanja te da su potpisali Sporazum radi isplate 200.000,00 kuna kao i prodaja pokretnina za iznos od 25.000,00 kuna s konačnim rokom isplate 1. rujna 2018. </w:t>
      </w: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2D3333">
        <w:rPr>
          <w:rFonts w:cs="Times New Roman" w:hAnsi="Times New Roman" w:ascii="Times New Roman"/>
          <w:sz w:val="24"/>
          <w:szCs w:val="24"/>
        </w:rPr>
        <w:t xml:space="preserve"> 5. veljače 2018.</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2D3333"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A749D6">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Katarina Mikulić</w:t>
      </w:r>
      <w:r w:rsidR="00A749D6">
        <w:rPr>
          <w:rFonts w:cs="Times New Roman" w:hAnsi="Times New Roman" w:ascii="Times New Roman"/>
          <w:sz w:val="24"/>
          <w:szCs w:val="24"/>
        </w:rPr>
        <w:t>,v.r.</w:t>
      </w:r>
    </w:p>
    <w:p w:rsidRDefault="00A749D6" w:rsidP="0071700F" w:rsidR="00A749D6">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A749D6" w:rsidP="00A749D6" w:rsidR="00A749D6"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2E01D9" w:rsidP="00F940F8" w:rsidR="002E01D9">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p>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1F2259"/>
    <w:rsid w:val="002D3333"/>
    <w:rsid w:val="002E01D9"/>
    <w:rsid w:val="0031254D"/>
    <w:rsid w:val="003C2F22"/>
    <w:rsid w:val="00417EA6"/>
    <w:rsid w:val="00495100"/>
    <w:rsid w:val="0060203A"/>
    <w:rsid w:val="0071519E"/>
    <w:rsid w:val="007F7A84"/>
    <w:rsid w:val="00814EDB"/>
    <w:rsid w:val="00815142"/>
    <w:rsid w:val="00853B3E"/>
    <w:rsid w:val="008C2E42"/>
    <w:rsid w:val="00981D37"/>
    <w:rsid w:val="00A51DE9"/>
    <w:rsid w:val="00A749D6"/>
    <w:rsid w:val="00B7506F"/>
    <w:rsid w:val="00BD3685"/>
    <w:rsid w:val="00D07D85"/>
    <w:rsid w:val="00DD0D50"/>
    <w:rsid w:val="00E977CA"/>
    <w:rsid w:val="00EB6A52"/>
    <w:rsid w:val="00EC142A"/>
    <w:rsid w:val="00EF6B29"/>
    <w:rsid w:val="00F2599E"/>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styleId="Tekstrezerviranogmjesta" w:type="character">
    <w:name w:val="Placeholder Text"/>
    <w:basedOn w:val="Zadanifontodlomka"/>
    <w:uiPriority w:val="99"/>
    <w:semiHidden/>
    <w:rsid w:val="00A749D6"/>
    <w:rPr>
      <w:color w:val="808080"/>
      <w:bdr w:space="0" w:sz="0" w:color="auto" w:val="none"/>
      <w:shd w:fill="auto" w:color="auto" w:val="clear"/>
    </w:rPr>
  </w:style>
  <w:style w:customStyle="true" w:styleId="eSPISCCParagraphDefaultFont" w:type="character">
    <w:name w:val="eSPIS_CC_Paragraph Default Font"/>
    <w:basedOn w:val="Zadanifontodlomka"/>
    <w:rsid w:val="00A749D6"/>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749D6"/>
    <w:rPr>
      <w:rFonts w:cs="Times New Roman"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749D6"/>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749D6"/>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styleId="Tekstrezerviranogmjesta" w:type="character">
    <w:name w:val="Placeholder Text"/>
    <w:basedOn w:val="Zadanifontodlomka"/>
    <w:uiPriority w:val="99"/>
    <w:semiHidden/>
    <w:rsid w:val="00A749D6"/>
    <w:rPr>
      <w:color w:val="808080"/>
      <w:bdr w:color="auto" w:space="0" w:sz="0" w:val="none"/>
      <w:shd w:color="auto" w:fill="auto" w:val="clear"/>
    </w:rPr>
  </w:style>
  <w:style w:customStyle="1" w:styleId="eSPISCCParagraphDefaultFont" w:type="character">
    <w:name w:val="eSPIS_CC_Paragraph Default Font"/>
    <w:basedOn w:val="Zadanifontodlomka"/>
    <w:rsid w:val="00A749D6"/>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749D6"/>
    <w:rPr>
      <w:rFonts w:ascii="Times New Roman" w:cs="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749D6"/>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749D6"/>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1206</izvorni_sadrzaj>
    <derivirana_varijabla naziv="DomainObject.Predmet.Broj_1">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St-1206/2016</izvorni_sadrzaj>
    <derivirana_varijabla naziv="DomainObject.Predmet.OznakaBroj_1">St-1206/2016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JAFFA d.o.o. za trgovinu, ugostiteljstvo i turizam u stečaju zastupanog po punomoćniku Antonio Bolanča</izvorni_sadrzaj>
    <derivirana_varijabla naziv="DomainObject.Predmet.ProtustrankaFormated_1">  JAFFA d.o.o. za trgovinu, ugostiteljstvo i turizam u stečaju zastupanog po punomoćniku Antonio Bolanča</derivirana_varijabla>
  </DomainObject.Predmet.ProtustrankaFormated>
  <DomainObject.Predmet.ProtustrankaFormatedOIB>
    <izvorni_sadrzaj>  JAFFA d.o.o. za trgovinu, ugostiteljstvo i turizam u stečaju, OIB 12348703720 zastupanog po punomoćniku Antonio Bolanča</izvorni_sadrzaj>
    <derivirana_varijabla naziv="DomainObject.Predmet.ProtustrankaFormatedOIB_1">  JAFFA d.o.o. za trgovinu, ugostiteljstvo i turizam u stečaju, OIB 12348703720 zastupanog po punomoćniku Antonio Bolanča</derivirana_varijabla>
  </DomainObject.Predmet.ProtustrankaFormatedOIB>
  <DomainObject.Predmet.ProtustrankaFormatedWithAdress>
    <izvorni_sadrzaj> JAFFA d.o.o. za trgovinu, ugostiteljstvo i turizam u stečaju, Ruđera Boškovića 26, 21000 Split zastupanog po punomoćniku Antonio Bolanča</izvorni_sadrzaj>
    <derivirana_varijabla naziv="DomainObject.Predmet.ProtustrankaFormatedWithAdress_1"> JAFFA d.o.o. za trgovinu, ugostiteljstvo i turizam u stečaju, Ruđera Boškovića 26, 21000 Split zastupanog po punomoćniku Antonio Bolanča</derivirana_varijabla>
  </DomainObject.Predmet.ProtustrankaFormatedWithAdress>
  <DomainObject.Predmet.ProtustrankaFormatedWithAdressOIB>
    <izvorni_sadrzaj> JAFFA d.o.o. za trgovinu, ugostiteljstvo i turizam u stečaju, OIB 12348703720, Ruđera Boškovića 26, 21000 Split zastupanog po punomoćniku Antonio Bolanča</izvorni_sadrzaj>
    <derivirana_varijabla naziv="DomainObject.Predmet.ProtustrankaFormatedWithAdressOIB_1"> JAFFA d.o.o. za trgovinu, ugostiteljstvo i turizam u stečaju, OIB 12348703720, Ruđera Boškovića 26, 21000 Split zastupanog po punomoćniku Antonio Bolanča</derivirana_varijabla>
  </DomainObject.Predmet.ProtustrankaFormatedWithAdressOIB>
  <DomainObject.Predmet.ProtustrankaWithAdress>
    <izvorni_sadrzaj>JAFFA d.o.o. za trgovinu, ugostiteljstvo i turizam u stečaju Ruđera Boškovića 26, 21000 Split</izvorni_sadrzaj>
    <derivirana_varijabla naziv="DomainObject.Predmet.ProtustrankaWithAdress_1">JAFFA d.o.o. za trgovinu, ugostiteljstvo i turizam u stečaju Ruđera Boškovića 26, 21000 Split</derivirana_varijabla>
  </DomainObject.Predmet.ProtustrankaWithAdress>
  <DomainObject.Predmet.ProtustrankaWithAdressOIB>
    <izvorni_sadrzaj>JAFFA d.o.o. za trgovinu, ugostiteljstvo i turizam u stečaju, OIB 12348703720, Ruđera Boškovića 26, 21000 Split</izvorni_sadrzaj>
    <derivirana_varijabla naziv="DomainObject.Predmet.ProtustrankaWithAdressOIB_1">JAFFA d.o.o. za trgovinu, ugostiteljstvo i turizam u stečaju, OIB 12348703720, Ruđera Boškovića 26, 21000 Split</derivirana_varijabla>
  </DomainObject.Predmet.ProtustrankaWithAdressOIB>
  <DomainObject.Predmet.ProtustrankaNazivFormated>
    <izvorni_sadrzaj>JAFFA d.o.o. za trgovinu, ugostiteljstvo i turizam u stečaju</izvorni_sadrzaj>
    <derivirana_varijabla naziv="DomainObject.Predmet.ProtustrankaNazivFormated_1">JAFFA d.o.o. za trgovinu, ugostiteljstvo i turizam u stečaju</derivirana_varijabla>
  </DomainObject.Predmet.ProtustrankaNazivFormated>
  <DomainObject.Predmet.ProtustrankaNazivFormatedOIB>
    <izvorni_sadrzaj>JAFFA d.o.o. za trgovinu, ugostiteljstvo i turizam u stečaju, OIB 12348703720</izvorni_sadrzaj>
    <derivirana_varijabla naziv="DomainObject.Predmet.ProtustrankaNazivFormatedOIB_1">JAFFA d.o.o. za trgovinu, ugostiteljstvo i turizam u stečaju, OIB 12348703720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Hrvatska radiotelevizija; Hrvatsko društvo skladatelja zastupanog po punomoćniku Pavle Fellner; GRAD SPLIT; ČISTOĆA društvo s ograničenom odgovornošću za obavljanje komunalnih djelatnosti održavanja čistoće i odlaganja komunaln; Ministarstvo financija RH zastupanog po punomoćniku Županijsko državno odvjetništvo u Splitu</izvorni_sadrzaj>
    <derivirana_varijabla naziv="DomainObject.Predmet.StrankaFormated_1">  FINANCIJSKA AGENCIJA, RC SPLIT; Hrvatska radiotelevizija; Hrvatsko društvo skladatelja zastupanog po punomoćniku Pavle Fellner; GRAD SPLIT; ČISTOĆA društvo s ograničenom odgovornošću za obavljanje komunalnih djelatnosti održavanja čistoće i odlaganja komunaln; Ministarstvo financija RH zastupanog po punomoćniku Županijsko državno odvjetništvo u Splitu</derivirana_varijabla>
  </DomainObject.Predmet.StrankaFormated>
  <DomainObject.Predmet.StrankaFormatedOIB>
    <izvorni_sadrzaj>  FINANCIJSKA AGENCIJA, RC SPLIT, OIB 85821130368; Hrvatska radiotelevizija, OIB 68419124305; Hrvatsko društvo skladatelja, OIB 56668956985 zastupanog po punomoćniku Pavle Fellner; GRAD SPLIT, OIB 78755598868; ČISTOĆA društvo s ograničenom odgovornošću za obavljanje komunalnih djelatnosti održavanja čistoće i odlaganja komunaln, OIB 38812451417; Ministarstvo financija RH, OIB 18683136487 zastupanog po punomoćniku Županijsko državno odvjetništvo u Splitu</izvorni_sadrzaj>
    <derivirana_varijabla naziv="DomainObject.Predmet.StrankaFormatedOIB_1">  FINANCIJSKA AGENCIJA, RC SPLIT, OIB 85821130368; Hrvatska radiotelevizija, OIB 68419124305; Hrvatsko društvo skladatelja, OIB 56668956985 zastupanog po punomoćniku Pavle Fellner; GRAD SPLIT, OIB 78755598868; ČISTOĆA društvo s ograničenom odgovornošću za obavljanje komunalnih djelatnosti održavanja čistoće i odlaganja komunaln, OIB 38812451417;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Hrvatska radiotelevizija, Prisavlje 3, 10000 Zagreb; Hrvatsko društvo skladatelja, Berislavićeva 9, 10000 Zagreb zastupanog po punomoćniku Pavle Fellner; GRAD SPLIT, Branimirova obala 17, 21000 Split; ČISTOĆA društvo s ograničenom odgovornošću za obavljanje komunalnih djelatnosti održavanja čistoće i odlaganja komunaln, Put Plokita 81,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Hrvatska radiotelevizija, Prisavlje 3, 10000 Zagreb; Hrvatsko društvo skladatelja, Berislavićeva 9, 10000 Zagreb zastupanog po punomoćniku Pavle Fellner; GRAD SPLIT, Branimirova obala 17, 21000 Split; ČISTOĆA društvo s ograničenom odgovornošću za obavljanje komunalnih djelatnosti održavanja čistoće i odlaganja komunaln, Put Plokita 81,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Hrvatska radiotelevizija, OIB 68419124305, Prisavlje 3, 10000 Zagreb; Hrvatsko društvo skladatelja, OIB 56668956985, Berislavićeva 9, 10000 Zagreb zastupanog po punomoćniku Pavle Fellner; GRAD SPLIT, OIB 78755598868, Branimirova obala 17, 21000 Split; ČISTOĆA društvo s ograničenom odgovornošću za obavljanje komunalnih djelatnosti održavanja čistoće i odlaganja komunaln, OIB 38812451417, Put Plokita 81,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Hrvatska radiotelevizija, OIB 68419124305, Prisavlje 3, 10000 Zagreb; Hrvatsko društvo skladatelja, OIB 56668956985, Berislavićeva 9, 10000 Zagreb zastupanog po punomoćniku Pavle Fellner; GRAD SPLIT, OIB 78755598868, Branimirova obala 17, 21000 Split; ČISTOĆA društvo s ograničenom odgovornošću za obavljanje komunalnih djelatnosti održavanja čistoće i odlaganja komunaln, OIB 38812451417, Put Plokita 81,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Split,Hrvatska radiotelevizija Prisavlje 3,10000 Zagreb,Hrvatsko društvo skladatelja Berislavićeva 9,10000 Zagreb,GRAD SPLIT Branimirova obala 17,21000 Split,ČISTOĆA društvo s ograničenom odgovornošću za obavljanje komunalnih djelatnosti održavanja čistoće i odlaganja komunaln Put Plokita 81,21000 Split,Ministarstvo financija RH Katančićeva 5,10000 Zagreb</izvorni_sadrzaj>
    <derivirana_varijabla naziv="DomainObject.Predmet.StrankaWithAdress_1">FINANCIJSKA AGENCIJA, RC SPLIT Mažuranićevo šetalište 24 b,21000 Split,Hrvatska radiotelevizija Prisavlje 3,10000 Zagreb,Hrvatsko društvo skladatelja Berislavićeva 9,10000 Zagreb,GRAD SPLIT Branimirova obala 17,21000 Split,ČISTOĆA društvo s ograničenom odgovornošću za obavljanje komunalnih djelatnosti održavanja čistoće i odlaganja komunaln Put Plokita 81,21000 Split,Ministarstvo financija RH Katančićeva 5,10000 Zagreb</derivirana_varijabla>
  </DomainObject.Predmet.StrankaWithAdress>
  <DomainObject.Predmet.StrankaWithAdressOIB>
    <izvorni_sadrzaj>FINANCIJSKA AGENCIJA, RC SPLIT, OIB 85821130368, Mažuranićevo šetalište 24 b,21000 Split,Hrvatska radiotelevizija, OIB 68419124305, Prisavlje 3,10000 Zagreb,Hrvatsko društvo skladatelja, OIB 56668956985, Berislavićeva 9,10000 Zagreb,GRAD SPLIT, OIB 78755598868, Branimirova obala 17,21000 Split,ČISTOĆA društvo s ograničenom odgovornošću za obavljanje komunalnih djelatnosti održavanja čistoće i odlaganja komunaln, OIB 38812451417, Put Plokita 81,21000 Split,Ministarstvo financija RH, OIB 18683136487, Katančićeva 5,10000 Zagreb</izvorni_sadrzaj>
    <derivirana_varijabla naziv="DomainObject.Predmet.StrankaWithAdressOIB_1">FINANCIJSKA AGENCIJA, RC SPLIT, OIB 85821130368, Mažuranićevo šetalište 24 b,21000 Split,Hrvatska radiotelevizija, OIB 68419124305, Prisavlje 3,10000 Zagreb,Hrvatsko društvo skladatelja, OIB 56668956985, Berislavićeva 9,10000 Zagreb,GRAD SPLIT, OIB 78755598868, Branimirova obala 17,21000 Split,ČISTOĆA društvo s ograničenom odgovornošću za obavljanje komunalnih djelatnosti održavanja čistoće i odlaganja komunaln, OIB 38812451417, Put Plokita 81,21000 Split,Ministarstvo financija RH, OIB 18683136487, Katančićeva 5,10000 Zagreb</derivirana_varijabla>
  </DomainObject.Predmet.StrankaWithAdressOIB>
  <DomainObject.Predmet.StrankaNazivFormated>
    <izvorni_sadrzaj>FINANCIJSKA AGENCIJA, RC SPLIT,Hrvatska radiotelevizija,Hrvatsko društvo skladatelja,GRAD SPLIT,ČISTOĆA društvo s ograničenom odgovornošću za obavljanje komunalnih djelatnosti održavanja čistoće i odlaganja komunaln,Ministarstvo financija RH</izvorni_sadrzaj>
    <derivirana_varijabla naziv="DomainObject.Predmet.StrankaNazivFormated_1">FINANCIJSKA AGENCIJA, RC SPLIT,Hrvatska radiotelevizija,Hrvatsko društvo skladatelja,GRAD SPLIT,ČISTOĆA društvo s ograničenom odgovornošću za obavljanje komunalnih djelatnosti održavanja čistoće i odlaganja komunaln,Ministarstvo financija RH</derivirana_varijabla>
  </DomainObject.Predmet.StrankaNazivFormated>
  <DomainObject.Predmet.StrankaNazivFormatedOIB>
    <izvorni_sadrzaj>FINANCIJSKA AGENCIJA, RC SPLIT, OIB 85821130368,Hrvatska radiotelevizija, OIB 68419124305,Hrvatsko društvo skladatelja, OIB 56668956985,GRAD SPLIT, OIB 78755598868,ČISTOĆA društvo s ograničenom odgovornošću za obavljanje komunalnih djelatnosti održavanja čistoće i odlaganja komunaln, OIB 38812451417,Ministarstvo financija RH, OIB 18683136487</izvorni_sadrzaj>
    <derivirana_varijabla naziv="DomainObject.Predmet.StrankaNazivFormatedOIB_1">FINANCIJSKA AGENCIJA, RC SPLIT, OIB 85821130368,Hrvatska radiotelevizija, OIB 68419124305,Hrvatsko društvo skladatelja, OIB 56668956985,GRAD SPLIT, OIB 78755598868,ČISTOĆA društvo s ograničenom odgovornošću za obavljanje komunalnih djelatnosti održavanja čistoće i odlaganja komunaln, OIB 38812451417,Ministarstvo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2292.07</izvorni_sadrzaj>
    <derivirana_varijabla naziv="DomainObject.Predmet.TrenutnaVrijednost_1">2292.07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Hrvatska radiotelevizija</item>
      <item>Hrvatsko društvo skladatelja zastupanog po punomoćniku Pavle Fellner</item>
      <item>GRAD SPLIT</item>
      <item>ČISTOĆA društvo s ograničenom odgovornošću za obavljanje komunalnih djelatnosti održavanja čistoće i odlaganja komunaln</item>
      <item>Ministarstvo financija RH zastupanog po punomoćniku Županijsko državno odvjetništvo u Splitu</item>
    </izvorni_sadrzaj>
    <derivirana_varijabla naziv="DomainObject.Predmet.StrankaListFormated_1">
      <item>FINANCIJSKA AGENCIJA, RC SPLIT</item>
      <item>Hrvatska radiotelevizija</item>
      <item>Hrvatsko društvo skladatelja zastupanog po punomoćniku Pavle Fellner</item>
      <item>GRAD SPLIT</item>
      <item>ČISTOĆA društvo s ograničenom odgovornošću za obavljanje komunalnih djelatnosti održavanja čistoće i odlaganja komunaln</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Hrvatska radiotelevizija, OIB 68419124305</item>
      <item>Hrvatsko društvo skladatelja, OIB 56668956985 zastupanog po punomoćniku Pavle Fellner</item>
      <item>GRAD SPLIT, OIB 78755598868</item>
      <item>ČISTOĆA društvo s ograničenom odgovornošću za obavljanje komunalnih djelatnosti održavanja čistoće i odlaganja komunaln, OIB 38812451417</item>
      <item>Ministarstvo financija RH, OIB 18683136487 zastupanog po punomoćniku Županijsko državno odvjetništvo u Splitu</item>
    </izvorni_sadrzaj>
    <derivirana_varijabla naziv="DomainObject.Predmet.StrankaListFormatedOIB_1">
      <item>FINANCIJSKA AGENCIJA, RC SPLIT, OIB 85821130368</item>
      <item>Hrvatska radiotelevizija, OIB 68419124305</item>
      <item>Hrvatsko društvo skladatelja, OIB 56668956985 zastupanog po punomoćniku Pavle Fellner</item>
      <item>GRAD SPLIT, OIB 78755598868</item>
      <item>ČISTOĆA društvo s ograničenom odgovornošću za obavljanje komunalnih djelatnosti održavanja čistoće i odlaganja komunaln, OIB 38812451417</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Hrvatska radiotelevizija, Prisavlje 3, 10000 Zagreb</item>
      <item>Hrvatsko društvo skladatelja, Berislavićeva 9, 10000 Zagreb zastupanog po punomoćniku Pavle Fellner</item>
      <item>GRAD SPLIT, Branimirova obala 17, 21000 Split</item>
      <item>ČISTOĆA društvo s ograničenom odgovornošću za obavljanje komunalnih djelatnosti održavanja čistoće i odlaganja komunaln, Put Plokita 81,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Hrvatska radiotelevizija, Prisavlje 3, 10000 Zagreb</item>
      <item>Hrvatsko društvo skladatelja, Berislavićeva 9, 10000 Zagreb zastupanog po punomoćniku Pavle Fellner</item>
      <item>GRAD SPLIT, Branimirova obala 17, 21000 Split</item>
      <item>ČISTOĆA društvo s ograničenom odgovornošću za obavljanje komunalnih djelatnosti održavanja čistoće i odlaganja komunaln, Put Plokita 81,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Hrvatska radiotelevizija, OIB 68419124305, Prisavlje 3, 10000 Zagreb</item>
      <item>Hrvatsko društvo skladatelja, OIB 56668956985, Berislavićeva 9, 10000 Zagreb zastupanog po punomoćniku Pavle Fellner</item>
      <item>GRAD SPLIT, OIB 78755598868, Branimirova obala 17, 21000 Split</item>
      <item>ČISTOĆA društvo s ograničenom odgovornošću za obavljanje komunalnih djelatnosti održavanja čistoće i odlaganja komunaln, OIB 38812451417, Put Plokita 81,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Hrvatska radiotelevizija, OIB 68419124305, Prisavlje 3, 10000 Zagreb</item>
      <item>Hrvatsko društvo skladatelja, OIB 56668956985, Berislavićeva 9, 10000 Zagreb zastupanog po punomoćniku Pavle Fellner</item>
      <item>GRAD SPLIT, OIB 78755598868, Branimirova obala 17, 21000 Split</item>
      <item>ČISTOĆA društvo s ograničenom odgovornošću za obavljanje komunalnih djelatnosti održavanja čistoće i odlaganja komunaln, OIB 38812451417, Put Plokita 81,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Hrvatska radiotelevizija</item>
      <item>Hrvatsko društvo skladatelja</item>
      <item>GRAD SPLIT</item>
      <item>ČISTOĆA društvo s ograničenom odgovornošću za obavljanje komunalnih djelatnosti održavanja čistoće i odlaganja komunaln</item>
      <item>Ministarstvo financija RH</item>
    </izvorni_sadrzaj>
    <derivirana_varijabla naziv="DomainObject.Predmet.StrankaListNazivFormated_1">
      <item>FINANCIJSKA AGENCIJA, RC SPLIT</item>
      <item>Hrvatska radiotelevizija</item>
      <item>Hrvatsko društvo skladatelja</item>
      <item>GRAD SPLIT</item>
      <item>ČISTOĆA društvo s ograničenom odgovornošću za obavljanje komunalnih djelatnosti održavanja čistoće i odlaganja komunaln</item>
      <item>Ministarstvo financija RH</item>
    </derivirana_varijabla>
  </DomainObject.Predmet.StrankaListNazivFormated>
  <DomainObject.Predmet.StrankaListNazivFormatedOIB>
    <izvorni_sadrzaj>
      <item>FINANCIJSKA AGENCIJA, RC SPLIT, OIB 85821130368</item>
      <item>Hrvatska radiotelevizija, OIB 68419124305</item>
      <item>Hrvatsko društvo skladatelja, OIB 56668956985</item>
      <item>GRAD SPLIT, OIB 78755598868</item>
      <item>ČISTOĆA društvo s ograničenom odgovornošću za obavljanje komunalnih djelatnosti održavanja čistoće i odlaganja komunaln, OIB 38812451417</item>
      <item>Ministarstvo financija RH, OIB 18683136487</item>
    </izvorni_sadrzaj>
    <derivirana_varijabla naziv="DomainObject.Predmet.StrankaListNazivFormatedOIB_1">
      <item>FINANCIJSKA AGENCIJA, RC SPLIT, OIB 85821130368</item>
      <item>Hrvatska radiotelevizija, OIB 68419124305</item>
      <item>Hrvatsko društvo skladatelja, OIB 56668956985</item>
      <item>GRAD SPLIT, OIB 78755598868</item>
      <item>ČISTOĆA društvo s ograničenom odgovornošću za obavljanje komunalnih djelatnosti održavanja čistoće i odlaganja komunaln, OIB 38812451417</item>
      <item>Ministarstvo financija RH, OIB 18683136487</item>
    </derivirana_varijabla>
  </DomainObject.Predmet.StrankaListNazivFormatedOIB>
  <DomainObject.Predmet.ProtuStrankaListFormated>
    <izvorni_sadrzaj>
      <item>JAFFA d.o.o. za trgovinu, ugostiteljstvo i turizam u stečaju zastupanog po punomoćniku Antonio Bolanča</item>
    </izvorni_sadrzaj>
    <derivirana_varijabla naziv="DomainObject.Predmet.ProtuStrankaListFormated_1">
      <item>JAFFA d.o.o. za trgovinu, ugostiteljstvo i turizam u stečaju zastupanog po punomoćniku Antonio Bolanča</item>
    </derivirana_varijabla>
  </DomainObject.Predmet.ProtuStrankaListFormated>
  <DomainObject.Predmet.ProtuStrankaListFormatedOIB>
    <izvorni_sadrzaj>
      <item>JAFFA d.o.o. za trgovinu, ugostiteljstvo i turizam u stečaju, OIB 12348703720 zastupanog po punomoćniku Antonio Bolanča</item>
    </izvorni_sadrzaj>
    <derivirana_varijabla naziv="DomainObject.Predmet.ProtuStrankaListFormatedOIB_1">
      <item>JAFFA d.o.o. za trgovinu, ugostiteljstvo i turizam u stečaju, OIB 12348703720 zastupanog po punomoćniku Antonio Bolanča</item>
    </derivirana_varijabla>
  </DomainObject.Predmet.ProtuStrankaListFormatedOIB>
  <DomainObject.Predmet.ProtuStrankaListFormatedWithAdress>
    <izvorni_sadrzaj>
      <item>JAFFA d.o.o. za trgovinu, ugostiteljstvo i turizam u stečaju, Ruđera Boškovića 26, 21000 Split zastupanog po punomoćniku Antonio Bolanča</item>
    </izvorni_sadrzaj>
    <derivirana_varijabla naziv="DomainObject.Predmet.ProtuStrankaListFormatedWithAdress_1">
      <item>JAFFA d.o.o. za trgovinu, ugostiteljstvo i turizam u stečaju, Ruđera Boškovića 26, 21000 Split zastupanog po punomoćniku Antonio Bolanča</item>
    </derivirana_varijabla>
  </DomainObject.Predmet.ProtuStrankaListFormatedWithAdress>
  <DomainObject.Predmet.ProtuStrankaListFormatedWithAdressOIB>
    <izvorni_sadrzaj>
      <item>JAFFA d.o.o. za trgovinu, ugostiteljstvo i turizam u stečaju, OIB 12348703720, Ruđera Boškovića 26, 21000 Split zastupanog po punomoćniku Antonio Bolanča</item>
    </izvorni_sadrzaj>
    <derivirana_varijabla naziv="DomainObject.Predmet.ProtuStrankaListFormatedWithAdressOIB_1">
      <item>JAFFA d.o.o. za trgovinu, ugostiteljstvo i turizam u stečaju, OIB 12348703720, Ruđera Boškovića 26, 21000 Split zastupanog po punomoćniku Antonio Bolanča</item>
    </derivirana_varijabla>
  </DomainObject.Predmet.ProtuStrankaListFormatedWithAdressOIB>
  <DomainObject.Predmet.ProtuStrankaListNazivFormated>
    <izvorni_sadrzaj>
      <item>JAFFA d.o.o. za trgovinu, ugostiteljstvo i turizam u stečaju</item>
    </izvorni_sadrzaj>
    <derivirana_varijabla naziv="DomainObject.Predmet.ProtuStrankaListNazivFormated_1">
      <item>JAFFA d.o.o. za trgovinu, ugostiteljstvo i turizam u stečaju</item>
    </derivirana_varijabla>
  </DomainObject.Predmet.ProtuStrankaListNazivFormated>
  <DomainObject.Predmet.ProtuStrankaListNazivFormatedOIB>
    <izvorni_sadrzaj>
      <item>JAFFA d.o.o. za trgovinu, ugostiteljstvo i turizam u stečaju, OIB 12348703720</item>
    </izvorni_sadrzaj>
    <derivirana_varijabla naziv="DomainObject.Predmet.ProtuStrankaListNazivFormatedOIB_1">
      <item>JAFFA d.o.o. za trgovinu, ugostiteljstvo i turizam u stečaju, OIB 12348703720</item>
    </derivirana_varijabla>
  </DomainObject.Predmet.ProtuStrankaListNazivFormatedOIB>
  <DomainObject.Predmet.OstaliListFormated>
    <izvorni_sadrzaj>
      <item>Andrea Matijašević</item>
      <item>Antonio Bolanča punomoćnik sudionika u postupku JAFFA d.o.o. za trgovinu, ugostiteljstvo i turizam u stečaju</item>
      <item>Županijsko državno odvjetništvo u Splitu punomoćnik sudionika u postupku Ministarstvo financija RH</item>
      <item>Pavle Fellner punomoćnik sudionika u postupku Hrvatsko društvo skladatelja</item>
    </izvorni_sadrzaj>
    <derivirana_varijabla naziv="DomainObject.Predmet.OstaliListFormated_1">
      <item>Andrea Matijašević</item>
      <item>Antonio Bolanča punomoćnik sudionika u postupku JAFFA d.o.o. za trgovinu, ugostiteljstvo i turizam u stečaju</item>
      <item>Županijsko državno odvjetništvo u Splitu punomoćnik sudionika u postupku Ministarstvo financija RH</item>
      <item>Pavle Fellner punomoćnik sudionika u postupku Hrvatsko društvo skladatelja</item>
    </derivirana_varijabla>
  </DomainObject.Predmet.OstaliListFormated>
  <DomainObject.Predmet.OstaliListFormatedOIB>
    <izvorni_sadrzaj>
      <item>Andrea Matijašević, OIB 10703871955</item>
      <item>Antonio Bolanča punomoćnik sudionika u postupku JAFFA d.o.o. za trgovinu, ugostiteljstvo i turizam u stečaju</item>
      <item>Županijsko državno odvjetništvo u Splitu punomoćnik sudionika u postupku Ministarstvo financija RH</item>
      <item>Pavle Fellner, OIB 66210646862 punomoćnik sudionika u postupku Hrvatsko društvo skladatelja</item>
    </izvorni_sadrzaj>
    <derivirana_varijabla naziv="DomainObject.Predmet.OstaliListFormatedOIB_1">
      <item>Andrea Matijašević, OIB 10703871955</item>
      <item>Antonio Bolanča punomoćnik sudionika u postupku JAFFA d.o.o. za trgovinu, ugostiteljstvo i turizam u stečaju</item>
      <item>Županijsko državno odvjetništvo u Splitu punomoćnik sudionika u postupku Ministarstvo financija RH</item>
      <item>Pavle Fellner, OIB 66210646862 punomoćnik sudionika u postupku Hrvatsko društvo skladatelja</item>
    </derivirana_varijabla>
  </DomainObject.Predmet.OstaliListFormatedOIB>
  <DomainObject.Predmet.OstaliListFormatedWithAdress>
    <izvorni_sadrzaj>
      <item>Andrea Matijašević, Ruđera Boškovića 26, 21000 Split</item>
      <item>Antonio Bolanča, Hrvatske mornarice 1i, 21000 Split punomoćnik sudionika u postupku JAFFA d.o.o. za trgovinu, ugostiteljstvo i turizam u stečaju</item>
      <item>Županijsko državno odvjetništvo u Splitu, Gundulićeva 29a, 21000 Split punomoćnik sudionika u postupku Ministarstvo financija RH</item>
      <item>Pavle Fellner, Jurišićeva 1A, 10000 Zagreb punomoćnik sudionika u postupku Hrvatsko društvo skladatelja</item>
    </izvorni_sadrzaj>
    <derivirana_varijabla naziv="DomainObject.Predmet.OstaliListFormatedWithAdress_1">
      <item>Andrea Matijašević, Ruđera Boškovića 26, 21000 Split</item>
      <item>Antonio Bolanča, Hrvatske mornarice 1i, 21000 Split punomoćnik sudionika u postupku JAFFA d.o.o. za trgovinu, ugostiteljstvo i turizam u stečaju</item>
      <item>Županijsko državno odvjetništvo u Splitu, Gundulićeva 29a, 21000 Split punomoćnik sudionika u postupku Ministarstvo financija RH</item>
      <item>Pavle Fellner, Jurišićeva 1A, 10000 Zagreb punomoćnik sudionika u postupku Hrvatsko društvo skladatelja</item>
    </derivirana_varijabla>
  </DomainObject.Predmet.OstaliListFormatedWithAdress>
  <DomainObject.Predmet.OstaliListFormatedWithAdressOIB>
    <izvorni_sadrzaj>
      <item>Andrea Matijašević, OIB 10703871955, Ruđera Boškovića 26, 21000 Split</item>
      <item>Antonio Bolanča, Hrvatske mornarice 1i, 21000 Split punomoćnik sudionika u postupku JAFFA d.o.o. za trgovinu, ugostiteljstvo i turizam u stečaju</item>
      <item>Županijsko državno odvjetništvo u Splitu, Gundulićeva 29a, 21000 Split punomoćnik sudionika u postupku Ministarstvo financija RH</item>
      <item>Pavle Fellner, OIB 66210646862, Jurišićeva 1A, 10000 Zagreb punomoćnik sudionika u postupku Hrvatsko društvo skladatelja</item>
    </izvorni_sadrzaj>
    <derivirana_varijabla naziv="DomainObject.Predmet.OstaliListFormatedWithAdressOIB_1">
      <item>Andrea Matijašević, OIB 10703871955, Ruđera Boškovića 26, 21000 Split</item>
      <item>Antonio Bolanča, Hrvatske mornarice 1i, 21000 Split punomoćnik sudionika u postupku JAFFA d.o.o. za trgovinu, ugostiteljstvo i turizam u stečaju</item>
      <item>Županijsko državno odvjetništvo u Splitu, Gundulićeva 29a, 21000 Split punomoćnik sudionika u postupku Ministarstvo financija RH</item>
      <item>Pavle Fellner, OIB 66210646862, Jurišićeva 1A, 10000 Zagreb punomoćnik sudionika u postupku Hrvatsko društvo skladatelja</item>
    </derivirana_varijabla>
  </DomainObject.Predmet.OstaliListFormatedWithAdressOIB>
  <DomainObject.Predmet.OstaliListNazivFormated>
    <izvorni_sadrzaj>
      <item>Andrea Matijašević</item>
      <item>Antonio Bolanča</item>
      <item>Županijsko državno odvjetništvo u Splitu</item>
      <item>Pavle Fellner</item>
    </izvorni_sadrzaj>
    <derivirana_varijabla naziv="DomainObject.Predmet.OstaliListNazivFormated_1">
      <item>Andrea Matijašević</item>
      <item>Antonio Bolanča</item>
      <item>Županijsko državno odvjetništvo u Splitu</item>
      <item>Pavle Fellner</item>
    </derivirana_varijabla>
  </DomainObject.Predmet.OstaliListNazivFormated>
  <DomainObject.Predmet.OstaliListNazivFormatedOIB>
    <izvorni_sadrzaj>
      <item>Andrea Matijašević, OIB 10703871955</item>
      <item>Antonio Bolanča</item>
      <item>Županijsko državno odvjetništvo u Splitu</item>
      <item>Pavle Fellner, OIB 66210646862</item>
    </izvorni_sadrzaj>
    <derivirana_varijabla naziv="DomainObject.Predmet.OstaliListNazivFormatedOIB_1">
      <item>Andrea Matijašević, OIB 10703871955</item>
      <item>Antonio Bolanča</item>
      <item>Županijsko državno odvjetništvo u Splitu</item>
      <item>Pavle Fellner, OIB 66210646862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JAFFA d.o.o. za trgovinu, ugostiteljstvo i turizam u stečaju</izvorni_sadrzaj>
    <derivirana_varijabla naziv="DomainObject.Predmet.ProtustrankaIDrugi_1">JAFFA d.o.o. za trgovinu, ugostiteljstvo i turizam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JAFFA d.o.o. za trgovinu, ugostiteljstvo i turizam u stečaju, OIB 12348703720, Ruđera Boškovića 26, 21000 Split</izvorni_sadrzaj>
    <derivirana_varijabla naziv="DomainObject.Predmet.ProtustrankaIDrugiAdressOIB_1">JAFFA d.o.o. za trgovinu, ugostiteljstvo i turizam u stečaju, OIB 12348703720, Ruđera Boškovića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JAFFA d.o.o. za trgovinu, ugostiteljstvo i turizam u stečaju</item>
      <item>FINANCIJSKA AGENCIJA, RC SPLIT</item>
      <item>Andrea Matijašević</item>
      <item>Antonio Bolanča</item>
      <item>Hrvatska radiotelevizija</item>
      <item>Hrvatsko društvo skladatelja</item>
      <item>GRAD SPLIT</item>
      <item>ČISTOĆA društvo s ograničenom odgovornošću za obavljanje komunalnih djelatnosti održavanja čistoće i odlaganja komunaln</item>
      <item>Ministarstvo financija RH</item>
      <item>Županijsko državno odvjetništvo u Splitu</item>
      <item>Pavle Fellner</item>
    </izvorni_sadrzaj>
    <derivirana_varijabla naziv="DomainObject.Predmet.SudioniciListNaziv_1">
      <item>JAFFA d.o.o. za trgovinu, ugostiteljstvo i turizam u stečaju</item>
      <item>FINANCIJSKA AGENCIJA, RC SPLIT</item>
      <item>Andrea Matijašević</item>
      <item>Antonio Bolanča</item>
      <item>Hrvatska radiotelevizija</item>
      <item>Hrvatsko društvo skladatelja</item>
      <item>GRAD SPLIT</item>
      <item>ČISTOĆA društvo s ograničenom odgovornošću za obavljanje komunalnih djelatnosti održavanja čistoće i odlaganja komunaln</item>
      <item>Ministarstvo financija RH</item>
      <item>Županijsko državno odvjetništvo u Splitu</item>
      <item>Pavle Fellner</item>
    </derivirana_varijabla>
  </DomainObject.Predmet.SudioniciListNaziv>
  <DomainObject.Predmet.SudioniciListAdressOIB>
    <izvorni_sadrzaj>
      <item>JAFFA d.o.o. za trgovinu, ugostiteljstvo i turizam u stečaju, OIB 12348703720, Ruđera Boškovića 26,21000 Split</item>
      <item>FINANCIJSKA AGENCIJA, RC SPLIT, OIB 85821130368, Mažuranićevo šetalište 24 b,21000 Split</item>
      <item>Andrea Matijašević, OIB 10703871955, Ruđera Boškovića 26,21000 Split</item>
      <item>Antonio Bolanča, Hrvatske mornarice 1i,21000 Split</item>
      <item>Hrvatska radiotelevizija, OIB 68419124305, Prisavlje 3,10000 Zagreb</item>
      <item>Hrvatsko društvo skladatelja, OIB 56668956985, Berislavićeva 9,10000 Zagreb</item>
      <item>GRAD SPLIT, OIB 78755598868, Branimirova obala 17,21000 Split</item>
      <item>ČISTOĆA društvo s ograničenom odgovornošću za obavljanje komunalnih djelatnosti održavanja čistoće i odlaganja komunaln, OIB 38812451417, Put Plokita 81,21000 Split</item>
      <item>Ministarstvo financija RH, OIB 18683136487, Katančićeva 5,10000 Zagreb</item>
      <item>Županijsko državno odvjetništvo u Splitu, Gundulićeva 29a,21000 Split</item>
      <item>Pavle Fellner, OIB 66210646862, Jurišićeva 1A,10000 Zagreb</item>
    </izvorni_sadrzaj>
    <derivirana_varijabla naziv="DomainObject.Predmet.SudioniciListAdressOIB_1">
      <item>JAFFA d.o.o. za trgovinu, ugostiteljstvo i turizam u stečaju, OIB 12348703720, Ruđera Boškovića 26,21000 Split</item>
      <item>FINANCIJSKA AGENCIJA, RC SPLIT, OIB 85821130368, Mažuranićevo šetalište 24 b,21000 Split</item>
      <item>Andrea Matijašević, OIB 10703871955, Ruđera Boškovića 26,21000 Split</item>
      <item>Antonio Bolanča, Hrvatske mornarice 1i,21000 Split</item>
      <item>Hrvatska radiotelevizija, OIB 68419124305, Prisavlje 3,10000 Zagreb</item>
      <item>Hrvatsko društvo skladatelja, OIB 56668956985, Berislavićeva 9,10000 Zagreb</item>
      <item>GRAD SPLIT, OIB 78755598868, Branimirova obala 17,21000 Split</item>
      <item>ČISTOĆA društvo s ograničenom odgovornošću za obavljanje komunalnih djelatnosti održavanja čistoće i odlaganja komunaln, OIB 38812451417, Put Plokita 81,21000 Split</item>
      <item>Ministarstvo financija RH, OIB 18683136487, Katančićeva 5,10000 Zagreb</item>
      <item>Županijsko državno odvjetništvo u Splitu, Gundulićeva 29a,21000 Split</item>
      <item>Pavle Fellner, OIB 66210646862, Jurišićeva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12348703720</item>
      <item>, OIB 85821130368</item>
      <item>, OIB 10703871955</item>
      <item>, OIB null</item>
      <item>, OIB 68419124305</item>
      <item>, OIB 56668956985</item>
      <item>, OIB 78755598868</item>
      <item>, OIB 38812451417</item>
      <item>, OIB 18683136487</item>
      <item>, OIB null</item>
      <item>, OIB 66210646862</item>
    </izvorni_sadrzaj>
    <derivirana_varijabla naziv="DomainObject.Predmet.SudioniciListNazivOIB_1">
      <item>, OIB 12348703720</item>
      <item>, OIB 85821130368</item>
      <item>, OIB 10703871955</item>
      <item>, OIB null</item>
      <item>, OIB 68419124305</item>
      <item>, OIB 56668956985</item>
      <item>, OIB 78755598868</item>
      <item>, OIB 38812451417</item>
      <item>, OIB 18683136487</item>
      <item>, OIB null</item>
      <item>, OIB 66210646862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181</properties:Words>
  <properties:Characters>976</properties:Characters>
  <properties:Lines>40</properties:Lines>
  <properties:Paragraphs>16</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2018-02-02T09:49:00Z</dcterms:created>
  <dc:creator>Katarina Mikulić</dc:creator>
  <cp:lastModifiedBy>Katarina Mikulić</cp:lastModifiedBy>
  <cp:lastPrinted>2018-02-05T09:29:00Z</cp:lastPrinted>
  <dcterms:modified xmlns:xsi="http://www.w3.org/2001/XMLSchema-instance" xsi:type="dcterms:W3CDTF">2018-02-05T09:29:00Z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