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d5834" w14:paraId="33d5834" w:rsidRDefault="003061BF" w:rsidP="003061BF" w:rsidR="003061BF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3C0AF6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1BF" w:rsidP="003061BF" w:rsidR="003061BF" w:rsidRPr="00D21A2C"/>
    <w:p w:rsidRDefault="003061BF" w:rsidP="003061BF" w:rsidR="003061B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061BF" w:rsidP="003061BF" w:rsidR="003061BF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061BF" w:rsidP="003061BF" w:rsidR="003061BF"/>
    <w:p w:rsidRDefault="003061BF" w:rsidP="003061BF" w:rsidR="003061BF">
      <w:pPr>
        <w:jc w:val="center"/>
      </w:pPr>
      <w:r>
        <w:t>R E P U B L I K A  H R V A T S K A</w:t>
      </w:r>
    </w:p>
    <w:p w:rsidRDefault="003061BF" w:rsidP="003061BF" w:rsidR="003061BF"/>
    <w:p w:rsidRDefault="003061BF" w:rsidP="003061BF" w:rsidR="003061BF" w:rsidRPr="0013209D">
      <w:pPr>
        <w:jc w:val="center"/>
      </w:pPr>
      <w:r w:rsidRPr="0013209D">
        <w:t>R J E Š E N J E</w:t>
      </w:r>
    </w:p>
    <w:p w:rsidRDefault="003061BF" w:rsidP="003061BF" w:rsidR="003061BF">
      <w:pPr>
        <w:rPr>
          <w:b/>
        </w:rPr>
      </w:pPr>
    </w:p>
    <w:p w:rsidRDefault="003061BF" w:rsidP="003969D3" w:rsidR="00563C78">
      <w:pPr>
        <w:jc w:val="both"/>
      </w:pPr>
      <w:r>
        <w:tab/>
        <w:t xml:space="preserve">Trgovački sud u Osijeku, po stečajnoj sutkinji Nadi Roso, </w:t>
      </w:r>
      <w:r w:rsidRPr="00A82800">
        <w:t>u stečajnom postupku nad dužnikom</w:t>
      </w:r>
      <w:r w:rsidRPr="00F4212B">
        <w:t xml:space="preserve"> </w:t>
      </w:r>
      <w:r w:rsidR="00563C78">
        <w:rPr>
          <w:b/>
        </w:rPr>
        <w:t xml:space="preserve">ISOPLAN RAUMDESIGN j.d.o.o., Županja, Trg prof. Martina </w:t>
      </w:r>
      <w:proofErr w:type="spellStart"/>
      <w:r w:rsidR="00563C78">
        <w:rPr>
          <w:b/>
        </w:rPr>
        <w:t>Robotića</w:t>
      </w:r>
      <w:proofErr w:type="spellEnd"/>
      <w:r w:rsidR="00563C78">
        <w:rPr>
          <w:b/>
        </w:rPr>
        <w:t xml:space="preserve"> 1, OIB: 99837523819, MBS: 030137138</w:t>
      </w:r>
      <w:r w:rsidR="003969D3">
        <w:t xml:space="preserve">, dana </w:t>
      </w:r>
      <w:r w:rsidR="00563C78">
        <w:t>11. srpnja</w:t>
      </w:r>
      <w:r w:rsidR="003969D3">
        <w:t xml:space="preserve"> 2016. g.,       </w:t>
      </w:r>
    </w:p>
    <w:p w:rsidRDefault="00563C78" w:rsidP="003969D3" w:rsidR="00563C78">
      <w:pPr>
        <w:jc w:val="both"/>
      </w:pPr>
    </w:p>
    <w:p w:rsidRDefault="003969D3" w:rsidP="003969D3" w:rsidR="00120EB4">
      <w:pPr>
        <w:jc w:val="both"/>
        <w:rPr>
          <w:b/>
        </w:rPr>
      </w:pPr>
      <w:r>
        <w:t xml:space="preserve">    </w:t>
      </w:r>
    </w:p>
    <w:p w:rsidRDefault="00120EB4" w:rsidP="00120EB4" w:rsidR="00120EB4" w:rsidRPr="00563C78">
      <w:pPr>
        <w:jc w:val="center"/>
        <w:rPr>
          <w:bCs/>
        </w:rPr>
      </w:pPr>
      <w:r>
        <w:rPr>
          <w:b/>
        </w:rPr>
        <w:t xml:space="preserve">    </w:t>
      </w:r>
      <w:r w:rsidRPr="00563C78">
        <w:t>r i j e š i o   j e</w:t>
      </w:r>
    </w:p>
    <w:p w:rsidRDefault="00120EB4" w:rsidP="00120EB4" w:rsidR="00120EB4">
      <w:pPr>
        <w:jc w:val="both"/>
      </w:pPr>
    </w:p>
    <w:p w:rsidRDefault="008826C9" w:rsidP="008826C9" w:rsidR="00120EB4">
      <w:pPr>
        <w:tabs>
          <w:tab w:pos="3030" w:val="left"/>
        </w:tabs>
        <w:jc w:val="both"/>
      </w:pPr>
      <w:r>
        <w:tab/>
      </w:r>
    </w:p>
    <w:p w:rsidRDefault="00120EB4" w:rsidP="006D2EF0" w:rsidR="00120EB4">
      <w:pPr>
        <w:numPr>
          <w:ilvl w:val="0"/>
          <w:numId w:val="1"/>
        </w:numPr>
        <w:tabs>
          <w:tab w:pos="1845" w:val="clear"/>
        </w:tabs>
        <w:ind w:firstLine="709" w:left="0"/>
        <w:jc w:val="both"/>
        <w:rPr>
          <w:b/>
        </w:rPr>
      </w:pPr>
      <w:r w:rsidRPr="008826C9">
        <w:rPr>
          <w:b/>
        </w:rPr>
        <w:t>OBUSTAVLJA SE</w:t>
      </w:r>
      <w:r w:rsidR="00333D96">
        <w:t xml:space="preserve"> stečajni postupak nad dužnikom </w:t>
      </w:r>
      <w:r w:rsidR="00563C78">
        <w:rPr>
          <w:b/>
        </w:rPr>
        <w:t xml:space="preserve">ISOPLAN RAUMDESIGN j.d.o.o., Županja, Trg prof. Martina </w:t>
      </w:r>
      <w:proofErr w:type="spellStart"/>
      <w:r w:rsidR="00563C78">
        <w:rPr>
          <w:b/>
        </w:rPr>
        <w:t>Robotića</w:t>
      </w:r>
      <w:proofErr w:type="spellEnd"/>
      <w:r w:rsidR="00563C78">
        <w:rPr>
          <w:b/>
        </w:rPr>
        <w:t xml:space="preserve"> 1, OIB: 99837523819, MBS: 030137138</w:t>
      </w:r>
      <w:r w:rsidR="003969D3">
        <w:rPr>
          <w:b/>
        </w:rPr>
        <w:t xml:space="preserve"> </w:t>
      </w:r>
      <w:r>
        <w:t xml:space="preserve">a prijedlog </w:t>
      </w:r>
      <w:r w:rsidR="006978BA">
        <w:t>FINA-e od 30.</w:t>
      </w:r>
      <w:r w:rsidR="00333D96">
        <w:t xml:space="preserve"> </w:t>
      </w:r>
      <w:r w:rsidR="006978BA">
        <w:t xml:space="preserve">listopada 2015. </w:t>
      </w:r>
      <w:r w:rsidR="008826C9">
        <w:t xml:space="preserve">za otvaranje stečajnog postupka </w:t>
      </w:r>
      <w:r w:rsidRPr="008826C9">
        <w:rPr>
          <w:b/>
        </w:rPr>
        <w:t>se odbacuje.</w:t>
      </w:r>
    </w:p>
    <w:p w:rsidRDefault="00596BFC" w:rsidP="007E1918" w:rsidR="00596BFC">
      <w:pPr>
        <w:pStyle w:val="Odlomakpopisa"/>
        <w:ind w:left="0"/>
      </w:pPr>
    </w:p>
    <w:p w:rsidRDefault="00120EB4" w:rsidP="003061BF" w:rsidR="00120EB4">
      <w:pPr>
        <w:jc w:val="both"/>
      </w:pPr>
    </w:p>
    <w:p w:rsidRDefault="00120EB4" w:rsidP="00120EB4" w:rsidR="00120EB4">
      <w:pPr>
        <w:pStyle w:val="Naslov1"/>
        <w:rPr>
          <w:b w:val="false"/>
          <w:lang w:val="hr-HR"/>
        </w:rPr>
      </w:pPr>
      <w:r w:rsidRPr="006978BA">
        <w:rPr>
          <w:b w:val="false"/>
          <w:lang w:val="hr-HR"/>
        </w:rPr>
        <w:t>Obrazloženje</w:t>
      </w:r>
    </w:p>
    <w:p w:rsidRDefault="006978BA" w:rsidP="00120EB4" w:rsidR="006978BA" w:rsidRPr="006978BA">
      <w:pPr>
        <w:pStyle w:val="Naslov1"/>
        <w:rPr>
          <w:b w:val="false"/>
          <w:lang w:val="hr-HR"/>
        </w:rPr>
      </w:pPr>
    </w:p>
    <w:p w:rsidRDefault="00120EB4" w:rsidP="007E1918" w:rsidR="00120EB4">
      <w:pPr>
        <w:rPr>
          <w:b/>
          <w:bCs/>
        </w:rPr>
      </w:pPr>
    </w:p>
    <w:p w:rsidRDefault="00120EB4" w:rsidP="00120EB4" w:rsidR="000B086B">
      <w:pPr>
        <w:jc w:val="both"/>
      </w:pPr>
      <w:r>
        <w:rPr>
          <w:b/>
          <w:bCs/>
        </w:rPr>
        <w:tab/>
      </w:r>
      <w:r w:rsidR="006978BA">
        <w:rPr>
          <w:bCs/>
        </w:rPr>
        <w:t xml:space="preserve">Podneskom od 30. listopada 2015. FINA RC </w:t>
      </w:r>
      <w:r w:rsidR="00333D96">
        <w:rPr>
          <w:bCs/>
        </w:rPr>
        <w:t xml:space="preserve">Osijek </w:t>
      </w:r>
      <w:r w:rsidR="006978BA">
        <w:rPr>
          <w:bCs/>
        </w:rPr>
        <w:t xml:space="preserve">predložila je otvaranje stečajnog postupka nad dužnikom </w:t>
      </w:r>
      <w:r w:rsidR="006978BA">
        <w:rPr>
          <w:b/>
        </w:rPr>
        <w:t xml:space="preserve">ISOPLAN RAUMDESIGN j.d.o.o., Županja, Trg prof. Martina </w:t>
      </w:r>
      <w:proofErr w:type="spellStart"/>
      <w:r w:rsidR="006978BA">
        <w:rPr>
          <w:b/>
        </w:rPr>
        <w:t>Robotića</w:t>
      </w:r>
      <w:proofErr w:type="spellEnd"/>
      <w:r w:rsidR="006978BA">
        <w:rPr>
          <w:b/>
        </w:rPr>
        <w:t xml:space="preserve"> 1, OIB: 99837523819, MBS:</w:t>
      </w:r>
      <w:r w:rsidR="006978BA" w:rsidRPr="00C60B30">
        <w:rPr>
          <w:b/>
        </w:rPr>
        <w:t xml:space="preserve"> 030137138</w:t>
      </w:r>
      <w:r w:rsidR="006978BA" w:rsidRPr="00C60B30">
        <w:t xml:space="preserve"> navodeći da dužnik na dan 16. listopada 2015. u očevidniku redoslijeda osnova za plaćanje </w:t>
      </w:r>
      <w:r w:rsidR="003B355F" w:rsidRPr="00C60B30">
        <w:t>ima evidentirane neizvršene osnove za plaćanje</w:t>
      </w:r>
      <w:r w:rsidR="003B355F">
        <w:rPr>
          <w:b/>
        </w:rPr>
        <w:t xml:space="preserve"> </w:t>
      </w:r>
      <w:r w:rsidR="003B355F">
        <w:t xml:space="preserve"> u neprekinutom razdoblju od 120 dana u ukupnom iznosu od </w:t>
      </w:r>
      <w:r w:rsidR="000B086B">
        <w:t>51.770,77 kn u koji iznos je uračunata kamata i naknada FINE za provedbu ovrhe na novčanim sredstvima.</w:t>
      </w:r>
    </w:p>
    <w:p w:rsidRDefault="000B086B" w:rsidP="00120EB4" w:rsidR="000B086B">
      <w:pPr>
        <w:jc w:val="both"/>
      </w:pPr>
    </w:p>
    <w:p w:rsidRDefault="000B086B" w:rsidP="00120EB4" w:rsidR="000B086B">
      <w:pPr>
        <w:jc w:val="both"/>
      </w:pPr>
      <w:r>
        <w:tab/>
        <w:t xml:space="preserve">Podneskom 8.7.2016. dužnik je naveo da </w:t>
      </w:r>
      <w:r w:rsidR="00C60B30">
        <w:t>je unatrag šest tjedana podmirio blokadu računa te predlaže obustavu stečajnog postupka.</w:t>
      </w:r>
      <w:r>
        <w:t xml:space="preserve"> </w:t>
      </w:r>
    </w:p>
    <w:p w:rsidRDefault="007E1918" w:rsidP="00C60B30" w:rsidR="007E1918">
      <w:pPr>
        <w:jc w:val="both"/>
      </w:pPr>
    </w:p>
    <w:p w:rsidRDefault="00C60B30" w:rsidP="007E1918" w:rsidR="00C60B30">
      <w:pPr>
        <w:ind w:firstLine="720"/>
        <w:jc w:val="both"/>
      </w:pPr>
      <w:r>
        <w:t>Iz potvrde FINE od 7. srpnja 2016. g. o blokadi računa i novčanih sredstava dužnika sud je utvrdio da žiro račun dužnika nije blokiran odnosno da je stanje blokade na dan 7. srpanj 2016. 0,00 kn</w:t>
      </w:r>
      <w:r w:rsidR="00FC360A">
        <w:t xml:space="preserve"> (str 16 </w:t>
      </w:r>
      <w:r w:rsidR="0073354C">
        <w:t>spisa</w:t>
      </w:r>
      <w:r w:rsidR="00FC360A">
        <w:t>).</w:t>
      </w:r>
    </w:p>
    <w:p w:rsidRDefault="00C60B30" w:rsidP="007E1918" w:rsidR="00C60B30">
      <w:pPr>
        <w:ind w:firstLine="720"/>
        <w:jc w:val="both"/>
      </w:pPr>
    </w:p>
    <w:p w:rsidRDefault="007E1918" w:rsidP="003061BF" w:rsidR="003061BF">
      <w:pPr>
        <w:ind w:firstLine="720"/>
        <w:jc w:val="both"/>
      </w:pPr>
      <w:r>
        <w:t xml:space="preserve">Slijedom navedenog sukladno čl. 6 st. 3 </w:t>
      </w:r>
      <w:r w:rsidR="003061BF">
        <w:t>Stečajnog zakona (NN 71/15)</w:t>
      </w:r>
      <w:r>
        <w:t xml:space="preserve"> i čl. 128 st. 9 SZ</w:t>
      </w:r>
      <w:r w:rsidR="003061BF">
        <w:t xml:space="preserve"> ako dužnik do završetka prethodnog postupka postane sposoban za plaćanje, sud će </w:t>
      </w:r>
      <w:r w:rsidR="003061BF">
        <w:lastRenderedPageBreak/>
        <w:t xml:space="preserve">postupak obustaviti </w:t>
      </w:r>
      <w:r>
        <w:t xml:space="preserve">te je </w:t>
      </w:r>
      <w:r w:rsidR="003061BF">
        <w:t>valjalo sukladno citiranoj odredbi Zakona odlučiti kao u izreci pod točkom 1.</w:t>
      </w:r>
    </w:p>
    <w:p w:rsidRDefault="003061BF" w:rsidP="00120EB4" w:rsidR="003061BF" w:rsidRPr="003061BF">
      <w:pPr>
        <w:jc w:val="both"/>
        <w:rPr>
          <w:bCs/>
        </w:rPr>
      </w:pPr>
    </w:p>
    <w:p w:rsidRDefault="008826C9" w:rsidP="003061BF" w:rsidR="00BF2EA1">
      <w:pPr>
        <w:jc w:val="both"/>
      </w:pPr>
      <w:r>
        <w:rPr>
          <w:bCs/>
        </w:rPr>
        <w:tab/>
      </w:r>
    </w:p>
    <w:p w:rsidRDefault="00B75497" w:rsidP="00B75497" w:rsidR="00B75497">
      <w:pPr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73354C">
        <w:rPr>
          <w:bCs/>
        </w:rPr>
        <w:t>11. srpnja</w:t>
      </w:r>
      <w:r w:rsidR="0055298C">
        <w:rPr>
          <w:bCs/>
        </w:rPr>
        <w:t xml:space="preserve"> 201</w:t>
      </w:r>
      <w:r w:rsidR="00C86792">
        <w:rPr>
          <w:bCs/>
        </w:rPr>
        <w:t>6</w:t>
      </w:r>
      <w:r w:rsidR="0055298C">
        <w:rPr>
          <w:bCs/>
        </w:rPr>
        <w:t>. g</w:t>
      </w:r>
      <w:r w:rsidR="00BF2EA1">
        <w:rPr>
          <w:bCs/>
        </w:rPr>
        <w:t>.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Danijela </w:t>
      </w:r>
      <w:r w:rsidR="00EC42BA">
        <w:rPr>
          <w:b w:val="false"/>
          <w:lang w:val="hr-HR"/>
        </w:rPr>
        <w:t>Špeletić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</w:r>
      <w:r w:rsidR="006D752E">
        <w:rPr>
          <w:lang w:val="hr-HR"/>
        </w:rPr>
        <w:t xml:space="preserve">       </w:t>
      </w:r>
      <w:r w:rsidR="006D752E">
        <w:rPr>
          <w:b w:val="false"/>
          <w:lang w:val="hr-HR"/>
        </w:rPr>
        <w:t>STEČAJNA SUTKINJA</w:t>
      </w:r>
    </w:p>
    <w:p w:rsidRDefault="005B4DB5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Nada Roso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4930D1" w:rsidP="00B75497" w:rsidR="004930D1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>
      <w:pPr>
        <w:jc w:val="both"/>
        <w:rPr>
          <w:bCs/>
        </w:rPr>
      </w:pPr>
      <w:r w:rsidRPr="00CC5FC7">
        <w:rPr>
          <w:bCs/>
        </w:rPr>
        <w:t>DNA :</w:t>
      </w:r>
    </w:p>
    <w:p w:rsidRDefault="005A04B3" w:rsidP="005A04B3" w:rsidR="005A04B3">
      <w:pPr>
        <w:numPr>
          <w:ilvl w:val="0"/>
          <w:numId w:val="2"/>
        </w:numPr>
        <w:jc w:val="both"/>
        <w:rPr>
          <w:bCs/>
        </w:rPr>
      </w:pPr>
      <w:r w:rsidRPr="007E1918">
        <w:rPr>
          <w:bCs/>
        </w:rPr>
        <w:t xml:space="preserve">predlagatelj </w:t>
      </w:r>
      <w:r w:rsidR="00290C26" w:rsidRPr="007E1918">
        <w:rPr>
          <w:bCs/>
        </w:rPr>
        <w:t>–</w:t>
      </w:r>
      <w:r w:rsidRPr="007E1918">
        <w:rPr>
          <w:bCs/>
        </w:rPr>
        <w:t xml:space="preserve"> </w:t>
      </w:r>
      <w:r w:rsidR="00EC42BA">
        <w:rPr>
          <w:bCs/>
        </w:rPr>
        <w:t>FINA Osijek</w:t>
      </w:r>
    </w:p>
    <w:p w:rsidRDefault="00EC42BA" w:rsidP="005A04B3" w:rsidR="00EC42BA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dužnik </w:t>
      </w:r>
    </w:p>
    <w:p w:rsidRDefault="00EC42BA" w:rsidP="005A04B3" w:rsidR="00EC42BA">
      <w:pPr>
        <w:numPr>
          <w:ilvl w:val="0"/>
          <w:numId w:val="2"/>
        </w:numPr>
        <w:jc w:val="both"/>
        <w:rPr>
          <w:bCs/>
        </w:rPr>
      </w:pPr>
      <w:proofErr w:type="spellStart"/>
      <w:r>
        <w:rPr>
          <w:bCs/>
        </w:rPr>
        <w:t>z.z</w:t>
      </w:r>
      <w:proofErr w:type="spellEnd"/>
      <w:r>
        <w:rPr>
          <w:bCs/>
        </w:rPr>
        <w:t xml:space="preserve">. dužnika Emir </w:t>
      </w:r>
      <w:proofErr w:type="spellStart"/>
      <w:r>
        <w:rPr>
          <w:bCs/>
        </w:rPr>
        <w:t>Mustafagić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Milčetići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Zvezdan</w:t>
      </w:r>
      <w:proofErr w:type="spellEnd"/>
      <w:r>
        <w:rPr>
          <w:bCs/>
        </w:rPr>
        <w:t xml:space="preserve"> br. 1, 51511 </w:t>
      </w:r>
      <w:proofErr w:type="spellStart"/>
      <w:r>
        <w:rPr>
          <w:bCs/>
        </w:rPr>
        <w:t>Malinska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Dubašnica</w:t>
      </w:r>
      <w:proofErr w:type="spellEnd"/>
    </w:p>
    <w:p w:rsidRDefault="007E1918" w:rsidP="007E1918" w:rsidR="007E1918">
      <w:pPr>
        <w:pStyle w:val="Tijeloteksta"/>
        <w:numPr>
          <w:ilvl w:val="0"/>
          <w:numId w:val="2"/>
        </w:numPr>
        <w:jc w:val="left"/>
        <w:rPr>
          <w:lang w:val="hr-HR"/>
        </w:rPr>
      </w:pPr>
      <w:r w:rsidRPr="007E1918">
        <w:rPr>
          <w:lang w:val="hr-HR"/>
        </w:rPr>
        <w:t>e-oglasna ploča</w:t>
      </w:r>
      <w:r w:rsidR="00EC42BA">
        <w:rPr>
          <w:lang w:val="hr-HR"/>
        </w:rPr>
        <w:t xml:space="preserve"> uz podnesak dužnika od 8.</w:t>
      </w:r>
      <w:r w:rsidR="004E1213">
        <w:rPr>
          <w:lang w:val="hr-HR"/>
        </w:rPr>
        <w:t>7</w:t>
      </w:r>
      <w:r w:rsidR="00EC42BA">
        <w:rPr>
          <w:lang w:val="hr-HR"/>
        </w:rPr>
        <w:t>.16. uz prilog (str. 15 i 16 spisa)</w:t>
      </w:r>
    </w:p>
    <w:p w:rsidRDefault="00B7064E" w:rsidP="00B75497" w:rsidR="00B7064E">
      <w:pPr>
        <w:numPr>
          <w:ilvl w:val="0"/>
          <w:numId w:val="2"/>
        </w:numPr>
        <w:jc w:val="both"/>
      </w:pPr>
      <w:proofErr w:type="spellStart"/>
      <w:r>
        <w:t>rj</w:t>
      </w:r>
      <w:proofErr w:type="spellEnd"/>
      <w:r>
        <w:t>. obustavom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 xml:space="preserve">kal. </w:t>
      </w:r>
      <w:r w:rsidR="00D909BE">
        <w:t>25.8.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3061BF" w:rsidP="002E4934" w:rsidR="003061BF">
      <w:pPr>
        <w:jc w:val="both"/>
      </w:pPr>
    </w:p>
    <w:p w:rsidRDefault="00114820" w:rsidP="002E4934" w:rsidR="00114820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DE7EA8" w:rsidR="00DE7EA8">
      <w:pPr>
        <w:ind w:left="360"/>
        <w:jc w:val="both"/>
      </w:pPr>
    </w:p>
    <w:sectPr w:rsidR="00DE7EA8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17C" w:rsidP="004A3868" w:rsidR="00DD417C">
      <w:r>
        <w:separator/>
      </w:r>
    </w:p>
  </w:endnote>
  <w:endnote w:id="0" w:type="continuationSeparator">
    <w:p w:rsidRDefault="00DD417C" w:rsidP="004A3868" w:rsidR="00DD41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17C" w:rsidP="004A3868" w:rsidR="00DD417C">
      <w:r>
        <w:separator/>
      </w:r>
    </w:p>
  </w:footnote>
  <w:footnote w:id="0" w:type="continuationSeparator">
    <w:p w:rsidRDefault="00DD417C" w:rsidP="004A3868" w:rsidR="00DD41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76553">
      <w:rPr>
        <w:noProof/>
      </w:rPr>
      <w:t>1</w:t>
    </w:r>
    <w:r>
      <w:fldChar w:fldCharType="end"/>
    </w:r>
  </w:p>
  <w:p w:rsidRDefault="00563C78" w:rsidP="00563C78" w:rsidR="00563C78">
    <w:pPr>
      <w:jc w:val="right"/>
    </w:pPr>
    <w:r>
      <w:t>6 St-660/15-13</w:t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4AB6"/>
    <w:rsid w:val="00072890"/>
    <w:rsid w:val="000848B6"/>
    <w:rsid w:val="000A4224"/>
    <w:rsid w:val="000B086B"/>
    <w:rsid w:val="000D55E4"/>
    <w:rsid w:val="000D5628"/>
    <w:rsid w:val="000E6E82"/>
    <w:rsid w:val="000F70F7"/>
    <w:rsid w:val="001105E6"/>
    <w:rsid w:val="001120D6"/>
    <w:rsid w:val="00114820"/>
    <w:rsid w:val="00120EB4"/>
    <w:rsid w:val="0014134B"/>
    <w:rsid w:val="0014394E"/>
    <w:rsid w:val="00154A6B"/>
    <w:rsid w:val="00163169"/>
    <w:rsid w:val="001718AE"/>
    <w:rsid w:val="001867CA"/>
    <w:rsid w:val="001C0CFA"/>
    <w:rsid w:val="001C3861"/>
    <w:rsid w:val="001D2166"/>
    <w:rsid w:val="001E7E8C"/>
    <w:rsid w:val="00221D43"/>
    <w:rsid w:val="0028334A"/>
    <w:rsid w:val="00287EC6"/>
    <w:rsid w:val="00290C26"/>
    <w:rsid w:val="00292D1E"/>
    <w:rsid w:val="002C51D3"/>
    <w:rsid w:val="002E4934"/>
    <w:rsid w:val="002E7214"/>
    <w:rsid w:val="002F1CD3"/>
    <w:rsid w:val="002F7A13"/>
    <w:rsid w:val="00301A4D"/>
    <w:rsid w:val="003061BF"/>
    <w:rsid w:val="0031239B"/>
    <w:rsid w:val="00331E48"/>
    <w:rsid w:val="003331FB"/>
    <w:rsid w:val="00333D96"/>
    <w:rsid w:val="0036579C"/>
    <w:rsid w:val="00365B73"/>
    <w:rsid w:val="003843C3"/>
    <w:rsid w:val="003969D3"/>
    <w:rsid w:val="003B06A8"/>
    <w:rsid w:val="003B355F"/>
    <w:rsid w:val="003B51C9"/>
    <w:rsid w:val="003B7AAC"/>
    <w:rsid w:val="003C0AF6"/>
    <w:rsid w:val="003D451A"/>
    <w:rsid w:val="003E6FCE"/>
    <w:rsid w:val="004076D4"/>
    <w:rsid w:val="00455C18"/>
    <w:rsid w:val="00456233"/>
    <w:rsid w:val="004636D6"/>
    <w:rsid w:val="004930D1"/>
    <w:rsid w:val="004A3868"/>
    <w:rsid w:val="004B4582"/>
    <w:rsid w:val="004E1213"/>
    <w:rsid w:val="004E65BC"/>
    <w:rsid w:val="005012E6"/>
    <w:rsid w:val="005200AB"/>
    <w:rsid w:val="0055298C"/>
    <w:rsid w:val="0055407E"/>
    <w:rsid w:val="005560F4"/>
    <w:rsid w:val="00563C78"/>
    <w:rsid w:val="00571630"/>
    <w:rsid w:val="00583AE6"/>
    <w:rsid w:val="00596BFC"/>
    <w:rsid w:val="005A04B3"/>
    <w:rsid w:val="005B4DB5"/>
    <w:rsid w:val="005C39A5"/>
    <w:rsid w:val="005E2B09"/>
    <w:rsid w:val="005E739C"/>
    <w:rsid w:val="00607A96"/>
    <w:rsid w:val="00625F0A"/>
    <w:rsid w:val="006832C3"/>
    <w:rsid w:val="006978BA"/>
    <w:rsid w:val="006C0F0C"/>
    <w:rsid w:val="006D2EF0"/>
    <w:rsid w:val="006D752E"/>
    <w:rsid w:val="006F0A36"/>
    <w:rsid w:val="00710662"/>
    <w:rsid w:val="00726845"/>
    <w:rsid w:val="0073354C"/>
    <w:rsid w:val="00752B41"/>
    <w:rsid w:val="00782257"/>
    <w:rsid w:val="007C1C95"/>
    <w:rsid w:val="007C2112"/>
    <w:rsid w:val="007E1918"/>
    <w:rsid w:val="00816035"/>
    <w:rsid w:val="00836674"/>
    <w:rsid w:val="0085567C"/>
    <w:rsid w:val="00865626"/>
    <w:rsid w:val="008826C9"/>
    <w:rsid w:val="008A49DF"/>
    <w:rsid w:val="008F656F"/>
    <w:rsid w:val="009227A8"/>
    <w:rsid w:val="009335A6"/>
    <w:rsid w:val="00941AE2"/>
    <w:rsid w:val="00964800"/>
    <w:rsid w:val="00991CE4"/>
    <w:rsid w:val="00992F2B"/>
    <w:rsid w:val="00996147"/>
    <w:rsid w:val="009E2A56"/>
    <w:rsid w:val="00A01838"/>
    <w:rsid w:val="00A10816"/>
    <w:rsid w:val="00A45F7B"/>
    <w:rsid w:val="00A819D4"/>
    <w:rsid w:val="00AA0272"/>
    <w:rsid w:val="00AB16F3"/>
    <w:rsid w:val="00AE71B9"/>
    <w:rsid w:val="00B01BF0"/>
    <w:rsid w:val="00B13424"/>
    <w:rsid w:val="00B526C2"/>
    <w:rsid w:val="00B6174E"/>
    <w:rsid w:val="00B7064E"/>
    <w:rsid w:val="00B75497"/>
    <w:rsid w:val="00B96701"/>
    <w:rsid w:val="00BB4147"/>
    <w:rsid w:val="00BF2EA1"/>
    <w:rsid w:val="00C02B4E"/>
    <w:rsid w:val="00C318C9"/>
    <w:rsid w:val="00C37A56"/>
    <w:rsid w:val="00C60B30"/>
    <w:rsid w:val="00C82B5E"/>
    <w:rsid w:val="00C8412F"/>
    <w:rsid w:val="00C86792"/>
    <w:rsid w:val="00CB6208"/>
    <w:rsid w:val="00CC2E2A"/>
    <w:rsid w:val="00CC3B98"/>
    <w:rsid w:val="00CC5FC7"/>
    <w:rsid w:val="00CE2A4F"/>
    <w:rsid w:val="00D03A3D"/>
    <w:rsid w:val="00D410AA"/>
    <w:rsid w:val="00D411F0"/>
    <w:rsid w:val="00D44BA8"/>
    <w:rsid w:val="00D909BE"/>
    <w:rsid w:val="00DB1856"/>
    <w:rsid w:val="00DD417C"/>
    <w:rsid w:val="00DD5C46"/>
    <w:rsid w:val="00DE4EC1"/>
    <w:rsid w:val="00DE7EA8"/>
    <w:rsid w:val="00DF4595"/>
    <w:rsid w:val="00E17C16"/>
    <w:rsid w:val="00E55445"/>
    <w:rsid w:val="00E909F2"/>
    <w:rsid w:val="00E962DA"/>
    <w:rsid w:val="00E97528"/>
    <w:rsid w:val="00EC42BA"/>
    <w:rsid w:val="00ED07AA"/>
    <w:rsid w:val="00ED438E"/>
    <w:rsid w:val="00EF7BDD"/>
    <w:rsid w:val="00F03D23"/>
    <w:rsid w:val="00F04195"/>
    <w:rsid w:val="00F35A98"/>
    <w:rsid w:val="00F40AC3"/>
    <w:rsid w:val="00F673A4"/>
    <w:rsid w:val="00F67C0D"/>
    <w:rsid w:val="00F76553"/>
    <w:rsid w:val="00F971B3"/>
    <w:rsid w:val="00FA70D4"/>
    <w:rsid w:val="00FB1DC3"/>
    <w:rsid w:val="00FC068C"/>
    <w:rsid w:val="00FC360A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7655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7655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7655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655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655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7655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7655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7655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655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655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690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</izvorni_sadrzaj>
    <derivirana_varijabla naziv="DomainObject.Predmet.Broj_1">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St-660/2015</izvorni_sadrzaj>
    <derivirana_varijabla naziv="DomainObject.Predmet.OznakaBroj_1">St-660/2015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ISOPLAN RAUMDESIGN jednostavno društvo s ograničenom odgovornošću za građenje</izvorni_sadrzaj>
    <derivirana_varijabla naziv="DomainObject.Predmet.ProtustrankaFormated_1">  ISOPLAN RAUMDESIGN jednostavno društvo s ograničenom odgovornošću za građenje</derivirana_varijabla>
  </DomainObject.Predmet.ProtustrankaFormated>
  <DomainObject.Predmet.ProtustrankaFormatedOIB>
    <izvorni_sadrzaj>  ISOPLAN RAUMDESIGN jednostavno društvo s ograničenom odgovornošću za građenje, OIB 99837523819</izvorni_sadrzaj>
    <derivirana_varijabla naziv="DomainObject.Predmet.ProtustrankaFormatedOIB_1">  ISOPLAN RAUMDESIGN jednostavno društvo s ograničenom odgovornošću za građenje, OIB 99837523819</derivirana_varijabla>
  </DomainObject.Predmet.ProtustrankaFormatedOIB>
  <DomainObject.Predmet.ProtustrankaFormatedWithAdress>
    <izvorni_sadrzaj> ISOPLAN RAUMDESIGN jednostavno društvo s ograničenom odgovornošću za građenje, Trg prof. Martina Robotića 1, 32270 Županja</izvorni_sadrzaj>
    <derivirana_varijabla naziv="DomainObject.Predmet.ProtustrankaFormatedWithAdress_1"> ISOPLAN RAUMDESIGN jednostavno društvo s ograničenom odgovornošću za građenje, Trg prof. Martina Robotića 1, 32270 Županja</derivirana_varijabla>
  </DomainObject.Predmet.ProtustrankaFormatedWithAdress>
  <DomainObject.Predmet.ProtustrankaFormatedWithAdressOIB>
    <izvorni_sadrzaj> ISOPLAN RAUMDESIGN jednostavno društvo s ograničenom odgovornošću za građenje, OIB 99837523819, Trg prof. Martina Robotića 1, 32270 Županja</izvorni_sadrzaj>
    <derivirana_varijabla naziv="DomainObject.Predmet.ProtustrankaFormatedWithAdressOIB_1"> ISOPLAN RAUMDESIGN jednostavno društvo s ograničenom odgovornošću za građenje, OIB 99837523819, Trg prof. Martina Robotića 1, 32270 Županja</derivirana_varijabla>
  </DomainObject.Predmet.ProtustrankaFormatedWithAdressOIB>
  <DomainObject.Predmet.ProtustrankaWithAdress>
    <izvorni_sadrzaj>ISOPLAN RAUMDESIGN jednostavno društvo s ograničenom odgovornošću za građenje Trg prof. Martina Robotića 1, 32270 Županja</izvorni_sadrzaj>
    <derivirana_varijabla naziv="DomainObject.Predmet.ProtustrankaWithAdress_1">ISOPLAN RAUMDESIGN jednostavno društvo s ograničenom odgovornošću za građenje Trg prof. Martina Robotića 1, 32270 Županja</derivirana_varijabla>
  </DomainObject.Predmet.ProtustrankaWithAdress>
  <DomainObject.Predmet.ProtustrankaWithAdressOIB>
    <izvorni_sadrzaj>ISOPLAN RAUMDESIGN jednostavno društvo s ograničenom odgovornošću za građenje, OIB 99837523819, Trg prof. Martina Robotića 1, 32270 Županja</izvorni_sadrzaj>
    <derivirana_varijabla naziv="DomainObject.Predmet.ProtustrankaWithAdressOIB_1">ISOPLAN RAUMDESIGN jednostavno društvo s ograničenom odgovornošću za građenje, OIB 99837523819, Trg prof. Martina Robotića 1, 32270 Županja</derivirana_varijabla>
  </DomainObject.Predmet.ProtustrankaWithAdressOIB>
  <DomainObject.Predmet.ProtustrankaNazivFormated>
    <izvorni_sadrzaj>ISOPLAN RAUMDESIGN jednostavno društvo s ograničenom odgovornošću za građenje</izvorni_sadrzaj>
    <derivirana_varijabla naziv="DomainObject.Predmet.ProtustrankaNazivFormated_1">ISOPLAN RAUMDESIGN jednostavno društvo s ograničenom odgovornošću za građenje</derivirana_varijabla>
  </DomainObject.Predmet.ProtustrankaNazivFormated>
  <DomainObject.Predmet.ProtustrankaNazivFormatedOIB>
    <izvorni_sadrzaj>ISOPLAN RAUMDESIGN jednostavno društvo s ograničenom odgovornošću za građenje, OIB 99837523819</izvorni_sadrzaj>
    <derivirana_varijabla naziv="DomainObject.Predmet.ProtustrankaNazivFormatedOIB_1">ISOPLAN RAUMDESIGN jednostavno društvo s ograničenom odgovornošću za građenje, OIB 99837523819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ISOPLAN RAUMDESIGN jednostavno društvo s ograničenom odgovornošću za građenje</item>
    </izvorni_sadrzaj>
    <derivirana_varijabla naziv="DomainObject.Predmet.ProtuStrankaListFormated_1">
      <item>ISOPLAN RAUMDESIGN jednostavno društvo s ograničenom odgovornošću za građenje</item>
    </derivirana_varijabla>
  </DomainObject.Predmet.ProtuStrankaListFormated>
  <DomainObject.Predmet.ProtuStrankaListFormatedOIB>
    <izvorni_sadrzaj>
      <item>ISOPLAN RAUMDESIGN jednostavno društvo s ograničenom odgovornošću za građenje, OIB 99837523819</item>
    </izvorni_sadrzaj>
    <derivirana_varijabla naziv="DomainObject.Predmet.ProtuStrankaListFormatedOIB_1">
      <item>ISOPLAN RAUMDESIGN jednostavno društvo s ograničenom odgovornošću za građenje, OIB 99837523819</item>
    </derivirana_varijabla>
  </DomainObject.Predmet.ProtuStrankaListFormatedOIB>
  <DomainObject.Predmet.ProtuStrankaListFormatedWithAdress>
    <izvorni_sadrzaj>
      <item>ISOPLAN RAUMDESIGN jednostavno društvo s ograničenom odgovornošću za građenje, Trg prof. Martina Robotića 1, 32270 Županja</item>
    </izvorni_sadrzaj>
    <derivirana_varijabla naziv="DomainObject.Predmet.ProtuStrankaListFormatedWithAdress_1">
      <item>ISOPLAN RAUMDESIGN jednostavno društvo s ograničenom odgovornošću za građenje, Trg prof. Martina Robotića 1, 32270 Županja</item>
    </derivirana_varijabla>
  </DomainObject.Predmet.ProtuStrankaListFormatedWithAdress>
  <DomainObject.Predmet.ProtuStrankaListFormatedWithAdressOIB>
    <izvorni_sadrzaj>
      <item>ISOPLAN RAUMDESIGN jednostavno društvo s ograničenom odgovornošću za građenje, OIB 99837523819, Trg prof. Martina Robotića 1, 32270 Županja</item>
    </izvorni_sadrzaj>
    <derivirana_varijabla naziv="DomainObject.Predmet.ProtuStrankaListFormatedWithAdressOIB_1">
      <item>ISOPLAN RAUMDESIGN jednostavno društvo s ograničenom odgovornošću za građenje, OIB 99837523819, Trg prof. Martina Robotića 1, 32270 Županja</item>
    </derivirana_varijabla>
  </DomainObject.Predmet.ProtuStrankaListFormatedWithAdressOIB>
  <DomainObject.Predmet.ProtuStrankaListNazivFormated>
    <izvorni_sadrzaj>
      <item>ISOPLAN RAUMDESIGN jednostavno društvo s ograničenom odgovornošću za građenje</item>
    </izvorni_sadrzaj>
    <derivirana_varijabla naziv="DomainObject.Predmet.ProtuStrankaListNazivFormated_1">
      <item>ISOPLAN RAUMDESIGN jednostavno društvo s ograničenom odgovornošću za građenje</item>
    </derivirana_varijabla>
  </DomainObject.Predmet.ProtuStrankaListNazivFormated>
  <DomainObject.Predmet.ProtuStrankaListNazivFormatedOIB>
    <izvorni_sadrzaj>
      <item>ISOPLAN RAUMDESIGN jednostavno društvo s ograničenom odgovornošću za građenje, OIB 99837523819</item>
    </izvorni_sadrzaj>
    <derivirana_varijabla naziv="DomainObject.Predmet.ProtuStrankaListNazivFormatedOIB_1">
      <item>ISOPLAN RAUMDESIGN jednostavno društvo s ograničenom odgovornošću za građenje, OIB 99837523819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ISOPLAN RAUMDESIGN jednostavno društvo s ograničenom odgovornošću za građenje</izvorni_sadrzaj>
    <derivirana_varijabla naziv="DomainObject.Predmet.ProtustrankaIDrugi_1">ISOPLAN RAUMDESIGN jednostavno društvo s ograničenom odgovornošću za građenje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ISOPLAN RAUMDESIGN jednostavno društvo s ograničenom odgovornošću za građenje, OIB 99837523819, Trg prof. Martina Robotića 1, 32270 Županja</izvorni_sadrzaj>
    <derivirana_varijabla naziv="DomainObject.Predmet.ProtustrankaIDrugiAdressOIB_1">ISOPLAN RAUMDESIGN jednostavno društvo s ograničenom odgovornošću za građenje, OIB 99837523819, Trg prof. Martina Robotića 1,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ISOPLAN RAUMDESIGN jednostavno društvo s ograničenom odgovornošću za građenje</item>
      <item>FINA RC OSIJEK</item>
    </izvorni_sadrzaj>
    <derivirana_varijabla naziv="DomainObject.Predmet.SudioniciListNaziv_1">
      <item>ISOPLAN RAUMDESIGN jednostavno društvo s ograničenom odgovornošću za građenje</item>
      <item>FINA RC OSIJEK</item>
    </derivirana_varijabla>
  </DomainObject.Predmet.SudioniciListNaziv>
  <DomainObject.Predmet.SudioniciListAdressOIB>
    <izvorni_sadrzaj>
      <item>ISOPLAN RAUMDESIGN jednostavno društvo s ograničenom odgovornošću za građenje, OIB 99837523819, Trg prof. Martina Robotića 1,32270 Županja</item>
      <item>FINA RC OSIJEK, OIB 85821130368</item>
    </izvorni_sadrzaj>
    <derivirana_varijabla naziv="DomainObject.Predmet.SudioniciListAdressOIB_1">
      <item>ISOPLAN RAUMDESIGN jednostavno društvo s ograničenom odgovornošću za građenje, OIB 99837523819, Trg prof. Martina Robotića 1,32270 Županja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99837523819</item>
      <item>, OIB 85821130368</item>
    </izvorni_sadrzaj>
    <derivirana_varijabla naziv="DomainObject.Predmet.SudioniciListNazivOIB_1">
      <item>, OIB 99837523819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C58976-16D6-4E02-93D6-5010DF0B44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368</properties:Words>
  <properties:Characters>1848</properties:Characters>
  <properties:Lines>89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2016-07-11T10:21:00Z</dcterms:created>
  <dc:creator>mkocijan</dc:creator>
  <cp:lastModifiedBy>Danijela Sekulić</cp:lastModifiedBy>
  <cp:lastPrinted>2016-07-11T10:17:00Z</cp:lastPrinted>
  <dcterms:modified xmlns:xsi="http://www.w3.org/2001/XMLSchema-instance" xsi:type="dcterms:W3CDTF">2016-07-11T10:21:00Z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