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245f9" w14:paraId="58245f9"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4A6C25">
        <w:rPr>
          <w:sz w:val="24"/>
          <w:szCs w:val="24"/>
        </w:rPr>
        <w:t>70. St-6704</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4A6C25">
        <w:rPr>
          <w:sz w:val="24"/>
          <w:szCs w:val="24"/>
        </w:rPr>
        <w:t xml:space="preserve"> </w:t>
      </w:r>
      <w:r w:rsidR="00855B05">
        <w:rPr>
          <w:sz w:val="24"/>
          <w:szCs w:val="24"/>
        </w:rPr>
        <w:t>ADOTO j.d.o.o</w:t>
      </w:r>
      <w:r w:rsidR="005C59C1" w:rsidRPr="005C59C1">
        <w:rPr>
          <w:sz w:val="24"/>
          <w:szCs w:val="24"/>
        </w:rPr>
        <w:t>.</w:t>
      </w:r>
      <w:r w:rsidR="00855B05">
        <w:rPr>
          <w:sz w:val="24"/>
          <w:szCs w:val="24"/>
        </w:rPr>
        <w:t xml:space="preserve"> </w:t>
      </w:r>
      <w:r w:rsidR="005C59C1">
        <w:rPr>
          <w:sz w:val="24"/>
          <w:szCs w:val="24"/>
        </w:rPr>
        <w:t>OIB:</w:t>
      </w:r>
      <w:r w:rsidR="00855B05" w:rsidRPr="00855B05">
        <w:t xml:space="preserve"> </w:t>
      </w:r>
      <w:r w:rsidR="00855B05" w:rsidRPr="00855B05">
        <w:rPr>
          <w:sz w:val="24"/>
          <w:szCs w:val="24"/>
        </w:rPr>
        <w:t>64306386404</w:t>
      </w:r>
      <w:r w:rsidR="005C59C1" w:rsidRPr="009D65CE">
        <w:rPr>
          <w:sz w:val="24"/>
          <w:szCs w:val="24"/>
        </w:rPr>
        <w:t xml:space="preserve">, </w:t>
      </w:r>
      <w:r w:rsidR="00855B05">
        <w:rPr>
          <w:sz w:val="24"/>
          <w:szCs w:val="24"/>
        </w:rPr>
        <w:t xml:space="preserve">Vrbovec, </w:t>
      </w:r>
      <w:r w:rsidR="004A1284">
        <w:rPr>
          <w:sz w:val="24"/>
          <w:szCs w:val="24"/>
        </w:rPr>
        <w:t xml:space="preserve">Brčevac 112 </w:t>
      </w:r>
      <w:r w:rsidR="00D01EF2">
        <w:rPr>
          <w:sz w:val="24"/>
          <w:szCs w:val="24"/>
        </w:rPr>
        <w:t xml:space="preserve">, </w:t>
      </w:r>
      <w:r w:rsidRPr="009D65CE">
        <w:rPr>
          <w:sz w:val="24"/>
          <w:szCs w:val="24"/>
        </w:rPr>
        <w:t>dana 2</w:t>
      </w:r>
      <w:r w:rsidR="00D01EF2">
        <w:rPr>
          <w:sz w:val="24"/>
          <w:szCs w:val="24"/>
        </w:rPr>
        <w:t>9</w:t>
      </w:r>
      <w:r w:rsidRPr="009D65CE">
        <w:rPr>
          <w:sz w:val="24"/>
          <w:szCs w:val="24"/>
        </w:rPr>
        <w:t>. prosinca 2017.</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455E3F">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za otvaranje stečajnog postupka</w:t>
      </w:r>
      <w:r w:rsidR="006C36E6" w:rsidRPr="0002286E">
        <w:rPr>
          <w:sz w:val="24"/>
          <w:szCs w:val="24"/>
        </w:rPr>
        <w:t xml:space="preserve"> </w:t>
      </w:r>
      <w:r w:rsidR="006F7455" w:rsidRPr="0002286E">
        <w:rPr>
          <w:sz w:val="24"/>
          <w:szCs w:val="24"/>
        </w:rPr>
        <w:t xml:space="preserve">nad </w:t>
      </w:r>
      <w:r w:rsidR="00F53100" w:rsidRPr="0002286E">
        <w:rPr>
          <w:sz w:val="24"/>
          <w:szCs w:val="24"/>
        </w:rPr>
        <w:t>dužnikom</w:t>
      </w:r>
      <w:r w:rsidR="00750D7A" w:rsidRPr="0002286E">
        <w:rPr>
          <w:sz w:val="24"/>
          <w:szCs w:val="24"/>
        </w:rPr>
        <w:t xml:space="preserve"> </w:t>
      </w:r>
      <w:r w:rsidR="004A1284" w:rsidRPr="004A1284">
        <w:rPr>
          <w:sz w:val="24"/>
          <w:szCs w:val="24"/>
        </w:rPr>
        <w:t>ADOTO j.d.o.o. OIB: 64306386404, Vrbovec, Brčevac 112</w:t>
      </w:r>
      <w:r w:rsidR="004A1284">
        <w:rPr>
          <w:sz w:val="24"/>
          <w:szCs w:val="24"/>
        </w:rPr>
        <w:t>.</w:t>
      </w:r>
    </w:p>
    <w:p w:rsidRDefault="000549DC" w:rsidP="005C3413" w:rsidR="000549DC" w:rsidRPr="0002286E">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za zastupanje</w:t>
      </w:r>
      <w:r w:rsidRPr="008C5450">
        <w:t xml:space="preserve"> </w:t>
      </w:r>
      <w:r w:rsidR="005462A5" w:rsidRPr="005462A5">
        <w:t xml:space="preserve"> </w:t>
      </w:r>
      <w:r w:rsidR="000549DC">
        <w:rPr>
          <w:sz w:val="24"/>
          <w:szCs w:val="24"/>
        </w:rPr>
        <w:t xml:space="preserve">Aniti Markovinović </w:t>
      </w:r>
      <w:r w:rsidR="009D65CE" w:rsidRPr="002239B8">
        <w:rPr>
          <w:sz w:val="24"/>
          <w:szCs w:val="24"/>
        </w:rPr>
        <w:t>OIB:</w:t>
      </w:r>
      <w:r w:rsidR="000549DC">
        <w:rPr>
          <w:sz w:val="24"/>
          <w:szCs w:val="24"/>
        </w:rPr>
        <w:t>18528250266</w:t>
      </w:r>
      <w:r w:rsidR="009D65CE" w:rsidRPr="000D6942">
        <w:rPr>
          <w:sz w:val="24"/>
          <w:szCs w:val="24"/>
        </w:rPr>
        <w:t xml:space="preserve"> </w:t>
      </w:r>
      <w:r w:rsidR="00CD1FD8">
        <w:rPr>
          <w:sz w:val="24"/>
          <w:szCs w:val="24"/>
        </w:rPr>
        <w:t>Žab</w:t>
      </w:r>
      <w:r w:rsidR="000549DC">
        <w:rPr>
          <w:sz w:val="24"/>
          <w:szCs w:val="24"/>
        </w:rPr>
        <w:t xml:space="preserve">jak, </w:t>
      </w:r>
      <w:r w:rsidR="00CD1FD8" w:rsidRPr="00CD1FD8">
        <w:rPr>
          <w:sz w:val="24"/>
          <w:szCs w:val="24"/>
        </w:rPr>
        <w:t xml:space="preserve">Žabjak </w:t>
      </w:r>
      <w:r w:rsidR="00CD1FD8">
        <w:rPr>
          <w:sz w:val="24"/>
          <w:szCs w:val="24"/>
        </w:rPr>
        <w:t xml:space="preserve">137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54A7A">
        <w:rPr>
          <w:b/>
          <w:sz w:val="24"/>
          <w:szCs w:val="24"/>
        </w:rPr>
        <w:t>01</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CD1FD8">
        <w:rPr>
          <w:b/>
          <w:sz w:val="24"/>
          <w:szCs w:val="24"/>
        </w:rPr>
        <w:t>09,4</w:t>
      </w:r>
      <w:r w:rsidR="00AD03A2">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xml:space="preserve">- </w:t>
      </w:r>
      <w:r w:rsidR="00221CBA">
        <w:rPr>
          <w:sz w:val="24"/>
          <w:szCs w:val="24"/>
        </w:rPr>
        <w:t xml:space="preserve">Raiffeisenbanka Austria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221CBA">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221CBA" w:rsidRPr="00221CBA">
        <w:rPr>
          <w:sz w:val="24"/>
          <w:szCs w:val="24"/>
        </w:rPr>
        <w:t>ADOTO j.d.o.o. OIB: 64306386404, Vrbovec, Brčevac 112.</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425EB0">
        <w:rPr>
          <w:sz w:val="24"/>
          <w:szCs w:val="24"/>
        </w:rPr>
        <w:t>pka kako dužnik na dan 16</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CD6E96">
        <w:rPr>
          <w:sz w:val="24"/>
          <w:szCs w:val="24"/>
        </w:rPr>
        <w:t xml:space="preserve">25.390,59 </w:t>
      </w:r>
      <w:r w:rsidR="00FB6908">
        <w:rPr>
          <w:sz w:val="24"/>
          <w:szCs w:val="24"/>
        </w:rPr>
        <w:t xml:space="preserve">kn, kao i </w:t>
      </w:r>
      <w:r w:rsidR="00FB6C65">
        <w:rPr>
          <w:sz w:val="24"/>
          <w:szCs w:val="24"/>
        </w:rPr>
        <w:t xml:space="preserve">da dužnik ima </w:t>
      </w:r>
      <w:r w:rsidR="00425EB0">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w:t>
      </w:r>
      <w:r w:rsidR="00425EB0">
        <w:rPr>
          <w:sz w:val="24"/>
          <w:szCs w:val="24"/>
        </w:rPr>
        <w:t>9</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AC17D0">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AC17D0" w:rsidP="004F5146" w:rsidR="00AC17D0">
      <w:pPr>
        <w:jc w:val="right"/>
        <w:rPr>
          <w:sz w:val="24"/>
        </w:rPr>
      </w:pPr>
      <w:r>
        <w:rPr>
          <w:sz w:val="24"/>
        </w:rPr>
        <w:t>za točnost otpravka-ovlašteni službenik</w:t>
      </w:r>
    </w:p>
    <w:p w:rsidRDefault="00AC17D0" w:rsidP="004F5146" w:rsidR="00AC17D0">
      <w:pPr>
        <w:jc w:val="right"/>
        <w:rPr>
          <w:sz w:val="24"/>
          <w:szCs w:val="24"/>
        </w:rPr>
      </w:pPr>
      <w:r>
        <w:rPr>
          <w:sz w:val="24"/>
        </w:rPr>
        <w:t>Gordana Cvitković</w:t>
      </w:r>
    </w:p>
    <w:p w:rsidRDefault="00131E99" w:rsidP="00131E99" w:rsidR="00131E99" w:rsidRPr="00992FCB">
      <w:pPr>
        <w:numPr>
          <w:ilvl w:val="0"/>
          <w:numId w:val="2"/>
        </w:numPr>
        <w:jc w:val="both"/>
        <w:rPr>
          <w:color w:themeColor="background1" w:val="FFFFFF"/>
          <w:sz w:val="24"/>
          <w:szCs w:val="24"/>
        </w:rPr>
      </w:pP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C17D0">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CD1FD8">
      <w:rPr>
        <w:sz w:val="24"/>
        <w:szCs w:val="24"/>
      </w:rPr>
      <w:t>St-6704</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72548"/>
    <w:rsid w:val="0007422D"/>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554"/>
    <w:rsid w:val="00374C58"/>
    <w:rsid w:val="00375FFC"/>
    <w:rsid w:val="00377EEA"/>
    <w:rsid w:val="0039199F"/>
    <w:rsid w:val="003929CB"/>
    <w:rsid w:val="003B45C0"/>
    <w:rsid w:val="003C0854"/>
    <w:rsid w:val="003E3082"/>
    <w:rsid w:val="003E3C29"/>
    <w:rsid w:val="003F6C5C"/>
    <w:rsid w:val="0040335D"/>
    <w:rsid w:val="0040669C"/>
    <w:rsid w:val="004069D5"/>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F13A2"/>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68D0"/>
    <w:rsid w:val="00744B90"/>
    <w:rsid w:val="00750D7A"/>
    <w:rsid w:val="00755E76"/>
    <w:rsid w:val="0075681B"/>
    <w:rsid w:val="0075688D"/>
    <w:rsid w:val="007602F0"/>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209"/>
    <w:rsid w:val="0082137B"/>
    <w:rsid w:val="0082496F"/>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4581F"/>
    <w:rsid w:val="009644D6"/>
    <w:rsid w:val="00971EE7"/>
    <w:rsid w:val="009729A5"/>
    <w:rsid w:val="00973968"/>
    <w:rsid w:val="00977240"/>
    <w:rsid w:val="0098133E"/>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55BD"/>
    <w:rsid w:val="00A110D0"/>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C82"/>
    <w:rsid w:val="00AC01AC"/>
    <w:rsid w:val="00AC17D0"/>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E1976"/>
    <w:rsid w:val="00DE479D"/>
    <w:rsid w:val="00DE4B4D"/>
    <w:rsid w:val="00DE53F3"/>
    <w:rsid w:val="00E05ADE"/>
    <w:rsid w:val="00E12852"/>
    <w:rsid w:val="00E13698"/>
    <w:rsid w:val="00E13C77"/>
    <w:rsid w:val="00E16438"/>
    <w:rsid w:val="00E20AD8"/>
    <w:rsid w:val="00E23F0D"/>
    <w:rsid w:val="00E31D5C"/>
    <w:rsid w:val="00E340C4"/>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396F"/>
    <w:rsid w:val="00EC4AE8"/>
    <w:rsid w:val="00ED5AEE"/>
    <w:rsid w:val="00ED5B51"/>
    <w:rsid w:val="00ED6CF3"/>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AC17D0"/>
    <w:rPr>
      <w:color w:val="808080"/>
      <w:bdr w:space="0" w:sz="0" w:color="auto" w:val="none"/>
      <w:shd w:fill="auto" w:color="auto" w:val="clear"/>
    </w:rPr>
  </w:style>
  <w:style w:customStyle="true" w:styleId="eSPISCCParagraphDefaultFont" w:type="character">
    <w:name w:val="eSPIS_CC_Paragraph Default Font"/>
    <w:basedOn w:val="Zadanifontodlomka"/>
    <w:rsid w:val="00AC17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17D0"/>
    <w:rPr>
      <w:bdr w:space="0" w:sz="0" w:color="auto" w:val="none"/>
      <w:shd w:fill="FFFFCC" w:color="auto" w:val="clear"/>
      <w:lang w:val="hr-HR"/>
    </w:rPr>
  </w:style>
  <w:style w:customStyle="true" w:styleId="PozadinaSvijetloCrvena" w:type="character">
    <w:name w:val="Pozadina_SvijetloCrvena"/>
    <w:basedOn w:val="eSPISCCParagraphDefaultFont"/>
    <w:rsid w:val="00AC17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17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AC17D0"/>
    <w:rPr>
      <w:color w:val="808080"/>
      <w:bdr w:color="auto" w:space="0" w:sz="0" w:val="none"/>
      <w:shd w:color="auto" w:fill="auto" w:val="clear"/>
    </w:rPr>
  </w:style>
  <w:style w:customStyle="1" w:styleId="eSPISCCParagraphDefaultFont" w:type="character">
    <w:name w:val="eSPIS_CC_Paragraph Default Font"/>
    <w:basedOn w:val="Zadanifontodlomka"/>
    <w:rsid w:val="00AC17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17D0"/>
    <w:rPr>
      <w:bdr w:color="auto" w:space="0" w:sz="0" w:val="none"/>
      <w:shd w:color="auto" w:fill="FFFFCC" w:val="clear"/>
      <w:lang w:val="hr-HR"/>
    </w:rPr>
  </w:style>
  <w:style w:customStyle="1" w:styleId="PozadinaSvijetloCrvena" w:type="character">
    <w:name w:val="Pozadina_SvijetloCrvena"/>
    <w:basedOn w:val="eSPISCCParagraphDefaultFont"/>
    <w:rsid w:val="00AC17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17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6704</izvorni_sadrzaj>
    <derivirana_varijabla naziv="DomainObject.Predmet.Broj_1">6704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St-6704/2016</izvorni_sadrzaj>
    <derivirana_varijabla naziv="DomainObject.Predmet.OznakaBroj_1">St-6704/2016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ADOTO j.d.o.o.</izvorni_sadrzaj>
    <derivirana_varijabla naziv="DomainObject.Predmet.ProtustrankaFormated_1">  ADOTO j.d.o.o.</derivirana_varijabla>
  </DomainObject.Predmet.ProtustrankaFormated>
  <DomainObject.Predmet.ProtustrankaFormatedOIB>
    <izvorni_sadrzaj>  ADOTO j.d.o.o., OIB 64306386404</izvorni_sadrzaj>
    <derivirana_varijabla naziv="DomainObject.Predmet.ProtustrankaFormatedOIB_1">  ADOTO j.d.o.o., OIB 64306386404</derivirana_varijabla>
  </DomainObject.Predmet.ProtustrankaFormatedOIB>
  <DomainObject.Predmet.ProtustrankaFormatedWithAdress>
    <izvorni_sadrzaj> ADOTO j.d.o.o., Brčevac 112, 10340 Vrbovec</izvorni_sadrzaj>
    <derivirana_varijabla naziv="DomainObject.Predmet.ProtustrankaFormatedWithAdress_1"> ADOTO j.d.o.o., Brčevac 112, 10340 Vrbovec</derivirana_varijabla>
  </DomainObject.Predmet.ProtustrankaFormatedWithAdress>
  <DomainObject.Predmet.ProtustrankaFormatedWithAdressOIB>
    <izvorni_sadrzaj> ADOTO j.d.o.o., OIB 64306386404, Brčevac 112, 10340 Vrbovec</izvorni_sadrzaj>
    <derivirana_varijabla naziv="DomainObject.Predmet.ProtustrankaFormatedWithAdressOIB_1"> ADOTO j.d.o.o., OIB 64306386404, Brčevac 112, 10340 Vrbovec</derivirana_varijabla>
  </DomainObject.Predmet.ProtustrankaFormatedWithAdressOIB>
  <DomainObject.Predmet.ProtustrankaWithAdress>
    <izvorni_sadrzaj>ADOTO j.d.o.o. Brčevac 112, 10340 Vrbovec</izvorni_sadrzaj>
    <derivirana_varijabla naziv="DomainObject.Predmet.ProtustrankaWithAdress_1">ADOTO j.d.o.o. Brčevac 112, 10340 Vrbovec</derivirana_varijabla>
  </DomainObject.Predmet.ProtustrankaWithAdress>
  <DomainObject.Predmet.ProtustrankaWithAdressOIB>
    <izvorni_sadrzaj>ADOTO j.d.o.o., OIB 64306386404, Brčevac 112, 10340 Vrbovec</izvorni_sadrzaj>
    <derivirana_varijabla naziv="DomainObject.Predmet.ProtustrankaWithAdressOIB_1">ADOTO j.d.o.o., OIB 64306386404, Brčevac 112, 10340 Vrbovec</derivirana_varijabla>
  </DomainObject.Predmet.ProtustrankaWithAdressOIB>
  <DomainObject.Predmet.ProtustrankaNazivFormated>
    <izvorni_sadrzaj>ADOTO j.d.o.o.</izvorni_sadrzaj>
    <derivirana_varijabla naziv="DomainObject.Predmet.ProtustrankaNazivFormated_1">ADOTO j.d.o.o.</derivirana_varijabla>
  </DomainObject.Predmet.ProtustrankaNazivFormated>
  <DomainObject.Predmet.ProtustrankaNazivFormatedOIB>
    <izvorni_sadrzaj>ADOTO j.d.o.o., OIB 64306386404</izvorni_sadrzaj>
    <derivirana_varijabla naziv="DomainObject.Predmet.ProtustrankaNazivFormatedOIB_1">ADOTO j.d.o.o., OIB 64306386404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ADOTO j.d.o.o.</item>
    </izvorni_sadrzaj>
    <derivirana_varijabla naziv="DomainObject.Predmet.ProtuStrankaListFormated_1">
      <item>ADOTO j.d.o.o.</item>
    </derivirana_varijabla>
  </DomainObject.Predmet.ProtuStrankaListFormated>
  <DomainObject.Predmet.ProtuStrankaListFormatedOIB>
    <izvorni_sadrzaj>
      <item>ADOTO j.d.o.o., OIB 64306386404</item>
    </izvorni_sadrzaj>
    <derivirana_varijabla naziv="DomainObject.Predmet.ProtuStrankaListFormatedOIB_1">
      <item>ADOTO j.d.o.o., OIB 64306386404</item>
    </derivirana_varijabla>
  </DomainObject.Predmet.ProtuStrankaListFormatedOIB>
  <DomainObject.Predmet.ProtuStrankaListFormatedWithAdress>
    <izvorni_sadrzaj>
      <item>ADOTO j.d.o.o., Brčevac 112, 10340 Vrbovec</item>
    </izvorni_sadrzaj>
    <derivirana_varijabla naziv="DomainObject.Predmet.ProtuStrankaListFormatedWithAdress_1">
      <item>ADOTO j.d.o.o., Brčevac 112, 10340 Vrbovec</item>
    </derivirana_varijabla>
  </DomainObject.Predmet.ProtuStrankaListFormatedWithAdress>
  <DomainObject.Predmet.ProtuStrankaListFormatedWithAdressOIB>
    <izvorni_sadrzaj>
      <item>ADOTO j.d.o.o., OIB 64306386404, Brčevac 112, 10340 Vrbovec</item>
    </izvorni_sadrzaj>
    <derivirana_varijabla naziv="DomainObject.Predmet.ProtuStrankaListFormatedWithAdressOIB_1">
      <item>ADOTO j.d.o.o., OIB 64306386404, Brčevac 112, 10340 Vrbovec</item>
    </derivirana_varijabla>
  </DomainObject.Predmet.ProtuStrankaListFormatedWithAdressOIB>
  <DomainObject.Predmet.ProtuStrankaListNazivFormated>
    <izvorni_sadrzaj>
      <item>ADOTO j.d.o.o.</item>
    </izvorni_sadrzaj>
    <derivirana_varijabla naziv="DomainObject.Predmet.ProtuStrankaListNazivFormated_1">
      <item>ADOTO j.d.o.o.</item>
    </derivirana_varijabla>
  </DomainObject.Predmet.ProtuStrankaListNazivFormated>
  <DomainObject.Predmet.ProtuStrankaListNazivFormatedOIB>
    <izvorni_sadrzaj>
      <item>ADOTO j.d.o.o., OIB 64306386404</item>
    </izvorni_sadrzaj>
    <derivirana_varijabla naziv="DomainObject.Predmet.ProtuStrankaListNazivFormatedOIB_1">
      <item>ADOTO j.d.o.o., OIB 64306386404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ADOTO j.d.o.o.</izvorni_sadrzaj>
    <derivirana_varijabla naziv="DomainObject.Predmet.ProtustrankaIDrugi_1">ADOTO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ADOTO j.d.o.o., OIB 64306386404, Brčevac 112, 10340 Vrbovec</izvorni_sadrzaj>
    <derivirana_varijabla naziv="DomainObject.Predmet.ProtustrankaIDrugiAdressOIB_1">ADOTO j.d.o.o., OIB 64306386404, Brčevac 112,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ADOTO j.d.o.o.</item>
    </izvorni_sadrzaj>
    <derivirana_varijabla naziv="DomainObject.Predmet.SudioniciListNaziv_1">
      <item>FINA Regionalni centar Zagreb</item>
      <item>ADOTO j.d.o.o.</item>
    </derivirana_varijabla>
  </DomainObject.Predmet.SudioniciListNaziv>
  <DomainObject.Predmet.SudioniciListAdressOIB>
    <izvorni_sadrzaj>
      <item>FINA Regionalni centar Zagreb, OIB 85821130368, Trg svibanjskih žrtava 1995. 1,10000 Zagreb</item>
      <item>ADOTO j.d.o.o., OIB 64306386404, Brčevac 112,10340 Vrbovec</item>
    </izvorni_sadrzaj>
    <derivirana_varijabla naziv="DomainObject.Predmet.SudioniciListAdressOIB_1">
      <item>FINA Regionalni centar Zagreb, OIB 85821130368, Trg svibanjskih žrtava 1995. 1,10000 Zagreb</item>
      <item>ADOTO j.d.o.o., OIB 64306386404, Brčevac 112,10340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64306386404</item>
    </izvorni_sadrzaj>
    <derivirana_varijabla naziv="DomainObject.Predmet.SudioniciListNazivOIB_1">
      <item>, OIB 85821130368</item>
      <item>, OIB 64306386404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869267-C0D3-4071-A357-2350955BA3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5348</properties:Characters>
  <properties:Lines>129</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2017-12-28T08:46:00Z</dcterms:created>
  <dc:creator>Unknown</dc:creator>
  <cp:lastModifiedBy>Mirjana Gašparić</cp:lastModifiedBy>
  <cp:lastPrinted>2017-12-29T09:19:00Z</cp:lastPrinted>
  <dcterms:modified xmlns:xsi="http://www.w3.org/2001/XMLSchema-instance" xsi:type="dcterms:W3CDTF">2017-12-29T09:19:00Z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