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76611" w14:paraId="4676611"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0C7585">
        <w:t>5</w:t>
      </w:r>
      <w:r w:rsidR="00E255BF">
        <w:t>7</w:t>
      </w:r>
      <w:r w:rsidR="000C7585">
        <w:t>3</w:t>
      </w:r>
      <w:r w:rsidRPr="00151FF0">
        <w:t>/1</w:t>
      </w:r>
      <w:r w:rsidR="000C7585">
        <w:t>8</w:t>
      </w:r>
      <w:r w:rsidRPr="00151FF0">
        <w:t>-</w:t>
      </w:r>
      <w:r w:rsidR="009502E3">
        <w:t>2</w:t>
      </w:r>
      <w:r w:rsidR="000C7585">
        <w:t>1</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0C7585" w:rsidP="00DD2D05" w:rsidR="00DD2D05">
      <w:pPr>
        <w:pStyle w:val="Tijeloteksta"/>
        <w:ind w:firstLine="720"/>
      </w:pPr>
      <w:r w:rsidRPr="00112DE0">
        <w:t>Trgovački sud u Osijeku, po sucu mr. sc. Tihomiru Kovačeviću, kao stečajnom sucu, povodom prijedloga FINANCIJSKE AGENCIJE ZAGREB, Regionalni centar Zagreb, Trg svibanjskih žrtava 1995. 1, OIB 85821130368 za otvaranje stečajnog postupka nad dužnikom JANA PROJEKT društvo s ograničenom odgovornošću za građevinarstvo, Zagreb, Radnička cesta 80, MBS 040318730, OIB: 34048025321</w:t>
      </w:r>
      <w:r w:rsidRPr="0041082E">
        <w:t xml:space="preserve">, dana </w:t>
      </w:r>
      <w:r>
        <w:t>29</w:t>
      </w:r>
      <w:r w:rsidRPr="0041082E">
        <w:t xml:space="preserve">. </w:t>
      </w:r>
      <w:r>
        <w:t>listopada</w:t>
      </w:r>
      <w:r w:rsidRPr="0041082E">
        <w:t xml:space="preserve"> 201</w:t>
      </w:r>
      <w:r>
        <w:t>8.</w:t>
      </w:r>
      <w:r w:rsidR="00DD2D05">
        <w:t xml:space="preserve">                                   </w:t>
      </w:r>
    </w:p>
    <w:p w:rsidRDefault="008D4802" w:rsidR="008D4802">
      <w:pPr>
        <w:jc w:val="both"/>
      </w:pP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vlasnika dužnika </w:t>
      </w:r>
      <w:r w:rsidR="000D39FC" w:rsidRPr="00A9716A">
        <w:t>Ivona Badurina, Rijeka, Vukovarska 38, OIB 99205599623</w:t>
      </w:r>
      <w:r>
        <w:t xml:space="preserve"> po t. 4. izreke rješenja ovoga suda poslovnog broja 14 St-</w:t>
      </w:r>
      <w:r w:rsidR="000D39FC">
        <w:t>5</w:t>
      </w:r>
      <w:r>
        <w:t>7</w:t>
      </w:r>
      <w:r w:rsidR="000D39FC">
        <w:t>3</w:t>
      </w:r>
      <w:r>
        <w:t>/1</w:t>
      </w:r>
      <w:r w:rsidR="000D39FC">
        <w:t>8-</w:t>
      </w:r>
      <w:r>
        <w:t>1</w:t>
      </w:r>
      <w:r w:rsidR="000D39FC">
        <w:t>6</w:t>
      </w:r>
      <w:r>
        <w:t xml:space="preserve"> od </w:t>
      </w:r>
      <w:r w:rsidR="000D39FC">
        <w:t>26</w:t>
      </w:r>
      <w:r>
        <w:t>.0</w:t>
      </w:r>
      <w:r w:rsidR="000D39FC">
        <w:t>9</w:t>
      </w:r>
      <w:r>
        <w:t>.201</w:t>
      </w:r>
      <w:r w:rsidR="000D39FC">
        <w:t>8</w:t>
      </w:r>
      <w:r w:rsidR="009357EE">
        <w:t>.</w:t>
      </w:r>
      <w:r>
        <w:t xml:space="preserve">, odnosno da u dogovoru sa stečajnom upraviteljicom </w:t>
      </w:r>
      <w:r w:rsidR="000D39FC" w:rsidRPr="000D39FC">
        <w:t>Sanel</w:t>
      </w:r>
      <w:r w:rsidR="000D39FC">
        <w:t>om</w:t>
      </w:r>
      <w:r w:rsidR="000D39FC" w:rsidRPr="000D39FC">
        <w:t xml:space="preserve"> Kučar, Osijek, J.J. Strossmayera 37, OIB 97473612486</w:t>
      </w:r>
      <w:r w:rsidR="00031CCE">
        <w:rPr>
          <w:b/>
        </w:rPr>
        <w:t xml:space="preserve">, </w:t>
      </w:r>
      <w:r w:rsidR="00CB1BDB">
        <w:t>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w:t>
      </w:r>
      <w:r w:rsidR="00BF5704">
        <w:t xml:space="preserve"> i 104/17</w:t>
      </w:r>
      <w:r w:rsidR="00CB1BDB">
        <w:t xml:space="preserve">) i čl. 66. Zakona o arhivskom gradivu i arhivima (NN </w:t>
      </w:r>
      <w:r w:rsidR="00603098">
        <w:t>6</w:t>
      </w:r>
      <w:r w:rsidR="00BF5704">
        <w:t>1</w:t>
      </w:r>
      <w:r w:rsidR="00603098">
        <w:t>/1</w:t>
      </w:r>
      <w:r w:rsidR="00BF5704">
        <w:t>8</w:t>
      </w:r>
      <w:r w:rsidR="00CB1BDB">
        <w:t>).</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0C7585" w:rsidRPr="000C7585">
        <w:t>29. listopada 2018</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BF5704" w:rsidR="00CD2145">
      <w:pPr>
        <w:pStyle w:val="Tijeloteksta"/>
        <w:numPr>
          <w:ilvl w:val="0"/>
          <w:numId w:val="2"/>
        </w:numPr>
      </w:pPr>
      <w:r>
        <w:t xml:space="preserve">bivši zakonski zastupnik dužnika </w:t>
      </w:r>
      <w:r w:rsidR="00BF5704" w:rsidRPr="00BF5704">
        <w:t>Ivona Badurina, Rijeka, Vukovarska 38</w:t>
      </w:r>
    </w:p>
    <w:p w:rsidRDefault="00D5639E" w:rsidP="00BF5704" w:rsidR="00F14D32">
      <w:pPr>
        <w:pStyle w:val="Tijeloteksta"/>
        <w:numPr>
          <w:ilvl w:val="0"/>
          <w:numId w:val="2"/>
        </w:numPr>
      </w:pPr>
      <w:r>
        <w:t>stečajn</w:t>
      </w:r>
      <w:r w:rsidR="00FA6969">
        <w:t>a</w:t>
      </w:r>
      <w:r>
        <w:t xml:space="preserve"> </w:t>
      </w:r>
      <w:r w:rsidR="0061543A">
        <w:t>upravitelj</w:t>
      </w:r>
      <w:r w:rsidR="00FA6969">
        <w:t>ica</w:t>
      </w:r>
      <w:r w:rsidR="00CD2145">
        <w:t xml:space="preserve"> </w:t>
      </w:r>
      <w:r w:rsidR="00BF5704" w:rsidRPr="00BF5704">
        <w:t>Sanel</w:t>
      </w:r>
      <w:r w:rsidR="00BF5704">
        <w:t>a</w:t>
      </w:r>
      <w:r w:rsidR="00BF5704" w:rsidRPr="00BF5704">
        <w:t xml:space="preserve"> Kučar</w:t>
      </w:r>
    </w:p>
    <w:p w:rsidRDefault="006137BA" w:rsidP="006137BA" w:rsidR="006137BA" w:rsidRPr="00B83C12">
      <w:pPr>
        <w:numPr>
          <w:ilvl w:val="0"/>
          <w:numId w:val="2"/>
        </w:numPr>
        <w:jc w:val="both"/>
      </w:pPr>
      <w:r w:rsidRPr="00B83C12">
        <w:t xml:space="preserve">mrežna stranica e-Oglasna ploča sudova </w:t>
      </w:r>
    </w:p>
    <w:p w:rsidRDefault="006137BA" w:rsidP="006137BA" w:rsidR="006137BA">
      <w:pPr>
        <w:pStyle w:val="Tijeloteksta"/>
        <w:ind w:left="720"/>
      </w:pP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BDB">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C7585"/>
    <w:rsid w:val="000D39FC"/>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294"/>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03098"/>
    <w:rsid w:val="006137BA"/>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357EE"/>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BF5704"/>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342294"/>
    <w:rPr>
      <w:color w:val="808080"/>
      <w:bdr w:space="0" w:sz="0" w:color="auto" w:val="none"/>
      <w:shd w:fill="auto" w:color="auto" w:val="clear"/>
    </w:rPr>
  </w:style>
  <w:style w:customStyle="true" w:styleId="eSPISCCParagraphDefaultFont" w:type="character">
    <w:name w:val="eSPIS_CC_Paragraph Default Font"/>
    <w:basedOn w:val="Zadanifontodlomka"/>
    <w:rsid w:val="003422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42294"/>
    <w:rPr>
      <w:b/>
      <w:bCs/>
      <w:bdr w:space="0" w:sz="0" w:color="auto" w:val="none"/>
      <w:shd w:fill="FFFFCC" w:color="auto" w:val="clear"/>
      <w:lang w:val="hr-HR"/>
    </w:rPr>
  </w:style>
  <w:style w:customStyle="true" w:styleId="PozadinaSvijetloCrvena" w:type="character">
    <w:name w:val="Pozadina_SvijetloCrvena"/>
    <w:basedOn w:val="eSPISCCParagraphDefaultFont"/>
    <w:rsid w:val="0034229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229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342294"/>
    <w:rPr>
      <w:color w:val="808080"/>
      <w:bdr w:color="auto" w:space="0" w:sz="0" w:val="none"/>
      <w:shd w:color="auto" w:fill="auto" w:val="clear"/>
    </w:rPr>
  </w:style>
  <w:style w:customStyle="1" w:styleId="eSPISCCParagraphDefaultFont" w:type="character">
    <w:name w:val="eSPIS_CC_Paragraph Default Font"/>
    <w:basedOn w:val="Zadanifontodlomka"/>
    <w:rsid w:val="003422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42294"/>
    <w:rPr>
      <w:b/>
      <w:bCs/>
      <w:bdr w:color="auto" w:space="0" w:sz="0" w:val="none"/>
      <w:shd w:color="auto" w:fill="FFFFCC" w:val="clear"/>
      <w:lang w:val="hr-HR"/>
    </w:rPr>
  </w:style>
  <w:style w:customStyle="1" w:styleId="PozadinaSvijetloCrvena" w:type="character">
    <w:name w:val="Pozadina_SvijetloCrvena"/>
    <w:basedOn w:val="eSPISCCParagraphDefaultFont"/>
    <w:rsid w:val="0034229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4229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2018.</izvorni_sadrzaj>
    <derivirana_varijabla naziv="DomainObject.Predmet.DatumRjesavanja_1">26.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JANA PROJEKT d.o.o.</izvorni_sadrzaj>
    <derivirana_varijabla naziv="DomainObject.Predmet.ProtustrankaFormated_1">  JANA PROJEKT d.o.o.</derivirana_varijabla>
  </DomainObject.Predmet.ProtustrankaFormated>
  <DomainObject.Predmet.ProtustrankaFormatedOIB>
    <izvorni_sadrzaj>  JANA PROJEKT d.o.o., OIB 34048025321</izvorni_sadrzaj>
    <derivirana_varijabla naziv="DomainObject.Predmet.ProtustrankaFormatedOIB_1">  JANA PROJEKT d.o.o., OIB 34048025321</derivirana_varijabla>
  </DomainObject.Predmet.ProtustrankaFormatedOIB>
  <DomainObject.Predmet.ProtustrankaFormatedWithAdress>
    <izvorni_sadrzaj> JANA PROJEKT d.o.o., Radnička cesta 80, 10000 Zagreb</izvorni_sadrzaj>
    <derivirana_varijabla naziv="DomainObject.Predmet.ProtustrankaFormatedWithAdress_1"> JANA PROJEKT d.o.o., Radnička cesta 80, 10000 Zagreb</derivirana_varijabla>
  </DomainObject.Predmet.ProtustrankaFormatedWithAdress>
  <DomainObject.Predmet.ProtustrankaFormatedWithAdressOIB>
    <izvorni_sadrzaj> JANA PROJEKT d.o.o., OIB 34048025321, Radnička cesta 80, 10000 Zagreb</izvorni_sadrzaj>
    <derivirana_varijabla naziv="DomainObject.Predmet.ProtustrankaFormatedWithAdressOIB_1"> JANA PROJEKT d.o.o., OIB 34048025321, Radnička cesta 80, 10000 Zagreb</derivirana_varijabla>
  </DomainObject.Predmet.ProtustrankaFormatedWithAdressOIB>
  <DomainObject.Predmet.ProtustrankaWithAdress>
    <izvorni_sadrzaj>JANA PROJEKT d.o.o. Radnička cesta 80, 10000 Zagreb</izvorni_sadrzaj>
    <derivirana_varijabla naziv="DomainObject.Predmet.ProtustrankaWithAdress_1">JANA PROJEKT d.o.o. Radnička cesta 80, 10000 Zagreb</derivirana_varijabla>
  </DomainObject.Predmet.ProtustrankaWithAdress>
  <DomainObject.Predmet.ProtustrankaWithAdressOIB>
    <izvorni_sadrzaj>JANA PROJEKT d.o.o., OIB 34048025321, Radnička cesta 80, 10000 Zagreb</izvorni_sadrzaj>
    <derivirana_varijabla naziv="DomainObject.Predmet.ProtustrankaWithAdressOIB_1">JANA PROJEKT d.o.o., OIB 34048025321, Radnička cesta 80, 10000 Zagreb</derivirana_varijabla>
  </DomainObject.Predmet.ProtustrankaWithAdressOIB>
  <DomainObject.Predmet.ProtustrankaNazivFormated>
    <izvorni_sadrzaj>JANA PROJEKT d.o.o.</izvorni_sadrzaj>
    <derivirana_varijabla naziv="DomainObject.Predmet.ProtustrankaNazivFormated_1">JANA PROJEKT d.o.o.</derivirana_varijabla>
  </DomainObject.Predmet.ProtustrankaNazivFormated>
  <DomainObject.Predmet.ProtustrankaNazivFormatedOIB>
    <izvorni_sadrzaj>JANA PROJEKT d.o.o., OIB 34048025321</izvorni_sadrzaj>
    <derivirana_varijabla naziv="DomainObject.Predmet.ProtustrankaNazivFormatedOIB_1">JANA PROJEKT d.o.o., OIB 34048025321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JANA PROJEKT d.o.o.</item>
    </izvorni_sadrzaj>
    <derivirana_varijabla naziv="DomainObject.Predmet.ProtuStrankaListFormated_1">
      <item>JANA PROJEKT d.o.o.</item>
    </derivirana_varijabla>
  </DomainObject.Predmet.ProtuStrankaListFormated>
  <DomainObject.Predmet.ProtuStrankaListFormatedOIB>
    <izvorni_sadrzaj>
      <item>JANA PROJEKT d.o.o., OIB 34048025321</item>
    </izvorni_sadrzaj>
    <derivirana_varijabla naziv="DomainObject.Predmet.ProtuStrankaListFormatedOIB_1">
      <item>JANA PROJEKT d.o.o., OIB 34048025321</item>
    </derivirana_varijabla>
  </DomainObject.Predmet.ProtuStrankaListFormatedOIB>
  <DomainObject.Predmet.ProtuStrankaListFormatedWithAdress>
    <izvorni_sadrzaj>
      <item>JANA PROJEKT d.o.o., Radnička cesta 80, 10000 Zagreb</item>
    </izvorni_sadrzaj>
    <derivirana_varijabla naziv="DomainObject.Predmet.ProtuStrankaListFormatedWithAdress_1">
      <item>JANA PROJEKT d.o.o., Radnička cesta 80, 10000 Zagreb</item>
    </derivirana_varijabla>
  </DomainObject.Predmet.ProtuStrankaListFormatedWithAdress>
  <DomainObject.Predmet.ProtuStrankaListFormatedWithAdressOIB>
    <izvorni_sadrzaj>
      <item>JANA PROJEKT d.o.o., OIB 34048025321, Radnička cesta 80, 10000 Zagreb</item>
    </izvorni_sadrzaj>
    <derivirana_varijabla naziv="DomainObject.Predmet.ProtuStrankaListFormatedWithAdressOIB_1">
      <item>JANA PROJEKT d.o.o., OIB 34048025321, Radnička cesta 80, 10000 Zagreb</item>
    </derivirana_varijabla>
  </DomainObject.Predmet.ProtuStrankaListFormatedWithAdressOIB>
  <DomainObject.Predmet.ProtuStrankaListNazivFormated>
    <izvorni_sadrzaj>
      <item>JANA PROJEKT d.o.o.</item>
    </izvorni_sadrzaj>
    <derivirana_varijabla naziv="DomainObject.Predmet.ProtuStrankaListNazivFormated_1">
      <item>JANA PROJEKT d.o.o.</item>
    </derivirana_varijabla>
  </DomainObject.Predmet.ProtuStrankaListNazivFormated>
  <DomainObject.Predmet.ProtuStrankaListNazivFormatedOIB>
    <izvorni_sadrzaj>
      <item>JANA PROJEKT d.o.o., OIB 34048025321</item>
    </izvorni_sadrzaj>
    <derivirana_varijabla naziv="DomainObject.Predmet.ProtuStrankaListNazivFormatedOIB_1">
      <item>JANA PROJEKT d.o.o., OIB 34048025321</item>
    </derivirana_varijabla>
  </DomainObject.Predmet.ProtuStrankaListNazivFormatedOIB>
  <DomainObject.Predmet.OstaliListFormated>
    <izvorni_sadrzaj>
      <item>Ivona Badurina</item>
    </izvorni_sadrzaj>
    <derivirana_varijabla naziv="DomainObject.Predmet.OstaliListFormated_1">
      <item>Ivona Badurina</item>
    </derivirana_varijabla>
  </DomainObject.Predmet.OstaliListFormated>
  <DomainObject.Predmet.OstaliListFormatedOIB>
    <izvorni_sadrzaj>
      <item>Ivona Badurina, OIB 99205599623</item>
    </izvorni_sadrzaj>
    <derivirana_varijabla naziv="DomainObject.Predmet.OstaliListFormatedOIB_1">
      <item>Ivona Badurina, OIB 99205599623</item>
    </derivirana_varijabla>
  </DomainObject.Predmet.OstaliListFormatedOIB>
  <DomainObject.Predmet.OstaliListFormatedWithAdress>
    <izvorni_sadrzaj>
      <item>Ivona Badurina, Vukovarska 38, 51000 Rijeka</item>
    </izvorni_sadrzaj>
    <derivirana_varijabla naziv="DomainObject.Predmet.OstaliListFormatedWithAdress_1">
      <item>Ivona Badurina, Vukovarska 38, 51000 Rijeka</item>
    </derivirana_varijabla>
  </DomainObject.Predmet.OstaliListFormatedWithAdress>
  <DomainObject.Predmet.OstaliListFormatedWithAdressOIB>
    <izvorni_sadrzaj>
      <item>Ivona Badurina, OIB 99205599623, Vukovarska 38, 51000 Rijeka</item>
    </izvorni_sadrzaj>
    <derivirana_varijabla naziv="DomainObject.Predmet.OstaliListFormatedWithAdressOIB_1">
      <item>Ivona Badurina, OIB 99205599623, Vukovarska 38, 51000 Rijeka</item>
    </derivirana_varijabla>
  </DomainObject.Predmet.OstaliListFormatedWithAdressOIB>
  <DomainObject.Predmet.OstaliListNazivFormated>
    <izvorni_sadrzaj>
      <item>Ivona Badurina</item>
    </izvorni_sadrzaj>
    <derivirana_varijabla naziv="DomainObject.Predmet.OstaliListNazivFormated_1">
      <item>Ivona Badurina</item>
    </derivirana_varijabla>
  </DomainObject.Predmet.OstaliListNazivFormated>
  <DomainObject.Predmet.OstaliListNazivFormatedOIB>
    <izvorni_sadrzaj>
      <item>Ivona Badurina, OIB 99205599623</item>
    </izvorni_sadrzaj>
    <derivirana_varijabla naziv="DomainObject.Predmet.OstaliListNazivFormatedOIB_1">
      <item>Ivona Badurina, OIB 99205599623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JANA PROJEKT d.o.o.</izvorni_sadrzaj>
    <derivirana_varijabla naziv="DomainObject.Predmet.ProtustrankaIDrugi_1">JANA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JANA PROJEKT d.o.o., OIB 34048025321, Radnička cesta 80, 10000 Zagreb</izvorni_sadrzaj>
    <derivirana_varijabla naziv="DomainObject.Predmet.ProtustrankaIDrugiAdressOIB_1">JANA PROJEKT d.o.o., OIB 34048025321,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2018.</izvorni_sadrzaj>
    <derivirana_varijabla naziv="DomainObject.Predmet.OdlukaRjesenje.DatumDonosenjaOdluke_1">26. rujna 2018.</derivirana_varijabla>
  </DomainObject.Predmet.OdlukaRjesenje.DatumDonosenjaOdluke>
  <DomainObject.Predmet.OdlukaRjesenje.DatumPravomocnosti>
    <izvorni_sadrzaj>15. listopada 2018.</izvorni_sadrzaj>
    <derivirana_varijabla naziv="DomainObject.Predmet.OdlukaRjesenje.DatumPravomocnosti_1">15. listopada 2018.</derivirana_varijabla>
  </DomainObject.Predmet.OdlukaRjesenje.DatumPravomocnosti>
  <DomainObject.Predmet.OdlukaRjesenje.Oznaka>
    <izvorni_sadrzaj>St-573/2018-16</izvorni_sadrzaj>
    <derivirana_varijabla naziv="DomainObject.Predmet.OdlukaRjesenje.Oznaka_1">St-573/2018-16</derivirana_varijabla>
  </DomainObject.Predmet.OdlukaRjesenje.Oznaka>
  <DomainObject.Predmet.SudioniciListNaziv>
    <izvorni_sadrzaj>
      <item>JANA PROJEKT d.o.o.</item>
      <item>FINA Regionalni centar Zagreb</item>
      <item>Ivona Badurina</item>
    </izvorni_sadrzaj>
    <derivirana_varijabla naziv="DomainObject.Predmet.SudioniciListNaziv_1">
      <item>JANA PROJEKT d.o.o.</item>
      <item>FINA Regionalni centar Zagreb</item>
      <item>Ivona Badurina</item>
    </derivirana_varijabla>
  </DomainObject.Predmet.SudioniciListNaziv>
  <DomainObject.Predmet.SudioniciListAdressOIB>
    <izvorni_sadrzaj>
      <item>JANA PROJEKT d.o.o., OIB 34048025321, Radnička cesta 80,10000 Zagreb</item>
      <item>FINA Regionalni centar Zagreb, OIB 85821130368, Trg svibanjskih žrtava 1995. br. 1,10000 Zagreb</item>
      <item>Ivona Badurina, OIB 99205599623, Vukovarska 38,51000 Rijeka</item>
    </izvorni_sadrzaj>
    <derivirana_varijabla naziv="DomainObject.Predmet.SudioniciListAdressOIB_1">
      <item>JANA PROJEKT d.o.o., OIB 34048025321, Radnička cesta 80,10000 Zagreb</item>
      <item>FINA Regionalni centar Zagreb, OIB 85821130368, Trg svibanjskih žrtava 1995. br. 1,10000 Zagreb</item>
      <item>Ivona Badurina, OIB 99205599623, Vukovarska 38,51000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34048025321</item>
      <item>, OIB 85821130368</item>
      <item>, OIB 99205599623</item>
    </izvorni_sadrzaj>
    <derivirana_varijabla naziv="DomainObject.Predmet.SudioniciListNazivOIB_1">
      <item>, OIB 34048025321</item>
      <item>, OIB 85821130368</item>
      <item>, OIB 99205599623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St-573/2018-19</izvorni_sadrzaj>
    <derivirana_varijabla naziv="DomainObject.PredzadnjaOdlukaIzPredmeta.Oznaka_1">St-573/2018-19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252</properties:Words>
  <properties:Characters>1412</properties:Characters>
  <properties:Lines>44</properties:Lines>
  <properties:Paragraphs>14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2018-10-29T10:43:00Z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