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b506" w14:paraId="b6cb506" w:rsidRDefault="00AC3604" w:rsidP="00AC3604" w:rsidR="00AC3604">
      <w:pPr>
        <w:jc w:val="center"/>
        <w15:collapsed w:val="false"/>
      </w:pPr>
      <w:bookmarkStart w:name="_GoBack" w:id="0"/>
      <w:bookmarkEnd w:id="0"/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104830">
        <w:t>SIMBA j.d.o.o., Tvrđavica, Tvrđavica 122, MBS: 030173360, OIB: 01910659176</w:t>
      </w:r>
      <w:r w:rsidR="00A16C5A">
        <w:rPr>
          <w:color w:val="000000"/>
        </w:rPr>
        <w:t xml:space="preserve">, dana </w:t>
      </w:r>
      <w:r w:rsidR="00104830">
        <w:rPr>
          <w:color w:val="000000"/>
        </w:rPr>
        <w:t>22. siječnja 2019</w:t>
      </w:r>
      <w:r w:rsidR="00A16C5A">
        <w:rPr>
          <w:color w:val="000000"/>
        </w:rPr>
        <w:t>. godine</w:t>
      </w:r>
    </w:p>
    <w:p w:rsidRDefault="00571D25" w:rsidP="00E968C8" w:rsidR="00571D25">
      <w:pPr>
        <w:ind w:firstLine="708"/>
        <w:jc w:val="both"/>
        <w:rPr>
          <w:color w:val="000000"/>
        </w:rPr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A35633">
        <w:t>SIMBA j.d.o.o., Tvrđavica, Tvrđavica 122, MBS: 030173360, OIB: 01910659176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A35633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14. veljače</w:t>
      </w:r>
      <w:r w:rsidR="009D38B5">
        <w:rPr>
          <w:b/>
          <w:u w:val="single"/>
        </w:rPr>
        <w:t xml:space="preserve"> 2019</w:t>
      </w:r>
      <w:r w:rsidR="001C0559" w:rsidRPr="001C0559">
        <w:rPr>
          <w:b/>
          <w:u w:val="single"/>
        </w:rPr>
        <w:t xml:space="preserve">. u </w:t>
      </w:r>
      <w:r w:rsidR="009D38B5">
        <w:rPr>
          <w:b/>
          <w:u w:val="single"/>
        </w:rPr>
        <w:t>9</w:t>
      </w:r>
      <w:r w:rsidR="00342D3F">
        <w:rPr>
          <w:b/>
          <w:u w:val="single"/>
        </w:rPr>
        <w:t>,</w:t>
      </w:r>
      <w:r>
        <w:rPr>
          <w:b/>
          <w:u w:val="single"/>
        </w:rPr>
        <w:t>4</w:t>
      </w:r>
      <w:r w:rsidR="009D38B5">
        <w:rPr>
          <w:b/>
          <w:u w:val="single"/>
        </w:rPr>
        <w:t>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8D2A43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direktor </w:t>
      </w:r>
      <w:r w:rsidR="008E6993" w:rsidRPr="008E6993">
        <w:t xml:space="preserve">Siniša </w:t>
      </w:r>
      <w:proofErr w:type="spellStart"/>
      <w:r w:rsidR="008E6993" w:rsidRPr="008E6993">
        <w:t>Šmit</w:t>
      </w:r>
      <w:proofErr w:type="spellEnd"/>
      <w:r w:rsidR="008E6993" w:rsidRPr="008E6993">
        <w:t>, OIB: 23154090038</w:t>
      </w:r>
      <w:r w:rsidR="005368E5">
        <w:t xml:space="preserve">, </w:t>
      </w:r>
      <w:r w:rsidR="008E6993" w:rsidRPr="008E6993">
        <w:t>Tvrđavica, Tvrđavica 122</w:t>
      </w:r>
      <w:r w:rsidR="00A81FC2">
        <w:t xml:space="preserve"> </w:t>
      </w:r>
      <w:r w:rsidR="00A81FC2">
        <w:rPr>
          <w:b/>
          <w:u w:val="single"/>
        </w:rPr>
        <w:t>– radi saslušanja</w:t>
      </w:r>
    </w:p>
    <w:p w:rsidRDefault="00650709" w:rsidP="00A170A4" w:rsidR="00650709" w:rsidRPr="00A81FC2">
      <w:pPr>
        <w:jc w:val="both"/>
        <w:rPr>
          <w:b/>
          <w:u w:val="single"/>
        </w:rPr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650709">
        <w:t>22. siječnja 2019.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  <w:r w:rsidR="00453DA1">
        <w:t>, v.r.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97B03" w:rsidR="00BB1E9F" w:rsidRPr="00BB1E9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BB1E9F">
        <w:rPr>
          <w:color w:val="000000"/>
        </w:rPr>
        <w:t>zakonski zastupnik</w:t>
      </w:r>
      <w:r w:rsidR="00527AA7" w:rsidRPr="00BB1E9F">
        <w:rPr>
          <w:color w:val="000000"/>
        </w:rPr>
        <w:t xml:space="preserve"> dužnika</w:t>
      </w:r>
      <w:r w:rsidR="00C342B1" w:rsidRPr="00C342B1">
        <w:t xml:space="preserve"> </w:t>
      </w:r>
      <w:r w:rsidR="00BB1E9F">
        <w:t xml:space="preserve">Siniša </w:t>
      </w:r>
      <w:proofErr w:type="spellStart"/>
      <w:r w:rsidR="00BB1E9F">
        <w:t>Šmit</w:t>
      </w:r>
      <w:proofErr w:type="spellEnd"/>
      <w:r w:rsidR="008D2A43">
        <w:t xml:space="preserve">, </w:t>
      </w:r>
      <w:r w:rsidR="00BB1E9F">
        <w:t>Tvrđavica, Tvrđavica 122</w:t>
      </w:r>
    </w:p>
    <w:p w:rsidRDefault="00527AA7" w:rsidP="00F97B03" w:rsidR="0033460E" w:rsidRPr="00BB1E9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BB1E9F">
        <w:rPr>
          <w:color w:val="000000"/>
        </w:rPr>
        <w:t xml:space="preserve">R </w:t>
      </w:r>
      <w:r w:rsidR="007C0027" w:rsidRPr="00BB1E9F">
        <w:rPr>
          <w:color w:val="000000"/>
        </w:rPr>
        <w:t>14</w:t>
      </w:r>
      <w:r w:rsidR="008D2A43" w:rsidRPr="00BB1E9F">
        <w:rPr>
          <w:color w:val="000000"/>
        </w:rPr>
        <w:t>.0</w:t>
      </w:r>
      <w:r w:rsidR="007C0027" w:rsidRPr="00BB1E9F">
        <w:rPr>
          <w:color w:val="000000"/>
        </w:rPr>
        <w:t>2</w:t>
      </w:r>
      <w:r w:rsidR="008D2A43" w:rsidRPr="00BB1E9F">
        <w:rPr>
          <w:color w:val="000000"/>
        </w:rPr>
        <w:t>.2019. u 9,</w:t>
      </w:r>
      <w:r w:rsidR="007C0027" w:rsidRPr="00BB1E9F">
        <w:rPr>
          <w:color w:val="000000"/>
        </w:rPr>
        <w:t>4</w:t>
      </w:r>
      <w:r w:rsidR="008D2A43" w:rsidRPr="00BB1E9F">
        <w:rPr>
          <w:color w:val="000000"/>
        </w:rPr>
        <w:t>5</w:t>
      </w:r>
      <w:r w:rsidR="0044216B" w:rsidRPr="00BB1E9F">
        <w:rPr>
          <w:color w:val="000000"/>
        </w:rPr>
        <w:t xml:space="preserve"> sati</w:t>
      </w:r>
    </w:p>
    <w:sectPr w:rsidR="0033460E" w:rsidRPr="00BB1E9F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A80" w:rsidR="007D5A80">
      <w:r>
        <w:separator/>
      </w:r>
    </w:p>
  </w:endnote>
  <w:endnote w:id="0" w:type="continuationSeparator">
    <w:p w:rsidRDefault="007D5A80" w:rsidR="007D5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A80" w:rsidR="007D5A80">
      <w:r>
        <w:separator/>
      </w:r>
    </w:p>
  </w:footnote>
  <w:footnote w:id="0" w:type="continuationSeparator">
    <w:p w:rsidRDefault="007D5A80" w:rsidR="007D5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0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104830" w:rsidR="00104830">
    <w:pPr>
      <w:jc w:val="right"/>
    </w:pPr>
    <w:r>
      <w:tab/>
    </w:r>
    <w:r>
      <w:tab/>
    </w:r>
    <w:r w:rsidR="00104830">
      <w:t>Poslovni broj: 7 St-22/2019-6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830" w:rsidP="00104830" w:rsidR="00104830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04830" w:rsidP="00104830" w:rsidR="00104830">
    <w:pPr>
      <w:rPr>
        <w:lang w:eastAsia="en-US"/>
      </w:rPr>
    </w:pPr>
    <w:r>
      <w:rPr>
        <w:lang w:eastAsia="en-US"/>
      </w:rPr>
      <w:t xml:space="preserve">   Republika Hrvatska</w:t>
    </w:r>
  </w:p>
  <w:p w:rsidRDefault="00104830" w:rsidP="00104830" w:rsidR="00104830">
    <w:pPr>
      <w:rPr>
        <w:lang w:eastAsia="en-US"/>
      </w:rPr>
    </w:pPr>
    <w:r>
      <w:rPr>
        <w:lang w:eastAsia="en-US"/>
      </w:rPr>
      <w:t>Trgovački sud u Osijeku</w:t>
    </w:r>
  </w:p>
  <w:p w:rsidRDefault="00104830" w:rsidP="00104830" w:rsidR="00104830">
    <w:r>
      <w:rPr>
        <w:lang w:eastAsia="en-US"/>
      </w:rPr>
      <w:t xml:space="preserve">   Osijek, Zagrebačka 2</w:t>
    </w:r>
  </w:p>
  <w:p w:rsidRDefault="00104830" w:rsidP="00104830" w:rsidR="00104830">
    <w:pPr>
      <w:jc w:val="right"/>
    </w:pPr>
  </w:p>
  <w:p w:rsidRDefault="00104830" w:rsidP="00104830" w:rsidR="00104830">
    <w:pPr>
      <w:jc w:val="right"/>
    </w:pPr>
  </w:p>
  <w:p w:rsidRDefault="00104830" w:rsidP="007C0027" w:rsidR="00104830"/>
  <w:p w:rsidRDefault="00104830" w:rsidP="00104830" w:rsidR="00104830">
    <w:pPr>
      <w:jc w:val="right"/>
    </w:pPr>
  </w:p>
  <w:p w:rsidRDefault="00104830" w:rsidP="00104830" w:rsidR="00104830">
    <w:pPr>
      <w:jc w:val="right"/>
    </w:pPr>
    <w:r>
      <w:t>Poslovni broj: 7 St-22/2019-6</w:t>
    </w:r>
  </w:p>
  <w:p w:rsidRDefault="004F62DE" w:rsidP="007C0027" w:rsidR="004F62DE"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4830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1F4BCA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DA1"/>
    <w:rsid w:val="00453E1C"/>
    <w:rsid w:val="00454D87"/>
    <w:rsid w:val="004667B8"/>
    <w:rsid w:val="00467929"/>
    <w:rsid w:val="00472388"/>
    <w:rsid w:val="00476730"/>
    <w:rsid w:val="00477D8E"/>
    <w:rsid w:val="00486F52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D25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0709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027"/>
    <w:rsid w:val="007C0DBD"/>
    <w:rsid w:val="007C6A48"/>
    <w:rsid w:val="007C7FF0"/>
    <w:rsid w:val="007D2000"/>
    <w:rsid w:val="007D2DE1"/>
    <w:rsid w:val="007D5A80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2A43"/>
    <w:rsid w:val="008D5A47"/>
    <w:rsid w:val="008D5D98"/>
    <w:rsid w:val="008D6A4C"/>
    <w:rsid w:val="008D6F9B"/>
    <w:rsid w:val="008E10D4"/>
    <w:rsid w:val="008E6294"/>
    <w:rsid w:val="008E6993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38B5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35633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1FC2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1E9F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97101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F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6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F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6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02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32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5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SIMBA j.d.o.o. za usluge</izvorni_sadrzaj>
    <derivirana_varijabla naziv="DomainObject.Predmet.ProtustrankaFormated_1">  SIMBA j.d.o.o. za usluge</derivirana_varijabla>
  </DomainObject.Predmet.ProtustrankaFormated>
  <DomainObject.Predmet.ProtustrankaFormatedOIB>
    <izvorni_sadrzaj>  SIMBA j.d.o.o. za usluge, OIB 01910659176</izvorni_sadrzaj>
    <derivirana_varijabla naziv="DomainObject.Predmet.ProtustrankaFormatedOIB_1">  SIMBA j.d.o.o. za usluge, OIB 01910659176</derivirana_varijabla>
  </DomainObject.Predmet.ProtustrankaFormatedOIB>
  <DomainObject.Predmet.ProtustrankaFormatedWithAdress>
    <izvorni_sadrzaj> SIMBA j.d.o.o. za usluge, Tvrđavica 122, 31000 Tvrđavica</izvorni_sadrzaj>
    <derivirana_varijabla naziv="DomainObject.Predmet.ProtustrankaFormatedWithAdress_1"> SIMBA j.d.o.o. za usluge, Tvrđavica 122, 31000 Tvrđavica</derivirana_varijabla>
  </DomainObject.Predmet.ProtustrankaFormatedWithAdress>
  <DomainObject.Predmet.ProtustrankaFormatedWithAdressOIB>
    <izvorni_sadrzaj> SIMBA j.d.o.o. za usluge, OIB 01910659176, Tvrđavica 122, 31000 Tvrđavica</izvorni_sadrzaj>
    <derivirana_varijabla naziv="DomainObject.Predmet.ProtustrankaFormatedWithAdressOIB_1"> SIMBA j.d.o.o. za usluge, OIB 01910659176, Tvrđavica 122, 31000 Tvrđavica</derivirana_varijabla>
  </DomainObject.Predmet.ProtustrankaFormatedWithAdressOIB>
  <DomainObject.Predmet.ProtustrankaWithAdress>
    <izvorni_sadrzaj>SIMBA j.d.o.o. za usluge Tvrđavica 122, 31000 Tvrđavica</izvorni_sadrzaj>
    <derivirana_varijabla naziv="DomainObject.Predmet.ProtustrankaWithAdress_1">SIMBA j.d.o.o. za usluge Tvrđavica 122, 31000 Tvrđavica</derivirana_varijabla>
  </DomainObject.Predmet.ProtustrankaWithAdress>
  <DomainObject.Predmet.ProtustrankaWithAdressOIB>
    <izvorni_sadrzaj>SIMBA j.d.o.o. za usluge, OIB 01910659176, Tvrđavica 122, 31000 Tvrđavica</izvorni_sadrzaj>
    <derivirana_varijabla naziv="DomainObject.Predmet.ProtustrankaWithAdressOIB_1">SIMBA j.d.o.o. za usluge, OIB 01910659176, Tvrđavica 122, 31000 Tvrđavica</derivirana_varijabla>
  </DomainObject.Predmet.ProtustrankaWithAdressOIB>
  <DomainObject.Predmet.ProtustrankaNazivFormated>
    <izvorni_sadrzaj>SIMBA j.d.o.o. za usluge</izvorni_sadrzaj>
    <derivirana_varijabla naziv="DomainObject.Predmet.ProtustrankaNazivFormated_1">SIMBA j.d.o.o. za usluge</derivirana_varijabla>
  </DomainObject.Predmet.ProtustrankaNazivFormated>
  <DomainObject.Predmet.ProtustrankaNazivFormatedOIB>
    <izvorni_sadrzaj>SIMBA j.d.o.o. za usluge, OIB 01910659176</izvorni_sadrzaj>
    <derivirana_varijabla naziv="DomainObject.Predmet.ProtustrankaNazivFormatedOIB_1">SIMBA j.d.o.o. za usluge, OIB 01910659176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SIMBA j.d.o.o. za usluge</item>
    </izvorni_sadrzaj>
    <derivirana_varijabla naziv="DomainObject.Predmet.ProtuStrankaListFormated_1">
      <item>SIMBA j.d.o.o. za usluge</item>
    </derivirana_varijabla>
  </DomainObject.Predmet.ProtuStrankaListFormated>
  <DomainObject.Predmet.ProtuStrankaListFormatedOIB>
    <izvorni_sadrzaj>
      <item>SIMBA j.d.o.o. za usluge, OIB 01910659176</item>
    </izvorni_sadrzaj>
    <derivirana_varijabla naziv="DomainObject.Predmet.ProtuStrankaListFormatedOIB_1">
      <item>SIMBA j.d.o.o. za usluge, OIB 01910659176</item>
    </derivirana_varijabla>
  </DomainObject.Predmet.ProtuStrankaListFormatedOIB>
  <DomainObject.Predmet.ProtuStrankaListFormatedWithAdress>
    <izvorni_sadrzaj>
      <item>SIMBA j.d.o.o. za usluge, Tvrđavica 122, 31000 Tvrđavica</item>
    </izvorni_sadrzaj>
    <derivirana_varijabla naziv="DomainObject.Predmet.ProtuStrankaListFormatedWithAdress_1">
      <item>SIMBA j.d.o.o. za usluge, Tvrđavica 122, 31000 Tvrđavica</item>
    </derivirana_varijabla>
  </DomainObject.Predmet.ProtuStrankaListFormatedWithAdress>
  <DomainObject.Predmet.ProtuStrankaListFormatedWithAdressOIB>
    <izvorni_sadrzaj>
      <item>SIMBA j.d.o.o. za usluge, OIB 01910659176, Tvrđavica 122, 31000 Tvrđavica</item>
    </izvorni_sadrzaj>
    <derivirana_varijabla naziv="DomainObject.Predmet.ProtuStrankaListFormatedWithAdressOIB_1">
      <item>SIMBA j.d.o.o. za usluge, OIB 01910659176, Tvrđavica 122, 31000 Tvrđavica</item>
    </derivirana_varijabla>
  </DomainObject.Predmet.ProtuStrankaListFormatedWithAdressOIB>
  <DomainObject.Predmet.ProtuStrankaListNazivFormated>
    <izvorni_sadrzaj>
      <item>SIMBA j.d.o.o. za usluge</item>
    </izvorni_sadrzaj>
    <derivirana_varijabla naziv="DomainObject.Predmet.ProtuStrankaListNazivFormated_1">
      <item>SIMBA j.d.o.o. za usluge</item>
    </derivirana_varijabla>
  </DomainObject.Predmet.ProtuStrankaListNazivFormated>
  <DomainObject.Predmet.ProtuStrankaListNazivFormatedOIB>
    <izvorni_sadrzaj>
      <item>SIMBA j.d.o.o. za usluge, OIB 01910659176</item>
    </izvorni_sadrzaj>
    <derivirana_varijabla naziv="DomainObject.Predmet.ProtuStrankaListNazivFormatedOIB_1">
      <item>SIMBA j.d.o.o. za usluge, OIB 01910659176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SIMBA j.d.o.o. za usluge</izvorni_sadrzaj>
    <derivirana_varijabla naziv="DomainObject.Predmet.ProtustrankaIDrugi_1">SIMBA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SIMBA j.d.o.o. za usluge, OIB 01910659176, Tvrđavica 122, 31000 Tvrđavica</izvorni_sadrzaj>
    <derivirana_varijabla naziv="DomainObject.Predmet.ProtustrankaIDrugiAdressOIB_1">SIMBA j.d.o.o. za usluge, OIB 01910659176, Tvrđavica 122, 31000 Tvrđavica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SIMBA j.d.o.o. za usluge</item>
    </izvorni_sadrzaj>
    <derivirana_varijabla naziv="DomainObject.Predmet.SudioniciListNaziv_1">
      <item>FINA RC OSIJEK</item>
      <item>SIMBA j.d.o.o. za usluge</item>
    </derivirana_varijabla>
  </DomainObject.Predmet.SudioniciListNaziv>
  <DomainObject.Predmet.SudioniciListAdressOIB>
    <izvorni_sadrzaj>
      <item>FINA RC OSIJEK, OIB 85821130368</item>
      <item>SIMBA j.d.o.o. za usluge, OIB 01910659176, Tvrđavica 122,31000 Tvrđavica</item>
    </izvorni_sadrzaj>
    <derivirana_varijabla naziv="DomainObject.Predmet.SudioniciListAdressOIB_1">
      <item>FINA RC OSIJEK, OIB 85821130368</item>
      <item>SIMBA j.d.o.o. za usluge, OIB 01910659176, Tvrđavica 122,31000 Tvrđavica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01910659176</item>
    </izvorni_sadrzaj>
    <derivirana_varijabla naziv="DomainObject.Predmet.SudioniciListNazivOIB_1">
      <item>, OIB 85821130368</item>
      <item>, OIB 01910659176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St-22/2019-4</izvorni_sadrzaj>
    <derivirana_varijabla naziv="DomainObject.PredzadnjaOdlukaIzPredmeta.Oznaka_1">St-22/2019-4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179</properties:Words>
  <properties:Characters>987</properties:Characters>
  <properties:Lines>40</properties:Lines>
  <properties:Paragraphs>21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2019-01-22T09:58:00Z</cp:lastPrinted>
  <dcterms:modified xmlns:xsi="http://www.w3.org/2001/XMLSchema-instance" xsi:type="dcterms:W3CDTF">2019-01-22T10:11:00Z</dcterms:modified>
  <cp:revision>237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