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9032" w14:paraId="13c9032" w:rsidRDefault="00DE016F" w:rsidR="00DE016F">
      <w:pPr>
        <w15:collapsed w:val="false"/>
      </w:pPr>
      <w:bookmarkStart w:name="_GoBack" w:id="0"/>
      <w:bookmarkEnd w:id="0"/>
    </w:p>
    <w:p w:rsidRDefault="001B7AEC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AUTO-ODAK </w:t>
      </w:r>
      <w:r w:rsidR="00AF588F" w:rsidRPr="00176851">
        <w:rPr>
          <w:rFonts w:cs="Times New Roman" w:hAnsi="Times New Roman" w:ascii="Times New Roman"/>
          <w:sz w:val="24"/>
          <w:szCs w:val="24"/>
        </w:rPr>
        <w:t>d.o.o. - u stečaju</w:t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Za</w:t>
      </w:r>
      <w:r w:rsidR="00176851">
        <w:rPr>
          <w:rFonts w:cs="Times New Roman" w:hAnsi="Times New Roman" w:ascii="Times New Roman"/>
          <w:sz w:val="24"/>
          <w:szCs w:val="24"/>
        </w:rPr>
        <w:t>greb</w:t>
      </w:r>
      <w:r w:rsidRPr="00176851">
        <w:rPr>
          <w:rFonts w:cs="Times New Roman" w:hAnsi="Times New Roman" w:ascii="Times New Roman"/>
          <w:sz w:val="24"/>
          <w:szCs w:val="24"/>
        </w:rPr>
        <w:t xml:space="preserve">, </w:t>
      </w:r>
      <w:r w:rsidR="001B7AEC">
        <w:rPr>
          <w:rFonts w:cs="Times New Roman" w:hAnsi="Times New Roman" w:ascii="Times New Roman"/>
          <w:sz w:val="24"/>
          <w:szCs w:val="24"/>
        </w:rPr>
        <w:t>Unska 6</w:t>
      </w:r>
    </w:p>
    <w:p w:rsidRDefault="001B7AEC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25584996763</w:t>
      </w:r>
    </w:p>
    <w:p w:rsidRDefault="00AF588F" w:rsidP="00AF588F" w:rsidR="00AF588F" w:rsidRPr="00176851">
      <w:pPr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AF588F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 xml:space="preserve">Na posl. br: </w:t>
      </w:r>
      <w:r w:rsidR="001B7AEC">
        <w:rPr>
          <w:rFonts w:cs="Times New Roman" w:hAnsi="Times New Roman" w:ascii="Times New Roman"/>
          <w:sz w:val="24"/>
          <w:szCs w:val="24"/>
        </w:rPr>
        <w:t>79</w:t>
      </w:r>
      <w:r w:rsidRPr="00176851">
        <w:rPr>
          <w:rFonts w:cs="Times New Roman" w:hAnsi="Times New Roman" w:ascii="Times New Roman"/>
          <w:sz w:val="24"/>
          <w:szCs w:val="24"/>
        </w:rPr>
        <w:t>. St-</w:t>
      </w:r>
      <w:r w:rsidR="001B7AEC">
        <w:rPr>
          <w:rFonts w:cs="Times New Roman" w:hAnsi="Times New Roman" w:ascii="Times New Roman"/>
          <w:sz w:val="24"/>
          <w:szCs w:val="24"/>
        </w:rPr>
        <w:t>72/19-3</w:t>
      </w:r>
    </w:p>
    <w:p w:rsidRDefault="00AF588F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Stečajni upravitelj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Nikola Krvavica, dipl. oec.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Sveti Ivan Zelina, Vinogradska 15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1B7AEC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  <w:r w:rsidR="00AF588F" w:rsidRPr="0017685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trav</w:t>
      </w:r>
      <w:r w:rsidR="006F079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nj</w:t>
      </w:r>
      <w:r w:rsidR="00AF588F" w:rsidRPr="00176851">
        <w:rPr>
          <w:rFonts w:cs="Times New Roman" w:hAnsi="Times New Roman" w:ascii="Times New Roman"/>
          <w:sz w:val="24"/>
          <w:szCs w:val="24"/>
        </w:rPr>
        <w:t xml:space="preserve"> 201</w:t>
      </w:r>
      <w:r w:rsidR="00176851">
        <w:rPr>
          <w:rFonts w:cs="Times New Roman" w:hAnsi="Times New Roman" w:ascii="Times New Roman"/>
          <w:sz w:val="24"/>
          <w:szCs w:val="24"/>
        </w:rPr>
        <w:t>9</w:t>
      </w:r>
      <w:r w:rsidR="00AF588F" w:rsidRPr="00176851">
        <w:rPr>
          <w:rFonts w:cs="Times New Roman" w:hAnsi="Times New Roman" w:ascii="Times New Roman"/>
          <w:sz w:val="24"/>
          <w:szCs w:val="24"/>
        </w:rPr>
        <w:t xml:space="preserve">. godine </w:t>
      </w:r>
      <w:r w:rsidR="00AF588F"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>
      <w:pPr>
        <w:spacing w:after="0"/>
      </w:pPr>
    </w:p>
    <w:p w:rsidRDefault="00AF588F" w:rsidP="00AF588F" w:rsidR="00AF588F">
      <w:pPr>
        <w:spacing w:after="0"/>
      </w:pPr>
    </w:p>
    <w:tbl>
      <w:tblPr>
        <w:tblW w:type="dxa" w:w="10043"/>
        <w:tblLook w:val="04A0" w:noVBand="1" w:noHBand="0" w:lastColumn="0" w:firstColumn="1" w:lastRow="0" w:firstRow="1"/>
      </w:tblPr>
      <w:tblGrid>
        <w:gridCol w:w="456"/>
        <w:gridCol w:w="6610"/>
        <w:gridCol w:w="1134"/>
        <w:gridCol w:w="1843"/>
      </w:tblGrid>
      <w:tr w:rsidTr="000C0BF0" w:rsidR="00AF588F" w:rsidRPr="00AF588F">
        <w:trPr>
          <w:trHeight w:val="315"/>
        </w:trPr>
        <w:tc>
          <w:tcPr>
            <w:tcW w:type="dxa" w:w="100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PREDMETA STEČAJNE MASE</w:t>
            </w:r>
          </w:p>
        </w:tc>
      </w:tr>
      <w:tr w:rsidTr="000C0BF0" w:rsidR="00AF588F" w:rsidRPr="00AF588F">
        <w:trPr>
          <w:trHeight w:val="315"/>
        </w:trPr>
        <w:tc>
          <w:tcPr>
            <w:tcW w:type="dxa" w:w="100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221. Stečajnog zakona</w:t>
            </w:r>
          </w:p>
        </w:tc>
      </w:tr>
      <w:tr w:rsidTr="000C0BF0" w:rsidR="00AF588F" w:rsidRPr="00AF588F">
        <w:trPr>
          <w:trHeight w:val="31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C0BF0" w:rsidR="00AF588F" w:rsidRPr="00AF588F">
        <w:trPr>
          <w:trHeight w:val="31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C0BF0" w:rsidR="00AF588F" w:rsidRPr="00AF588F">
        <w:trPr>
          <w:trHeight w:val="31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C0BF0" w:rsidR="00AF588F" w:rsidRPr="00AF588F">
        <w:trPr>
          <w:trHeight w:val="54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Količina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7AEC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 kn</w:t>
            </w:r>
          </w:p>
        </w:tc>
      </w:tr>
      <w:tr w:rsidTr="000C0BF0" w:rsidR="000C0BF0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AF588F" w:rsidR="000C0BF0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95141E" w:rsidR="000C0BF0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TROSOBNI STAN u visokom prizemlju, oznake S A2, u Zagrebu, Selska cesta 90c, sveukupne neto korisne površine P=68,97m2, Broj ZK uloška 30586, z.k.č. 5532/87, k.o..GRAD ZAGREB, suvlasnički dio 79/100000 ETAŽNO VLASNIŠTVO (E-158).</w:t>
            </w:r>
          </w:p>
          <w:p w:rsidRDefault="00BC70BB" w:rsidP="0095141E" w:rsidR="00BC70BB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 nije slobodan od osoba i stvari.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34B1" w:rsidP="00AF588F" w:rsidR="000C0BF0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0C0BF0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1.671.858,17</w:t>
            </w:r>
          </w:p>
        </w:tc>
      </w:tr>
      <w:tr w:rsidTr="000C0BF0" w:rsidR="00AF588F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70BB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141E" w:rsidP="0095141E" w:rsidR="004064F7" w:rsidRP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N3, marka SCANIA R 500, godina proizvodnje 2006. Vozilo totalna šteta, stoji ovako više od dvije godine- za otpis. Zbog stajanja vozila nije moguće utvrditi broj šasije.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141E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6.831,05</w:t>
            </w:r>
          </w:p>
        </w:tc>
      </w:tr>
      <w:tr w:rsidTr="000C0BF0" w:rsidR="004064F7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4064F7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4064F7" w:rsidR="004064F7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O4, marke FAYMONVILLE STN-5AX, godina proizvodnje 2002, broj šasije YA9TL553G01113939, reg. oznaka ZG1867BH Datum odjave.  Evidentirana mjera ograničenog raspolaganja.</w:t>
            </w:r>
          </w:p>
          <w:p w:rsidRDefault="0095426A" w:rsidP="004064F7" w:rsidR="0095426A" w:rsidRPr="004064F7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Priključno vozilo u funkciji. Registrirano do 02/2020.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F4E85" w:rsidP="00AF588F" w:rsidR="004064F7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D90EA5" w:rsidR="004064F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91.889,90</w:t>
            </w:r>
          </w:p>
        </w:tc>
      </w:tr>
      <w:tr w:rsidTr="000C0BF0" w:rsidR="00CF4E85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01FD8" w:rsidP="004064F7" w:rsidR="00CF4E85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="00954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TERETNI AUTOMOBIL, marka IVECO 260E42 C-103525 PT godina proizvodnje 2000, broj šasije WIME21SJ004230948, reg. oznaka ZG2980AA, datum odjave 09.07.2012... Evidentirana mjera ograničenog raspolaganja.</w:t>
            </w:r>
          </w:p>
          <w:p w:rsidRDefault="0095426A" w:rsidP="004064F7" w:rsidR="0095426A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Neispravno, nije registrirano 10 godina, za otpis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266B1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6.474,80</w:t>
            </w:r>
          </w:p>
        </w:tc>
      </w:tr>
      <w:tr w:rsidTr="000C0BF0" w:rsidR="000809CC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0809C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4064F7" w:rsidR="000809CC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O4, marke KRONE 27, godina proizvodnje 2002, broj šasije WKESDP27011266878, reg. oznaka ZG3743FE, datum odjave 22.4.2018. Evidentirana mjera ograničenog raspolaganja.</w:t>
            </w:r>
          </w:p>
          <w:p w:rsidRDefault="0095426A" w:rsidP="004064F7" w:rsidR="0095426A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Vozilo neispravno, nekompletno, nagriženo korozijom,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7A31" w:rsidP="00AF588F" w:rsidR="000809C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AF588F" w:rsidR="000809C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9.281,32</w:t>
            </w:r>
          </w:p>
        </w:tc>
      </w:tr>
      <w:tr w:rsidTr="000C0BF0" w:rsidR="00AB1F1C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4064F7" w:rsidR="00AB1F1C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O4, marke WELTE SA40/4Z, godina proizvodnje 1981, broj šasije 2537, reg. oznaka ZG4214EC, Datum odjave 10.7.2018. Evidentirana mjera ograničenog raspolaganja.</w:t>
            </w:r>
          </w:p>
          <w:p w:rsidRDefault="0095426A" w:rsidP="004064F7" w:rsidR="0095426A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Vozilo nekompletno i neispravno, stanje: za otpis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7A31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426A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9.355,57</w:t>
            </w:r>
          </w:p>
        </w:tc>
      </w:tr>
      <w:tr w:rsidTr="000C0BF0" w:rsidR="00AB1F1C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4064F7" w:rsidR="00AB1F1C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O4, marke LANGENDORF, </w:t>
            </w:r>
          </w:p>
          <w:p w:rsidRDefault="000C0BF0" w:rsidP="004064F7" w:rsidR="000C0BF0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Dokumenti vozila nisu pronađeni, Vrijednost okvirna s obzirom na slična vozila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7A31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AF588F" w:rsidR="00177A8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23.388,93</w:t>
            </w:r>
          </w:p>
        </w:tc>
      </w:tr>
      <w:tr w:rsidTr="000C0BF0" w:rsidR="00AB1F1C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4064F7" w:rsidR="00AB1F1C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O4, marke GOLDHOFER STZ-VHL6, godina proizvodnje 1997, broj šasije WG0STZV47V0022674, reg. oznaka ZG7481AZ, Evidentirana mjera ograničenog raspolaganja.</w:t>
            </w:r>
          </w:p>
          <w:p w:rsidRDefault="000C0BF0" w:rsidP="004064F7" w:rsidR="000C0BF0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Vozilo nekpmpletno, tehnički neispravno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7A31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49.528,00</w:t>
            </w:r>
          </w:p>
        </w:tc>
      </w:tr>
      <w:tr w:rsidTr="00BC70BB" w:rsidR="00AB1F1C" w:rsidRPr="00AF588F">
        <w:trPr>
          <w:trHeight w:val="126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4064F7" w:rsidR="000C0BF0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O4, marke GOLDHOFER 80, godina proizvodnje 1994, broj šasije 18813, reg. oznaka ZG7477AZ, Datum odjave 27.3.2017. Evidentirana mjera ograničenog raspolaganja.</w:t>
            </w:r>
          </w:p>
          <w:p w:rsidRDefault="000C0BF0" w:rsidP="004064F7" w:rsidR="00AB1F1C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Vozilo neispravno i nekompletno</w:t>
            </w:r>
            <w:r w:rsidR="0053578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7A31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BF0" w:rsidP="00AF588F" w:rsidR="00AB1F1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4.627,04</w:t>
            </w:r>
          </w:p>
        </w:tc>
      </w:tr>
      <w:tr w:rsidTr="00BC70BB" w:rsidR="00BC70BB" w:rsidRPr="00AF588F">
        <w:trPr>
          <w:trHeight w:val="126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BC70BB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4064F7" w:rsidR="00BC70BB" w:rsidRPr="00BC70BB">
            <w:pPr>
              <w:spacing w:after="0"/>
              <w:jc w:val="both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                            </w:t>
            </w:r>
            <w:r w:rsidRPr="00BC70B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BC70BB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C70BB" w:rsidP="00AF588F" w:rsidR="00BC70BB" w:rsidRPr="00BC70BB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BC70B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1.873.234,18</w:t>
            </w:r>
          </w:p>
        </w:tc>
      </w:tr>
    </w:tbl>
    <w:p w:rsidRDefault="00BC70BB" w:rsidP="00AF588F" w:rsidR="00BC70BB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BC70BB" w:rsidP="00AF588F" w:rsidR="00BC70BB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AF588F" w:rsidP="00AF588F" w:rsidR="00AF588F">
      <w:pPr>
        <w:spacing w:after="0"/>
        <w:ind w:firstLine="708" w:left="5664"/>
      </w:pPr>
      <w:r w:rsidRPr="00176851">
        <w:rPr>
          <w:rFonts w:cs="Times New Roman" w:hAnsi="Times New Roman" w:ascii="Times New Roman"/>
          <w:sz w:val="24"/>
          <w:szCs w:val="24"/>
        </w:rPr>
        <w:t>Nikola Krvavica, dipl. oec</w:t>
      </w:r>
      <w:r>
        <w:t>.</w:t>
      </w:r>
    </w:p>
    <w:sectPr w:rsidR="00AF5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8C6E99"/>
    <w:multiLevelType w:val="hybridMultilevel"/>
    <w:tmpl w:val="A2AE83CA"/>
    <w:lvl w:tplc="5978C60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6C1A3C"/>
    <w:multiLevelType w:val="hybridMultilevel"/>
    <w:tmpl w:val="7062BF50"/>
    <w:lvl w:tplc="1240A61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5428C8"/>
    <w:multiLevelType w:val="hybridMultilevel"/>
    <w:tmpl w:val="D5C0BD68"/>
    <w:lvl w:tplc="3086D85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88F"/>
    <w:rsid w:val="000266B1"/>
    <w:rsid w:val="000734B1"/>
    <w:rsid w:val="000809CC"/>
    <w:rsid w:val="000818FC"/>
    <w:rsid w:val="000C0BF0"/>
    <w:rsid w:val="00107A16"/>
    <w:rsid w:val="0011088A"/>
    <w:rsid w:val="00176851"/>
    <w:rsid w:val="00177A83"/>
    <w:rsid w:val="001B7AEC"/>
    <w:rsid w:val="00297105"/>
    <w:rsid w:val="002A7EF1"/>
    <w:rsid w:val="002C20EE"/>
    <w:rsid w:val="002D6C88"/>
    <w:rsid w:val="00361240"/>
    <w:rsid w:val="00367A31"/>
    <w:rsid w:val="0038556A"/>
    <w:rsid w:val="00391518"/>
    <w:rsid w:val="004011B4"/>
    <w:rsid w:val="004064F7"/>
    <w:rsid w:val="0053578B"/>
    <w:rsid w:val="005A7639"/>
    <w:rsid w:val="005E0EC2"/>
    <w:rsid w:val="00654BC0"/>
    <w:rsid w:val="006A1EAD"/>
    <w:rsid w:val="006A6620"/>
    <w:rsid w:val="006D0853"/>
    <w:rsid w:val="006F0797"/>
    <w:rsid w:val="00832101"/>
    <w:rsid w:val="008546E8"/>
    <w:rsid w:val="008F6063"/>
    <w:rsid w:val="009302CA"/>
    <w:rsid w:val="0095141E"/>
    <w:rsid w:val="0095426A"/>
    <w:rsid w:val="009B3737"/>
    <w:rsid w:val="00A31D57"/>
    <w:rsid w:val="00AB1F1C"/>
    <w:rsid w:val="00AB4D21"/>
    <w:rsid w:val="00AF588F"/>
    <w:rsid w:val="00B83C96"/>
    <w:rsid w:val="00BC70BB"/>
    <w:rsid w:val="00C92BA5"/>
    <w:rsid w:val="00CF4E85"/>
    <w:rsid w:val="00D42749"/>
    <w:rsid w:val="00D90EA5"/>
    <w:rsid w:val="00DC4510"/>
    <w:rsid w:val="00DE016F"/>
    <w:rsid w:val="00DF49B7"/>
    <w:rsid w:val="00E01FD8"/>
    <w:rsid w:val="00E56702"/>
    <w:rsid w:val="00EC24FF"/>
    <w:rsid w:val="00EC517C"/>
    <w:rsid w:val="00FA1685"/>
    <w:rsid w:val="00FF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20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0E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85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20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0E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85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3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8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3950D-590B-478B-B303-8A79F7208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317</properties:Words>
  <properties:Characters>2018</properties:Characters>
  <properties:Lines>108</properties:Lines>
  <properties:Paragraphs>63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2019-04-25T17:21:00Z</dcterms:created>
  <dc:creator>Korisnik</dc:creator>
  <dc:description/>
  <cp:keywords/>
  <cp:lastModifiedBy>Valentina Gabud</cp:lastModifiedBy>
  <cp:lastPrinted>2019-04-14T18:55:00Z</cp:lastPrinted>
  <dcterms:modified xmlns:xsi="http://www.w3.org/2001/XMLSchema-instance" xsi:type="dcterms:W3CDTF">2019-04-29T12:26:00Z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St-72/2019-13 / Podnesak - Podnesak (ISPITNO ROČIŠTE - popis predmeta stečajne mase1.docx)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