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ba33" w14:paraId="ba0ba3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St-2447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LOKSODROMA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>Marulićev trg 13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4E3B2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4AB6">
        <w:rPr>
          <w:rFonts w:cs="Times New Roman" w:hAnsi="Times New Roman" w:ascii="Times New Roman"/>
          <w:sz w:val="24"/>
          <w:szCs w:val="24"/>
        </w:rPr>
        <w:t>080</w:t>
      </w:r>
      <w:r w:rsidR="001A7E0E">
        <w:rPr>
          <w:rFonts w:cs="Times New Roman" w:hAnsi="Times New Roman" w:ascii="Times New Roman"/>
          <w:sz w:val="24"/>
          <w:szCs w:val="24"/>
        </w:rPr>
        <w:t>727063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>77110045051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44AB6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1A7E0E" w:rsidRP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>LOKSODROMA d.o.o., Zagreb, Marulićev trg 13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A44AB6">
        <w:rPr>
          <w:rFonts w:cs="Times New Roman" w:hAnsi="Times New Roman" w:ascii="Times New Roman"/>
          <w:sz w:val="24"/>
          <w:szCs w:val="24"/>
        </w:rPr>
        <w:t>080</w:t>
      </w:r>
      <w:r w:rsidR="001A7E0E">
        <w:rPr>
          <w:rFonts w:cs="Times New Roman" w:hAnsi="Times New Roman" w:ascii="Times New Roman"/>
          <w:sz w:val="24"/>
          <w:szCs w:val="24"/>
        </w:rPr>
        <w:t>727063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77110045051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E77BB" w:rsidRPr="00BE77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>LOKSODROMA d.o.o., Zagreb, Marulićev trg 13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A44AB6">
        <w:rPr>
          <w:rFonts w:cs="Times New Roman" w:hAnsi="Times New Roman" w:ascii="Times New Roman"/>
          <w:sz w:val="24"/>
          <w:szCs w:val="24"/>
        </w:rPr>
        <w:t>080</w:t>
      </w:r>
      <w:r w:rsidR="001A7E0E">
        <w:rPr>
          <w:rFonts w:cs="Times New Roman" w:hAnsi="Times New Roman" w:ascii="Times New Roman"/>
          <w:sz w:val="24"/>
          <w:szCs w:val="24"/>
        </w:rPr>
        <w:t>727063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77110045051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A44AB6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377D6"/>
    <w:rsid w:val="0017646E"/>
    <w:rsid w:val="001A7E0E"/>
    <w:rsid w:val="002B5FFE"/>
    <w:rsid w:val="0034499A"/>
    <w:rsid w:val="003A1F20"/>
    <w:rsid w:val="004E3B26"/>
    <w:rsid w:val="00604F51"/>
    <w:rsid w:val="00726DD4"/>
    <w:rsid w:val="007659BE"/>
    <w:rsid w:val="007E7B9C"/>
    <w:rsid w:val="009D1BD2"/>
    <w:rsid w:val="009F1879"/>
    <w:rsid w:val="009F7260"/>
    <w:rsid w:val="00A15DB0"/>
    <w:rsid w:val="00A44AB6"/>
    <w:rsid w:val="00BE3395"/>
    <w:rsid w:val="00BE77BB"/>
    <w:rsid w:val="00C9607A"/>
    <w:rsid w:val="00CA6C01"/>
    <w:rsid w:val="00D56637"/>
    <w:rsid w:val="00DA38AC"/>
    <w:rsid w:val="00E54D73"/>
    <w:rsid w:val="00EC61CA"/>
    <w:rsid w:val="00F8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BD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84BD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84BD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84BD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B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84B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84B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84B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2447</izvorni_sadrzaj>
    <derivirana_varijabla naziv="DomainObject.Predmet.Broj_1">2447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St-2447/2015</izvorni_sadrzaj>
    <derivirana_varijabla naziv="DomainObject.Predmet.OznakaBroj_1">St-2447/2015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LOKSODROMA d.o.o.</izvorni_sadrzaj>
    <derivirana_varijabla naziv="DomainObject.Predmet.ProtustrankaFormated_1">  LOKSODROMA d.o.o.</derivirana_varijabla>
  </DomainObject.Predmet.ProtustrankaFormated>
  <DomainObject.Predmet.ProtustrankaFormatedOIB>
    <izvorni_sadrzaj>  LOKSODROMA d.o.o., OIB 77110045051</izvorni_sadrzaj>
    <derivirana_varijabla naziv="DomainObject.Predmet.ProtustrankaFormatedOIB_1">  LOKSODROMA d.o.o., OIB 77110045051</derivirana_varijabla>
  </DomainObject.Predmet.ProtustrankaFormatedOIB>
  <DomainObject.Predmet.ProtustrankaFormatedWithAdress>
    <izvorni_sadrzaj> LOKSODROMA d.o.o., Marulićev trg 13, 10000 Zagreb</izvorni_sadrzaj>
    <derivirana_varijabla naziv="DomainObject.Predmet.ProtustrankaFormatedWithAdress_1"> LOKSODROMA d.o.o., Marulićev trg 13, 10000 Zagreb</derivirana_varijabla>
  </DomainObject.Predmet.ProtustrankaFormatedWithAdress>
  <DomainObject.Predmet.ProtustrankaFormatedWithAdressOIB>
    <izvorni_sadrzaj> LOKSODROMA d.o.o., OIB 77110045051, Marulićev trg 13, 10000 Zagreb</izvorni_sadrzaj>
    <derivirana_varijabla naziv="DomainObject.Predmet.ProtustrankaFormatedWithAdressOIB_1"> LOKSODROMA d.o.o., OIB 77110045051, Marulićev trg 13, 10000 Zagreb</derivirana_varijabla>
  </DomainObject.Predmet.ProtustrankaFormatedWithAdressOIB>
  <DomainObject.Predmet.ProtustrankaWithAdress>
    <izvorni_sadrzaj>LOKSODROMA d.o.o. Marulićev trg 13, 10000 Zagreb</izvorni_sadrzaj>
    <derivirana_varijabla naziv="DomainObject.Predmet.ProtustrankaWithAdress_1">LOKSODROMA d.o.o. Marulićev trg 13, 10000 Zagreb</derivirana_varijabla>
  </DomainObject.Predmet.ProtustrankaWithAdress>
  <DomainObject.Predmet.ProtustrankaWithAdressOIB>
    <izvorni_sadrzaj>LOKSODROMA d.o.o., OIB 77110045051, Marulićev trg 13, 10000 Zagreb</izvorni_sadrzaj>
    <derivirana_varijabla naziv="DomainObject.Predmet.ProtustrankaWithAdressOIB_1">LOKSODROMA d.o.o., OIB 77110045051, Marulićev trg 13, 10000 Zagreb</derivirana_varijabla>
  </DomainObject.Predmet.ProtustrankaWithAdressOIB>
  <DomainObject.Predmet.ProtustrankaNazivFormated>
    <izvorni_sadrzaj>LOKSODROMA d.o.o.</izvorni_sadrzaj>
    <derivirana_varijabla naziv="DomainObject.Predmet.ProtustrankaNazivFormated_1">LOKSODROMA d.o.o.</derivirana_varijabla>
  </DomainObject.Predmet.ProtustrankaNazivFormated>
  <DomainObject.Predmet.ProtustrankaNazivFormatedOIB>
    <izvorni_sadrzaj>LOKSODROMA d.o.o., OIB 77110045051</izvorni_sadrzaj>
    <derivirana_varijabla naziv="DomainObject.Predmet.ProtustrankaNazivFormatedOIB_1">LOKSODROMA d.o.o., OIB 77110045051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LOKSODROMA d.o.o.</item>
    </izvorni_sadrzaj>
    <derivirana_varijabla naziv="DomainObject.Predmet.ProtuStrankaListFormated_1">
      <item>LOKSODROMA d.o.o.</item>
    </derivirana_varijabla>
  </DomainObject.Predmet.ProtuStrankaListFormated>
  <DomainObject.Predmet.ProtuStrankaListFormatedOIB>
    <izvorni_sadrzaj>
      <item>LOKSODROMA d.o.o., OIB 77110045051</item>
    </izvorni_sadrzaj>
    <derivirana_varijabla naziv="DomainObject.Predmet.ProtuStrankaListFormatedOIB_1">
      <item>LOKSODROMA d.o.o., OIB 77110045051</item>
    </derivirana_varijabla>
  </DomainObject.Predmet.ProtuStrankaListFormatedOIB>
  <DomainObject.Predmet.ProtuStrankaListFormatedWithAdress>
    <izvorni_sadrzaj>
      <item>LOKSODROMA d.o.o., Marulićev trg 13, 10000 Zagreb</item>
    </izvorni_sadrzaj>
    <derivirana_varijabla naziv="DomainObject.Predmet.ProtuStrankaListFormatedWithAdress_1">
      <item>LOKSODROMA d.o.o., Marulićev trg 13, 10000 Zagreb</item>
    </derivirana_varijabla>
  </DomainObject.Predmet.ProtuStrankaListFormatedWithAdress>
  <DomainObject.Predmet.ProtuStrankaListFormatedWithAdressOIB>
    <izvorni_sadrzaj>
      <item>LOKSODROMA d.o.o., OIB 77110045051, Marulićev trg 13, 10000 Zagreb</item>
    </izvorni_sadrzaj>
    <derivirana_varijabla naziv="DomainObject.Predmet.ProtuStrankaListFormatedWithAdressOIB_1">
      <item>LOKSODROMA d.o.o., OIB 77110045051, Marulićev trg 13, 10000 Zagreb</item>
    </derivirana_varijabla>
  </DomainObject.Predmet.ProtuStrankaListFormatedWithAdressOIB>
  <DomainObject.Predmet.ProtuStrankaListNazivFormated>
    <izvorni_sadrzaj>
      <item>LOKSODROMA d.o.o.</item>
    </izvorni_sadrzaj>
    <derivirana_varijabla naziv="DomainObject.Predmet.ProtuStrankaListNazivFormated_1">
      <item>LOKSODROMA d.o.o.</item>
    </derivirana_varijabla>
  </DomainObject.Predmet.ProtuStrankaListNazivFormated>
  <DomainObject.Predmet.ProtuStrankaListNazivFormatedOIB>
    <izvorni_sadrzaj>
      <item>LOKSODROMA d.o.o., OIB 77110045051</item>
    </izvorni_sadrzaj>
    <derivirana_varijabla naziv="DomainObject.Predmet.ProtuStrankaListNazivFormatedOIB_1">
      <item>LOKSODROMA d.o.o., OIB 77110045051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LOKSODROMA d.o.o.</izvorni_sadrzaj>
    <derivirana_varijabla naziv="DomainObject.Predmet.ProtustrankaIDrugi_1">LOKSODROMA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LOKSODROMA d.o.o., OIB 77110045051, Marulićev trg 13, 10000 Zagreb</izvorni_sadrzaj>
    <derivirana_varijabla naziv="DomainObject.Predmet.ProtustrankaIDrugiAdressOIB_1">LOKSODROMA d.o.o., OIB 77110045051, Marulićev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LOKSODROMA d.o.o.</item>
    </izvorni_sadrzaj>
    <derivirana_varijabla naziv="DomainObject.Predmet.SudioniciListNaziv_1">
      <item>FINA Regionalni centar Zagreb</item>
      <item>LOKSODROMA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LOKSODROMA d.o.o., OIB 77110045051, Marulićev trg 13,10000 Zagreb</item>
    </izvorni_sadrzaj>
    <derivirana_varijabla naziv="DomainObject.Predmet.SudioniciListAdressOIB_1">
      <item>FINA Regionalni centar Zagreb, OIB 85821130368, Trg svibanjskih žrtava 1995. 1,10000 Zagreb</item>
      <item>LOKSODROMA d.o.o., OIB 77110045051, Marulićev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77110045051</item>
    </izvorni_sadrzaj>
    <derivirana_varijabla naziv="DomainObject.Predmet.SudioniciListNazivOIB_1">
      <item>, OIB 85821130368</item>
      <item>, OIB 77110045051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1823</properties:Characters>
  <properties:Lines>46</properties:Lines>
  <properties:Paragraphs>19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2015-11-17T10:30:00Z</dcterms:modified>
  <cp:revision>18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