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e97" w14:paraId="5b41e97" w:rsidRDefault="00457DA2" w:rsidP="000172A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172A1" w:rsidP="000172A1" w:rsidR="000172A1" w:rsidRPr="000172A1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0172A1">
        <w:rPr>
          <w:rFonts w:cs="Times New Roman" w:eastAsia="Times New Roman"/>
          <w:noProof/>
          <w:lang w:eastAsia="hr-HR"/>
        </w:rPr>
        <w:t>2 St-1943/15-8</w:t>
      </w: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 xml:space="preserve">REPUBLIKA HRVATSKA </w:t>
      </w: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Trgovački sud u Zagrebu</w:t>
      </w: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Stalna služba</w:t>
      </w: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Karlovac, Ljudevita Šestića 4</w:t>
      </w: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DA2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  I M E   </w:t>
      </w:r>
      <w:r w:rsidR="000172A1" w:rsidRPr="000172A1">
        <w:rPr>
          <w:rFonts w:cs="Times New Roman" w:eastAsia="Times New Roman"/>
          <w:lang w:eastAsia="hr-HR"/>
        </w:rPr>
        <w:t xml:space="preserve">R E P U B L I K </w:t>
      </w:r>
      <w:r>
        <w:rPr>
          <w:rFonts w:cs="Times New Roman" w:eastAsia="Times New Roman"/>
          <w:lang w:eastAsia="hr-HR"/>
        </w:rPr>
        <w:t>E</w:t>
      </w:r>
      <w:r w:rsidR="000172A1" w:rsidRPr="000172A1">
        <w:rPr>
          <w:rFonts w:cs="Times New Roman" w:eastAsia="Times New Roman"/>
          <w:lang w:eastAsia="hr-HR"/>
        </w:rPr>
        <w:t xml:space="preserve">   H R V A T S K </w:t>
      </w:r>
      <w:r>
        <w:rPr>
          <w:rFonts w:cs="Times New Roman" w:eastAsia="Times New Roman"/>
          <w:lang w:eastAsia="hr-HR"/>
        </w:rPr>
        <w:t>E</w:t>
      </w: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R J E Š E N J E</w:t>
      </w: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0172A1">
        <w:rPr>
          <w:rFonts w:cs="Times New Roman" w:eastAsia="Times New Roman"/>
          <w:szCs w:val="20"/>
          <w:lang w:eastAsia="hr-HR" w:val="en-GB"/>
        </w:rPr>
        <w:t>LAUTIA GRUPA d.o.o. Zagreb, Domagojeva 16, OIB:32992973628</w:t>
      </w:r>
      <w:r w:rsidRPr="000172A1">
        <w:rPr>
          <w:rFonts w:cs="Times New Roman" w:eastAsia="Times New Roman"/>
          <w:szCs w:val="20"/>
          <w:lang w:eastAsia="hr-HR"/>
        </w:rPr>
        <w:t>, dana 28. siječnja 2016.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r i j e š i o    je</w:t>
      </w: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 xml:space="preserve">I.     Otvara se stečajni postupak nad dužnikom </w:t>
      </w:r>
      <w:r w:rsidRPr="000172A1">
        <w:rPr>
          <w:rFonts w:cs="Times New Roman" w:eastAsia="Times New Roman"/>
          <w:szCs w:val="20"/>
          <w:lang w:eastAsia="hr-HR" w:val="en-GB"/>
        </w:rPr>
        <w:t>LAUTIA GRUPA d.o.o. Zagreb, Domagojeva 16, OIB:32992973628</w:t>
      </w:r>
      <w:r w:rsidRPr="000172A1">
        <w:rPr>
          <w:rFonts w:cs="Times New Roman" w:eastAsia="Times New Roman"/>
          <w:lang w:eastAsia="hr-HR"/>
        </w:rPr>
        <w:t>. Stečajni postupak otvoren je dana 28. siječnja 2016. u 11,53 sati, kada je ovo rješenje objavljeno na mrežnoj stranici e-Oglasna ploča ovog suda.</w:t>
      </w:r>
    </w:p>
    <w:p w:rsidRDefault="000172A1" w:rsidP="000172A1" w:rsidR="000172A1" w:rsidRPr="000172A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II.      Za stečajnog upravitelja imenuje se Krešimir Panjaković iz Zagreba, Kapucinska 27, OIB:39814088271.</w:t>
      </w:r>
    </w:p>
    <w:p w:rsidRDefault="000172A1" w:rsidP="000172A1" w:rsidR="000172A1" w:rsidRPr="000172A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III.   Zaključuje se stečajni postupak nad dužnikom</w:t>
      </w:r>
      <w:r w:rsidRPr="000172A1">
        <w:rPr>
          <w:rFonts w:cs="Times New Roman" w:eastAsia="Times New Roman"/>
          <w:szCs w:val="20"/>
          <w:lang w:eastAsia="hr-HR" w:val="en-GB"/>
        </w:rPr>
        <w:t xml:space="preserve"> LAUTIA GRUPA d.o.o. Zagreb, Domagojeva 16, OIB:32992973628</w:t>
      </w:r>
      <w:r w:rsidRPr="000172A1">
        <w:rPr>
          <w:rFonts w:cs="Times New Roman" w:eastAsia="Times New Roman"/>
          <w:lang w:eastAsia="hr-HR"/>
        </w:rPr>
        <w:t>.</w:t>
      </w:r>
    </w:p>
    <w:p w:rsidRDefault="000172A1" w:rsidP="000172A1" w:rsidR="000172A1" w:rsidRPr="000172A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Obrazloženje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0172A1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ab/>
        <w:t>Zaključkom od 3.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>Oglasom od 3.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>U Karlovcu, 28. siječnja 2016.</w:t>
      </w: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0172A1" w:rsidP="00457DA2" w:rsidR="00457DA2" w:rsidRPr="000172A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172A1">
        <w:rPr>
          <w:rFonts w:cs="Times New Roman" w:eastAsia="Times New Roman"/>
          <w:szCs w:val="20"/>
          <w:lang w:eastAsia="hr-HR"/>
        </w:rPr>
        <w:t>Suzana Ivanović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Uputa o pravnom lijeku: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172A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172A1">
        <w:rPr>
          <w:rFonts w:cs="Times New Roman" w:eastAsia="Times New Roman"/>
          <w:i/>
          <w:lang w:eastAsia="hr-HR"/>
        </w:rPr>
        <w:t xml:space="preserve">.  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DNa: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1.) Podnositelju zahtjeva: FINA-i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2.) Dužnik i zakonski zastupnik dužnika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3.) Ministarstvo pravosuđa po ŽDO Zagreb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5.) Mrežna stranica e-Oglasne ploče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6.) Porezna uprava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lang w:eastAsia="hr-HR"/>
        </w:rPr>
      </w:pPr>
      <w:r w:rsidRPr="000172A1">
        <w:rPr>
          <w:rFonts w:cs="Times New Roman" w:eastAsia="Times New Roman"/>
          <w:lang w:eastAsia="hr-HR"/>
        </w:rPr>
        <w:t>7.) Stečajnom upravitelju</w:t>
      </w:r>
    </w:p>
    <w:p w:rsidRDefault="000172A1" w:rsidP="000172A1" w:rsidR="000172A1" w:rsidRPr="000172A1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172A1" w:rsidP="000172A1" w:rsidR="000172A1" w:rsidRPr="000172A1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0172A1" w:rsidP="000172A1" w:rsidR="000172A1" w:rsidRPr="000172A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172A1" w:rsidP="000172A1" w:rsidR="000172A1" w:rsidRPr="000172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2A1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DA2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62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St-1943/2015-8</izvorni_sadrzaj>
    <derivirana_varijabla naziv="DomainObject.Oznaka_1">St-1943/2015-8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St-1943/2015</izvorni_sadrzaj>
    <derivirana_varijabla naziv="DomainObject.Predmet.OznakaBroj_1">St-1943/2015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LAUTIA GRUPA d.o.o.</izvorni_sadrzaj>
    <derivirana_varijabla naziv="DomainObject.Predmet.ProtustrankaFormated_1">  LAUTIA GRUPA d.o.o.</derivirana_varijabla>
  </DomainObject.Predmet.ProtustrankaFormated>
  <DomainObject.Predmet.ProtustrankaFormatedOIB>
    <izvorni_sadrzaj>  LAUTIA GRUPA d.o.o., OIB 32992973628</izvorni_sadrzaj>
    <derivirana_varijabla naziv="DomainObject.Predmet.ProtustrankaFormatedOIB_1">  LAUTIA GRUPA d.o.o., OIB 32992973628</derivirana_varijabla>
  </DomainObject.Predmet.ProtustrankaFormatedOIB>
  <DomainObject.Predmet.ProtustrankaFormatedWithAdress>
    <izvorni_sadrzaj> LAUTIA GRUPA d.o.o., Domagojeva 16, 10000 Zagreb</izvorni_sadrzaj>
    <derivirana_varijabla naziv="DomainObject.Predmet.ProtustrankaFormatedWithAdress_1"> LAUTIA GRUPA d.o.o., Domagojeva 16, 10000 Zagreb</derivirana_varijabla>
  </DomainObject.Predmet.ProtustrankaFormatedWithAdress>
  <DomainObject.Predmet.ProtustrankaFormatedWithAdressOIB>
    <izvorni_sadrzaj> LAUTIA GRUPA d.o.o., OIB 32992973628, Domagojeva 16, 10000 Zagreb</izvorni_sadrzaj>
    <derivirana_varijabla naziv="DomainObject.Predmet.ProtustrankaFormatedWithAdressOIB_1"> LAUTIA GRUPA d.o.o., OIB 32992973628, Domagojeva 16, 10000 Zagreb</derivirana_varijabla>
  </DomainObject.Predmet.ProtustrankaFormatedWithAdressOIB>
  <DomainObject.Predmet.ProtustrankaWithAdress>
    <izvorni_sadrzaj>LAUTIA GRUPA d.o.o. Domagojeva 16, 10000 Zagreb</izvorni_sadrzaj>
    <derivirana_varijabla naziv="DomainObject.Predmet.ProtustrankaWithAdress_1">LAUTIA GRUPA d.o.o. Domagojeva 16, 10000 Zagreb</derivirana_varijabla>
  </DomainObject.Predmet.ProtustrankaWithAdress>
  <DomainObject.Predmet.ProtustrankaWithAdressOIB>
    <izvorni_sadrzaj>LAUTIA GRUPA d.o.o., OIB 32992973628, Domagojeva 16, 10000 Zagreb</izvorni_sadrzaj>
    <derivirana_varijabla naziv="DomainObject.Predmet.ProtustrankaWithAdressOIB_1">LAUTIA GRUPA d.o.o., OIB 32992973628, Domagojeva 16, 10000 Zagreb</derivirana_varijabla>
  </DomainObject.Predmet.ProtustrankaWithAdressOIB>
  <DomainObject.Predmet.ProtustrankaNazivFormated>
    <izvorni_sadrzaj>LAUTIA GRUPA d.o.o.</izvorni_sadrzaj>
    <derivirana_varijabla naziv="DomainObject.Predmet.ProtustrankaNazivFormated_1">LAUTIA GRUPA d.o.o.</derivirana_varijabla>
  </DomainObject.Predmet.ProtustrankaNazivFormated>
  <DomainObject.Predmet.ProtustrankaNazivFormatedOIB>
    <izvorni_sadrzaj>LAUTIA GRUPA d.o.o., OIB 32992973628</izvorni_sadrzaj>
    <derivirana_varijabla naziv="DomainObject.Predmet.ProtustrankaNazivFormatedOIB_1">LAUTIA GRUPA d.o.o., OIB 32992973628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LAUTIA GRUPA d.o.o.</item>
    </izvorni_sadrzaj>
    <derivirana_varijabla naziv="DomainObject.Predmet.ProtuStrankaListFormated_1">
      <item>LAUTIA GRUPA d.o.o.</item>
    </derivirana_varijabla>
  </DomainObject.Predmet.ProtuStrankaListFormated>
  <DomainObject.Predmet.ProtuStrankaListFormatedOIB>
    <izvorni_sadrzaj>
      <item>LAUTIA GRUPA d.o.o., OIB 32992973628</item>
    </izvorni_sadrzaj>
    <derivirana_varijabla naziv="DomainObject.Predmet.ProtuStrankaListFormatedOIB_1">
      <item>LAUTIA GRUPA d.o.o., OIB 32992973628</item>
    </derivirana_varijabla>
  </DomainObject.Predmet.ProtuStrankaListFormatedOIB>
  <DomainObject.Predmet.ProtuStrankaListFormatedWithAdress>
    <izvorni_sadrzaj>
      <item>LAUTIA GRUPA d.o.o., Domagojeva 16, 10000 Zagreb</item>
    </izvorni_sadrzaj>
    <derivirana_varijabla naziv="DomainObject.Predmet.ProtuStrankaListFormatedWithAdress_1">
      <item>LAUTIA GRUPA d.o.o., Domagojeva 16, 10000 Zagreb</item>
    </derivirana_varijabla>
  </DomainObject.Predmet.ProtuStrankaListFormatedWithAdress>
  <DomainObject.Predmet.ProtuStrankaListFormatedWithAdressOIB>
    <izvorni_sadrzaj>
      <item>LAUTIA GRUPA d.o.o., OIB 32992973628, Domagojeva 16, 10000 Zagreb</item>
    </izvorni_sadrzaj>
    <derivirana_varijabla naziv="DomainObject.Predmet.ProtuStrankaListFormatedWithAdressOIB_1">
      <item>LAUTIA GRUPA d.o.o., OIB 32992973628, Domagojeva 16, 10000 Zagreb</item>
    </derivirana_varijabla>
  </DomainObject.Predmet.ProtuStrankaListFormatedWithAdressOIB>
  <DomainObject.Predmet.ProtuStrankaListNazivFormated>
    <izvorni_sadrzaj>
      <item>LAUTIA GRUPA d.o.o.</item>
    </izvorni_sadrzaj>
    <derivirana_varijabla naziv="DomainObject.Predmet.ProtuStrankaListNazivFormated_1">
      <item>LAUTIA GRUPA d.o.o.</item>
    </derivirana_varijabla>
  </DomainObject.Predmet.ProtuStrankaListNazivFormated>
  <DomainObject.Predmet.ProtuStrankaListNazivFormatedOIB>
    <izvorni_sadrzaj>
      <item>LAUTIA GRUPA d.o.o., OIB 32992973628</item>
    </izvorni_sadrzaj>
    <derivirana_varijabla naziv="DomainObject.Predmet.ProtuStrankaListNazivFormatedOIB_1">
      <item>LAUTIA GRUPA d.o.o., OIB 32992973628</item>
    </derivirana_varijabla>
  </DomainObject.Predmet.ProtuStrankaListNazivFormatedOIB>
  <DomainObject.Predmet.OstaliListFormated>
    <izvorni_sadrzaj>
      <item>HRVOJE BULAŠ</item>
    </izvorni_sadrzaj>
    <derivirana_varijabla naziv="DomainObject.Predmet.OstaliListFormated_1">
      <item>HRVOJE BULAŠ</item>
    </derivirana_varijabla>
  </DomainObject.Predmet.OstaliListFormated>
  <DomainObject.Predmet.OstaliListFormatedOIB>
    <izvorni_sadrzaj>
      <item>HRVOJE BULAŠ, OIB 25580415246</item>
    </izvorni_sadrzaj>
    <derivirana_varijabla naziv="DomainObject.Predmet.OstaliListFormatedOIB_1">
      <item>HRVOJE BULAŠ, OIB 25580415246</item>
    </derivirana_varijabla>
  </DomainObject.Predmet.OstaliListFormatedOIB>
  <DomainObject.Predmet.OstaliListFormatedWithAdress>
    <izvorni_sadrzaj>
      <item>HRVOJE BULAŠ, KRALJEVEC 3., 10000 Zagreb</item>
    </izvorni_sadrzaj>
    <derivirana_varijabla naziv="DomainObject.Predmet.OstaliListFormatedWithAdress_1">
      <item>HRVOJE BULAŠ, KRALJEVEC 3., 10000 Zagreb</item>
    </derivirana_varijabla>
  </DomainObject.Predmet.OstaliListFormatedWithAdress>
  <DomainObject.Predmet.OstaliListFormatedWithAdressOIB>
    <izvorni_sadrzaj>
      <item>HRVOJE BULAŠ, OIB 25580415246, KRALJEVEC 3., 10000 Zagreb</item>
    </izvorni_sadrzaj>
    <derivirana_varijabla naziv="DomainObject.Predmet.OstaliListFormatedWithAdressOIB_1">
      <item>HRVOJE BULAŠ, OIB 25580415246, KRALJEVEC 3., 10000 Zagreb</item>
    </derivirana_varijabla>
  </DomainObject.Predmet.OstaliListFormatedWithAdressOIB>
  <DomainObject.Predmet.OstaliListNazivFormated>
    <izvorni_sadrzaj>
      <item>HRVOJE BULAŠ</item>
    </izvorni_sadrzaj>
    <derivirana_varijabla naziv="DomainObject.Predmet.OstaliListNazivFormated_1">
      <item>HRVOJE BULAŠ</item>
    </derivirana_varijabla>
  </DomainObject.Predmet.OstaliListNazivFormated>
  <DomainObject.Predmet.OstaliListNazivFormatedOIB>
    <izvorni_sadrzaj>
      <item>HRVOJE BULAŠ, OIB 25580415246</item>
    </izvorni_sadrzaj>
    <derivirana_varijabla naziv="DomainObject.Predmet.OstaliListNazivFormatedOIB_1">
      <item>HRVOJE BULAŠ, OIB 25580415246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St-1943/2015-8</izvorni_sadrzaj>
    <derivirana_varijabla naziv="DomainObject.PoslovniBrojDokumenta_1">St-1943/2015-8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LAUTIA GRUPA d.o.o.</izvorni_sadrzaj>
    <derivirana_varijabla naziv="DomainObject.Predmet.ProtustrankaIDrugi_1">LAUTIA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LAUTIA GRUPA d.o.o., OIB 32992973628, Domagojeva 16, 10000 Zagreb</izvorni_sadrzaj>
    <derivirana_varijabla naziv="DomainObject.Predmet.ProtustrankaIDrugiAdressOIB_1">LAUTIA GRUPA d.o.o., OIB 32992973628, Domagojeva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LAUTIA GRUPA d.o.o.</item>
      <item>FINA Regionalni centar Zagreb</item>
      <item>HRVOJE BULAŠ</item>
    </izvorni_sadrzaj>
    <derivirana_varijabla naziv="DomainObject.Predmet.SudioniciListNaziv_1">
      <item>LAUTIA GRUPA d.o.o.</item>
      <item>FINA Regionalni centar Zagreb</item>
      <item>HRVOJE BULAŠ</item>
    </derivirana_varijabla>
  </DomainObject.Predmet.SudioniciListNaziv>
  <DomainObject.Predmet.SudioniciListAdressOIB>
    <izvorni_sadrzaj>
      <item>LAUTIA GRUPA d.o.o., OIB 32992973628, Domagojeva 16,10000 Zagreb</item>
      <item>FINA Regionalni centar Zagreb, OIB 85821130368, Trg Svibanjskih žrtava 1995. br. 1,10000 Zagreb</item>
      <item>HRVOJE BULAŠ, OIB 25580415246, KRALJEVEC 3.,10000 Zagreb</item>
    </izvorni_sadrzaj>
    <derivirana_varijabla naziv="DomainObject.Predmet.SudioniciListAdressOIB_1">
      <item>LAUTIA GRUPA d.o.o., OIB 32992973628, Domagojeva 16,10000 Zagreb</item>
      <item>FINA Regionalni centar Zagreb, OIB 85821130368, Trg Svibanjskih žrtava 1995. br. 1,10000 Zagreb</item>
      <item>HRVOJE BULAŠ, OIB 25580415246, KRALJEVEC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E6175-2830-4003-A462-95763068B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2114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2016-01-28T10:57:00Z</cp:lastPrinted>
  <dcterms:modified xmlns:xsi="http://www.w3.org/2001/XMLSchema-instance" xsi:type="dcterms:W3CDTF">2016-01-28T10:57:00Z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