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7b4b6" w14:paraId="0b7b4b6" w:rsidRDefault="00F23AC2" w:rsidP="00910611" w:rsidR="00F23AC2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AC2" w:rsidP="00910611" w:rsidR="00F23AC2">
      <w:r>
        <w:rPr>
          <w:rFonts w:eastAsia="MS Mincho"/>
        </w:rPr>
        <w:t xml:space="preserve">  REPUBLIKA HRVATSKA</w:t>
      </w:r>
    </w:p>
    <w:p w:rsidRDefault="00F23AC2" w:rsidP="00910611" w:rsidR="00F23AC2">
      <w:r>
        <w:rPr>
          <w:rFonts w:eastAsia="MS Mincho"/>
        </w:rPr>
        <w:t>TRGOVAČKI SUD U RIJECI</w:t>
      </w:r>
    </w:p>
    <w:p w:rsidRDefault="00F23AC2" w:rsidR="00F23AC2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23AC2" w:rsidP="00910611" w:rsidR="00F23AC2" w:rsidRPr="00910611"/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F5EA6" w:rsidP="001D4B71" w:rsidR="001F5EA6" w:rsidRPr="00FF34F0"/>
    <w:p w:rsidRDefault="00BB5A9F" w:rsidP="00A83E5B" w:rsidR="00A83E5B" w:rsidRPr="00A83E5B">
      <w:pPr>
        <w:jc w:val="both"/>
      </w:pPr>
      <w:r>
        <w:tab/>
      </w:r>
      <w:r w:rsidR="00A83E5B" w:rsidRPr="00A83E5B">
        <w:t xml:space="preserve">Trgovački sud u Rijeci, po stečajnom sucu Danieli Korlević, u stečajnom postupku nad dužnikom </w:t>
      </w:r>
      <w:r w:rsidR="00DC68EB">
        <w:rPr>
          <w:b/>
        </w:rPr>
        <w:t>PIS MALOPRODAJA d.o.o. Kastav, Ćikovići 97, OIB 77143118152</w:t>
      </w:r>
      <w:r w:rsidR="00793697">
        <w:rPr>
          <w:b/>
        </w:rPr>
        <w:t>,</w:t>
      </w:r>
      <w:r w:rsidR="00F531E0">
        <w:t xml:space="preserve"> temeljem čl.111. Ovršnog zakona (NN 25/12, 112/12 i 93/14), </w:t>
      </w:r>
      <w:r w:rsidR="00A83E5B" w:rsidRPr="00A83E5B">
        <w:t xml:space="preserve">dana </w:t>
      </w:r>
      <w:r w:rsidR="00DC68EB">
        <w:t>1</w:t>
      </w:r>
      <w:r w:rsidR="0046757A">
        <w:t>0. lipnja</w:t>
      </w:r>
      <w:r w:rsidR="00A83E5B" w:rsidRPr="00A83E5B">
        <w:t xml:space="preserve"> 201</w:t>
      </w:r>
      <w:r w:rsidR="0004777D">
        <w:t>6</w:t>
      </w:r>
      <w:r w:rsidR="00A83E5B" w:rsidRPr="00A83E5B">
        <w:t xml:space="preserve">. godine </w:t>
      </w:r>
    </w:p>
    <w:p w:rsidRDefault="001F5EA6" w:rsidP="00A8691E" w:rsidR="001F5EA6">
      <w:pPr>
        <w:jc w:val="both"/>
      </w:pPr>
    </w:p>
    <w:p w:rsidRDefault="00A8691E" w:rsidP="001D4B71" w:rsidR="001D4B71" w:rsidRPr="00CF02E4">
      <w:pPr>
        <w:jc w:val="center"/>
        <w:rPr>
          <w:b/>
          <w:bCs/>
        </w:rPr>
      </w:pPr>
      <w:r>
        <w:rPr>
          <w:bCs/>
        </w:rPr>
        <w:t xml:space="preserve"> </w:t>
      </w:r>
      <w:r w:rsidR="00FF34F0" w:rsidRPr="00CF02E4">
        <w:rPr>
          <w:b/>
          <w:bCs/>
        </w:rPr>
        <w:t>z a k l j u č i o    j e</w:t>
      </w:r>
    </w:p>
    <w:p w:rsidRDefault="001F5EA6" w:rsidP="001D4B71" w:rsidR="001F5EA6">
      <w:pPr>
        <w:jc w:val="center"/>
        <w:rPr>
          <w:b/>
          <w:bCs/>
        </w:rPr>
      </w:pPr>
    </w:p>
    <w:p w:rsidRDefault="007664ED" w:rsidP="00DC68EB" w:rsidR="00DC68EB">
      <w:pPr>
        <w:pStyle w:val="Odlomakpopisa"/>
        <w:numPr>
          <w:ilvl w:val="0"/>
          <w:numId w:val="1"/>
        </w:numPr>
        <w:jc w:val="both"/>
      </w:pPr>
      <w:r>
        <w:t>Određuje se ročište za diobu kupovnine ostvarene prodajom nekretnin</w:t>
      </w:r>
      <w:r w:rsidR="00A2156C">
        <w:t>a</w:t>
      </w:r>
      <w:r>
        <w:t xml:space="preserve"> stečajnog dužnika upisan</w:t>
      </w:r>
      <w:r w:rsidR="00A2156C">
        <w:t>ih</w:t>
      </w:r>
      <w:r>
        <w:t xml:space="preserve"> u </w:t>
      </w:r>
      <w:r w:rsidRPr="007664ED">
        <w:t xml:space="preserve">zemljišnim knjigama </w:t>
      </w:r>
      <w:r w:rsidR="00DC68EB">
        <w:t xml:space="preserve">Općinskog suda u Splitu: </w:t>
      </w:r>
    </w:p>
    <w:p w:rsidRDefault="00DC68EB" w:rsidP="00DC68EB" w:rsidR="00DC68EB">
      <w:pPr>
        <w:pStyle w:val="Odlomakpopisa"/>
        <w:ind w:left="1080"/>
        <w:jc w:val="both"/>
      </w:pPr>
      <w:r>
        <w:t>1)</w:t>
      </w:r>
      <w:r>
        <w:tab/>
        <w:t>1. ZGR. 1096/3, kuća na Dobri, površine 1637 m2, 9. etaža, 398/6502, 1. dijela povezanih s poslovnim prostorom označen kao A3, ukupne neto površine 397,78 m2, na III. katu, upisane u zk.ul.17358, podulošku 9, k.o. Split;</w:t>
      </w:r>
    </w:p>
    <w:p w:rsidRDefault="00DC68EB" w:rsidP="00DC68EB" w:rsidR="00DC68EB">
      <w:pPr>
        <w:pStyle w:val="Odlomakpopisa"/>
        <w:ind w:left="1080"/>
        <w:jc w:val="both"/>
      </w:pPr>
      <w:r>
        <w:t>2)</w:t>
      </w:r>
      <w:r>
        <w:tab/>
        <w:t>1. ZGR. 1096/3, kuća na Dobri, površine 1637 m2, 10. etaža, 245/6502, 1. dijela povezanih s poslovnim prostorom označen kao B3, ukupne neto površine 245,03 m2, na III. katu, upisane u zk.ul. 17358, podulošku 10, k.o. Split;</w:t>
      </w:r>
    </w:p>
    <w:p w:rsidRDefault="00DC68EB" w:rsidP="00DC68EB" w:rsidR="00DC68EB">
      <w:pPr>
        <w:pStyle w:val="Odlomakpopisa"/>
        <w:ind w:left="1080"/>
        <w:jc w:val="both"/>
      </w:pPr>
      <w:r>
        <w:t>3)</w:t>
      </w:r>
      <w:r>
        <w:tab/>
        <w:t>1. ZGR. 1096/3, kuća na Dobri, površine 1637 m2, 11. etaža, 70/6502, 1. dijela povezanih s poslovnim prostorom označen kao C3, ukupne neto površine 69,80 m2, na III. katu, upisane u zk.ul. 17358, podulošku 11, k.o. Split;</w:t>
      </w:r>
    </w:p>
    <w:p w:rsidRDefault="00DC68EB" w:rsidP="00DC68EB" w:rsidR="00DC68EB">
      <w:pPr>
        <w:pStyle w:val="Odlomakpopisa"/>
        <w:ind w:left="1080"/>
        <w:jc w:val="both"/>
      </w:pPr>
      <w:r>
        <w:t>4)</w:t>
      </w:r>
      <w:r>
        <w:tab/>
        <w:t>1. ZGR. 1096/3, kuća na Dobri, površine 1637 m2, 12. etaža, 53/6502, 1. dijela povezanih s poslovnim prostorom označen kao F3, ukupne neto površine 53,52 m2, na III. katu, upisane u zk.ul. 17358, podulošku 12, k.o. Split;</w:t>
      </w:r>
    </w:p>
    <w:p w:rsidRDefault="00DC68EB" w:rsidP="00DC68EB" w:rsidR="00DC68EB">
      <w:pPr>
        <w:pStyle w:val="Odlomakpopisa"/>
        <w:ind w:left="1080"/>
        <w:jc w:val="both"/>
      </w:pPr>
      <w:r>
        <w:t>5)</w:t>
      </w:r>
      <w:r>
        <w:tab/>
        <w:t>1. ZGR. 1096/3, kuća na Dobri, površine 1637 m2, 13. etaža, 26/6502, 1. dijela povezanih sa skladišnim prostorom označen kao G2, ukupne neto površine 25,52 m2, na II. katu, upisane u zk.ul. 17358, podulošku 13, k.o. Split;</w:t>
      </w:r>
    </w:p>
    <w:p w:rsidRDefault="00DC68EB" w:rsidP="00DC68EB" w:rsidR="0046757A">
      <w:pPr>
        <w:pStyle w:val="Odlomakpopisa"/>
        <w:ind w:left="1080"/>
        <w:jc w:val="both"/>
      </w:pPr>
      <w:r>
        <w:t>6)</w:t>
      </w:r>
      <w:r>
        <w:tab/>
        <w:t>1. ZGR. 1096/3, kuća na Dobri, površine 1637 m2, 14. etaža, 443/6502, 1. dijela povezanih s poslovnim prostorom označen kao AN koji se sastoji od poslovnog prostora, predprostora, sanitarnog čvora, površine 250,47 m2 i prohodne terase površine 192,07 m2, ukupne neto površine 442,52 m2, na etaži nadgrađa u ¼ dijela, upisana u zk.ul. 17358, podulošku 14, k.o. Split</w:t>
      </w:r>
    </w:p>
    <w:p w:rsidRDefault="007664ED" w:rsidP="00503631" w:rsidR="007664ED">
      <w:pPr>
        <w:pStyle w:val="Odlomakpopisa"/>
        <w:ind w:left="1080"/>
        <w:jc w:val="both"/>
      </w:pPr>
      <w:r>
        <w:t>za dan</w:t>
      </w:r>
    </w:p>
    <w:p w:rsidRDefault="00DC68EB" w:rsidP="007664ED" w:rsidR="007664ED">
      <w:pPr>
        <w:jc w:val="center"/>
        <w:rPr>
          <w:b/>
        </w:rPr>
      </w:pPr>
      <w:r>
        <w:rPr>
          <w:b/>
        </w:rPr>
        <w:t>20</w:t>
      </w:r>
      <w:r w:rsidR="00503631">
        <w:rPr>
          <w:b/>
        </w:rPr>
        <w:t>. rujna</w:t>
      </w:r>
      <w:r w:rsidR="00793697">
        <w:rPr>
          <w:b/>
        </w:rPr>
        <w:t xml:space="preserve"> </w:t>
      </w:r>
      <w:r w:rsidR="007664ED">
        <w:rPr>
          <w:b/>
        </w:rPr>
        <w:t>201</w:t>
      </w:r>
      <w:r w:rsidR="00545437">
        <w:rPr>
          <w:b/>
        </w:rPr>
        <w:t>6</w:t>
      </w:r>
      <w:r w:rsidR="007664ED">
        <w:rPr>
          <w:b/>
        </w:rPr>
        <w:t xml:space="preserve">. godine u </w:t>
      </w:r>
      <w:r w:rsidR="00F531E0">
        <w:rPr>
          <w:b/>
        </w:rPr>
        <w:t>1</w:t>
      </w:r>
      <w:r w:rsidR="00503631">
        <w:rPr>
          <w:b/>
        </w:rPr>
        <w:t>0</w:t>
      </w:r>
      <w:r w:rsidR="001F5EA6">
        <w:rPr>
          <w:b/>
        </w:rPr>
        <w:t>,</w:t>
      </w:r>
      <w:r w:rsidR="00793697">
        <w:rPr>
          <w:b/>
        </w:rPr>
        <w:t>00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503631" w:rsidR="0015226C">
      <w:pPr>
        <w:jc w:val="center"/>
        <w:rPr>
          <w:b/>
        </w:rPr>
      </w:pPr>
      <w:r>
        <w:rPr>
          <w:b/>
        </w:rPr>
        <w:t>sudnica 2, I. kat</w:t>
      </w:r>
    </w:p>
    <w:p w:rsidRDefault="00DC68EB" w:rsidP="00503631" w:rsidR="00DC68EB">
      <w:pPr>
        <w:jc w:val="center"/>
      </w:pPr>
    </w:p>
    <w:p w:rsidRDefault="001F5EA6" w:rsidP="001F5EA6" w:rsidR="00503631">
      <w:pPr>
        <w:pStyle w:val="Odlomakpopisa"/>
        <w:ind w:left="426"/>
        <w:jc w:val="both"/>
      </w:pPr>
      <w:r>
        <w:t xml:space="preserve">           n</w:t>
      </w:r>
      <w:r w:rsidR="007664ED">
        <w:t>a ročište se dostavom ovoga zaključka pozivaju</w:t>
      </w:r>
      <w:r>
        <w:t xml:space="preserve"> </w:t>
      </w:r>
      <w:r w:rsidR="007664ED">
        <w:t>stečajni upravitelj</w:t>
      </w:r>
      <w:r>
        <w:t xml:space="preserve"> i razlučni           </w:t>
      </w:r>
      <w:r>
        <w:tab/>
        <w:t xml:space="preserve">      vjerovni</w:t>
      </w:r>
      <w:r w:rsidR="00793697">
        <w:t xml:space="preserve">ci: </w:t>
      </w:r>
    </w:p>
    <w:p w:rsidRDefault="00DC68EB" w:rsidP="00503631" w:rsidR="00503631">
      <w:pPr>
        <w:pStyle w:val="Odlomakpopisa"/>
        <w:numPr>
          <w:ilvl w:val="0"/>
          <w:numId w:val="3"/>
        </w:numPr>
        <w:jc w:val="both"/>
      </w:pPr>
      <w:r>
        <w:t>HETA ASSET RESOLUTION HRVATSKA d.o.o. Zagreb, Koranska 16</w:t>
      </w:r>
    </w:p>
    <w:p w:rsidRDefault="00503631" w:rsidP="00503631" w:rsidR="00692014">
      <w:pPr>
        <w:pStyle w:val="Odlomakpopisa"/>
        <w:numPr>
          <w:ilvl w:val="0"/>
          <w:numId w:val="3"/>
        </w:numPr>
        <w:jc w:val="both"/>
      </w:pPr>
      <w:r>
        <w:t>REPUBLIKA HRVATSKA</w:t>
      </w:r>
      <w:r w:rsidR="00692014">
        <w:t xml:space="preserve">  </w:t>
      </w:r>
    </w:p>
    <w:p w:rsidRDefault="007664ED" w:rsidP="00DC68EB" w:rsidR="007664ED">
      <w:pPr>
        <w:pStyle w:val="Odlomakpopisa"/>
        <w:numPr>
          <w:ilvl w:val="0"/>
          <w:numId w:val="1"/>
        </w:numPr>
        <w:jc w:val="both"/>
      </w:pPr>
      <w:r>
        <w:lastRenderedPageBreak/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15226C" w:rsidP="001D4B71" w:rsidR="0015226C" w:rsidRPr="00FF34F0">
      <w:pPr>
        <w:jc w:val="both"/>
      </w:pPr>
    </w:p>
    <w:p w:rsidRDefault="001D4B71" w:rsidP="001D4B71" w:rsidR="001D4B71">
      <w:pPr>
        <w:jc w:val="center"/>
      </w:pPr>
      <w:r w:rsidRPr="00FF34F0">
        <w:t>U Rijeci</w:t>
      </w:r>
      <w:r w:rsidR="00486BB3">
        <w:t xml:space="preserve">, </w:t>
      </w:r>
      <w:r w:rsidR="00DC68EB">
        <w:t>10</w:t>
      </w:r>
      <w:r w:rsidR="0046757A">
        <w:t>. lipnja</w:t>
      </w:r>
      <w:r w:rsidR="00E95A99">
        <w:t xml:space="preserve"> </w:t>
      </w:r>
      <w:r w:rsidR="0012500B" w:rsidRPr="00FF34F0">
        <w:t>201</w:t>
      </w:r>
      <w:r w:rsidR="0004777D">
        <w:t>6</w:t>
      </w:r>
      <w:r w:rsidR="007102B3" w:rsidRPr="00FF34F0">
        <w:t>. godine</w:t>
      </w:r>
    </w:p>
    <w:p w:rsidRDefault="00DC68EB" w:rsidP="001D4B71" w:rsidR="00DC68EB">
      <w:pPr>
        <w:jc w:val="center"/>
      </w:pPr>
    </w:p>
    <w:p w:rsidRDefault="001D4B71" w:rsidP="00CF02E4" w:rsidR="001D4B71" w:rsidRPr="00FF34F0">
      <w:pPr>
        <w:jc w:val="right"/>
      </w:pP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</w:r>
      <w:r w:rsidRPr="00FF34F0">
        <w:rPr>
          <w:b/>
        </w:rPr>
        <w:tab/>
        <w:t xml:space="preserve">      </w:t>
      </w:r>
      <w:r w:rsidR="00CD11BF">
        <w:rPr>
          <w:b/>
        </w:rPr>
        <w:t xml:space="preserve"> </w:t>
      </w:r>
      <w:r w:rsidR="008216E1">
        <w:rPr>
          <w:b/>
        </w:rPr>
        <w:t xml:space="preserve">         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  <w:r w:rsidRPr="00FF34F0">
        <w:t>Stečajni sudac</w:t>
      </w:r>
    </w:p>
    <w:p w:rsidRDefault="001D4B71" w:rsidP="008D3873" w:rsidR="00DE1D72">
      <w:pPr>
        <w:tabs>
          <w:tab w:pos="7250" w:val="left"/>
        </w:tabs>
        <w:jc w:val="right"/>
      </w:pPr>
      <w:r w:rsidRPr="00FF34F0">
        <w:t xml:space="preserve">                                                                            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F531E0">
        <w:t xml:space="preserve"> </w:t>
      </w:r>
    </w:p>
    <w:p w:rsidRDefault="00DC68EB" w:rsidP="008D3873" w:rsidR="00DC68EB">
      <w:pPr>
        <w:tabs>
          <w:tab w:pos="7250" w:val="left"/>
        </w:tabs>
        <w:jc w:val="right"/>
      </w:pPr>
    </w:p>
    <w:p w:rsidRDefault="001D4B71" w:rsidP="001D4B71" w:rsidR="001D4B71" w:rsidRPr="00F531E0">
      <w:pPr>
        <w:jc w:val="both"/>
        <w:rPr>
          <w:b/>
          <w:szCs w:val="20"/>
        </w:rPr>
      </w:pPr>
      <w:r w:rsidRPr="00F531E0">
        <w:rPr>
          <w:b/>
          <w:szCs w:val="20"/>
        </w:rPr>
        <w:t>UPUTA O PRAVNOM LIJEKU:</w:t>
      </w:r>
    </w:p>
    <w:p w:rsidRDefault="001D4B71" w:rsidP="007664ED" w:rsidR="0063239C" w:rsidRPr="00F531E0">
      <w:pPr>
        <w:jc w:val="both"/>
        <w:rPr>
          <w:szCs w:val="20"/>
        </w:rPr>
      </w:pPr>
      <w:r w:rsidRPr="00F531E0">
        <w:rPr>
          <w:szCs w:val="20"/>
        </w:rPr>
        <w:t>Protiv zaključka nije dopušten pravni lijek (čl.</w:t>
      </w:r>
      <w:smartTag w:element="metricconverter" w:uri="urn:schemas-microsoft-com:office:smarttags">
        <w:smartTagPr>
          <w:attr w:val="11. st" w:name="ProductID"/>
        </w:smartTagPr>
        <w:r w:rsidRPr="00F531E0">
          <w:rPr>
            <w:szCs w:val="20"/>
          </w:rPr>
          <w:t>11. st</w:t>
        </w:r>
      </w:smartTag>
      <w:r w:rsidRPr="00F531E0">
        <w:rPr>
          <w:szCs w:val="20"/>
        </w:rPr>
        <w:t>.9. SZ-a).</w:t>
      </w:r>
    </w:p>
    <w:p w:rsidRDefault="0090362F" w:rsidP="007664ED" w:rsidR="0090362F">
      <w:pPr>
        <w:jc w:val="both"/>
      </w:pPr>
    </w:p>
    <w:p w:rsidRDefault="00033286" w:rsidP="007664ED" w:rsidR="00033286">
      <w:pPr>
        <w:jc w:val="both"/>
      </w:pPr>
    </w:p>
    <w:p w:rsidRDefault="00033286" w:rsidP="007664ED" w:rsidR="00033286">
      <w:pPr>
        <w:jc w:val="both"/>
      </w:pPr>
    </w:p>
    <w:p w:rsidRDefault="0004777D" w:rsidP="007664ED" w:rsidR="0004777D">
      <w:pPr>
        <w:jc w:val="both"/>
      </w:pPr>
    </w:p>
    <w:p w:rsidRDefault="007664ED" w:rsidP="007664ED" w:rsidR="007664ED" w:rsidRP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upravitelj </w:t>
      </w:r>
      <w:r w:rsidR="00DC68EB">
        <w:rPr>
          <w:sz w:val="20"/>
          <w:szCs w:val="20"/>
        </w:rPr>
        <w:t xml:space="preserve">Slavko Štambuk </w:t>
      </w:r>
    </w:p>
    <w:p w:rsidRDefault="007664ED" w:rsidP="00033286" w:rsidR="00793697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55C56">
        <w:rPr>
          <w:sz w:val="20"/>
          <w:szCs w:val="20"/>
        </w:rPr>
        <w:t>razlučni vjerovni</w:t>
      </w:r>
      <w:r w:rsidR="005E000D">
        <w:rPr>
          <w:sz w:val="20"/>
          <w:szCs w:val="20"/>
        </w:rPr>
        <w:t>ci</w:t>
      </w:r>
      <w:r w:rsidR="00793697">
        <w:rPr>
          <w:sz w:val="20"/>
          <w:szCs w:val="20"/>
        </w:rPr>
        <w:t>:</w:t>
      </w:r>
    </w:p>
    <w:p w:rsidRDefault="00503631" w:rsidP="00DC68EB" w:rsidR="00DC68EB">
      <w:pPr>
        <w:pStyle w:val="Odlomakpopisa"/>
        <w:ind w:left="144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DC68EB" w:rsidRPr="00DC68EB">
        <w:rPr>
          <w:sz w:val="20"/>
          <w:szCs w:val="20"/>
        </w:rPr>
        <w:t>HETA ASSET RESOLUTION HRVATSKA d.o.o. Zagreb, Koranska 16</w:t>
      </w:r>
    </w:p>
    <w:p w:rsidRDefault="00DC68EB" w:rsidP="00DC68EB" w:rsidR="00503631">
      <w:pPr>
        <w:pStyle w:val="Odlomakpopisa"/>
        <w:ind w:left="1440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503631">
        <w:rPr>
          <w:sz w:val="20"/>
          <w:szCs w:val="20"/>
        </w:rPr>
        <w:t xml:space="preserve">REPUBLIKA HRVATSKA putem zz ŽDO </w:t>
      </w:r>
      <w:r>
        <w:rPr>
          <w:sz w:val="20"/>
          <w:szCs w:val="20"/>
        </w:rPr>
        <w:t>Rijeka</w:t>
      </w:r>
    </w:p>
    <w:p w:rsidRDefault="007664ED" w:rsidP="00503631" w:rsidR="007664ED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7664ED">
        <w:rPr>
          <w:sz w:val="20"/>
          <w:szCs w:val="20"/>
        </w:rPr>
        <w:t>e-</w:t>
      </w:r>
      <w:r w:rsidR="00033286">
        <w:rPr>
          <w:sz w:val="20"/>
          <w:szCs w:val="20"/>
        </w:rPr>
        <w:t>O</w:t>
      </w:r>
      <w:r w:rsidRPr="007664ED">
        <w:rPr>
          <w:sz w:val="20"/>
          <w:szCs w:val="20"/>
        </w:rPr>
        <w:t>glasna ploča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DC68EB">
        <w:rPr>
          <w:sz w:val="20"/>
          <w:szCs w:val="20"/>
        </w:rPr>
        <w:t>10</w:t>
      </w:r>
      <w:r w:rsidR="0046757A">
        <w:rPr>
          <w:sz w:val="20"/>
          <w:szCs w:val="20"/>
        </w:rPr>
        <w:t>.6</w:t>
      </w:r>
      <w:r w:rsidR="0004777D">
        <w:rPr>
          <w:sz w:val="20"/>
          <w:szCs w:val="20"/>
        </w:rPr>
        <w:t>.2016</w:t>
      </w:r>
      <w:r>
        <w:rPr>
          <w:sz w:val="20"/>
          <w:szCs w:val="20"/>
        </w:rPr>
        <w:t>. godine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3AC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DC68EB">
      <w:t>34/10-129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0741168"/>
    <w:multiLevelType w:val="hybridMultilevel"/>
    <w:tmpl w:val="1258F912"/>
    <w:lvl w:tplc="4E10189A" w:ilvl="0">
      <w:start w:val="26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33286"/>
    <w:rsid w:val="0004509C"/>
    <w:rsid w:val="0004777D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70BD0"/>
    <w:rsid w:val="001808E0"/>
    <w:rsid w:val="00193852"/>
    <w:rsid w:val="00194E03"/>
    <w:rsid w:val="001B2739"/>
    <w:rsid w:val="001B4553"/>
    <w:rsid w:val="001D3867"/>
    <w:rsid w:val="001D4B71"/>
    <w:rsid w:val="001F5EA6"/>
    <w:rsid w:val="002035FD"/>
    <w:rsid w:val="00204734"/>
    <w:rsid w:val="002546E1"/>
    <w:rsid w:val="00254AF2"/>
    <w:rsid w:val="002654ED"/>
    <w:rsid w:val="00322116"/>
    <w:rsid w:val="003431FE"/>
    <w:rsid w:val="00346D1C"/>
    <w:rsid w:val="00366047"/>
    <w:rsid w:val="00374C1D"/>
    <w:rsid w:val="00381DC8"/>
    <w:rsid w:val="00382372"/>
    <w:rsid w:val="0038616A"/>
    <w:rsid w:val="003964A0"/>
    <w:rsid w:val="003B3CE4"/>
    <w:rsid w:val="003D2FEE"/>
    <w:rsid w:val="004070CF"/>
    <w:rsid w:val="00440BB3"/>
    <w:rsid w:val="004435A8"/>
    <w:rsid w:val="00445500"/>
    <w:rsid w:val="00447E79"/>
    <w:rsid w:val="00456CFF"/>
    <w:rsid w:val="00460839"/>
    <w:rsid w:val="0046757A"/>
    <w:rsid w:val="004705A0"/>
    <w:rsid w:val="00486BB3"/>
    <w:rsid w:val="004A777C"/>
    <w:rsid w:val="004C52C3"/>
    <w:rsid w:val="004D1E4C"/>
    <w:rsid w:val="004E2634"/>
    <w:rsid w:val="004E4742"/>
    <w:rsid w:val="004E57FE"/>
    <w:rsid w:val="00503631"/>
    <w:rsid w:val="00505F42"/>
    <w:rsid w:val="005224C1"/>
    <w:rsid w:val="00545437"/>
    <w:rsid w:val="00552B2A"/>
    <w:rsid w:val="005C6151"/>
    <w:rsid w:val="005D456D"/>
    <w:rsid w:val="005E000D"/>
    <w:rsid w:val="00607373"/>
    <w:rsid w:val="0063239C"/>
    <w:rsid w:val="00637512"/>
    <w:rsid w:val="006558F9"/>
    <w:rsid w:val="00655932"/>
    <w:rsid w:val="00674B41"/>
    <w:rsid w:val="00681785"/>
    <w:rsid w:val="0068351E"/>
    <w:rsid w:val="00692014"/>
    <w:rsid w:val="006963B5"/>
    <w:rsid w:val="00703E13"/>
    <w:rsid w:val="007102B3"/>
    <w:rsid w:val="007117CD"/>
    <w:rsid w:val="00716687"/>
    <w:rsid w:val="00721CF5"/>
    <w:rsid w:val="007476A3"/>
    <w:rsid w:val="00755C56"/>
    <w:rsid w:val="00757F49"/>
    <w:rsid w:val="00763F9B"/>
    <w:rsid w:val="007664ED"/>
    <w:rsid w:val="00774567"/>
    <w:rsid w:val="00793697"/>
    <w:rsid w:val="007A7FD7"/>
    <w:rsid w:val="007B1418"/>
    <w:rsid w:val="007B3BCC"/>
    <w:rsid w:val="007E0B09"/>
    <w:rsid w:val="008216E1"/>
    <w:rsid w:val="008302BB"/>
    <w:rsid w:val="0084065C"/>
    <w:rsid w:val="0085059A"/>
    <w:rsid w:val="008612A1"/>
    <w:rsid w:val="00872969"/>
    <w:rsid w:val="008A087B"/>
    <w:rsid w:val="008D3873"/>
    <w:rsid w:val="0090362F"/>
    <w:rsid w:val="00924DF9"/>
    <w:rsid w:val="00933FF2"/>
    <w:rsid w:val="00956A04"/>
    <w:rsid w:val="00960D4B"/>
    <w:rsid w:val="0098695D"/>
    <w:rsid w:val="00987854"/>
    <w:rsid w:val="009B2A9E"/>
    <w:rsid w:val="009D5669"/>
    <w:rsid w:val="009E5706"/>
    <w:rsid w:val="00A2083C"/>
    <w:rsid w:val="00A2156C"/>
    <w:rsid w:val="00A43662"/>
    <w:rsid w:val="00A50178"/>
    <w:rsid w:val="00A50D98"/>
    <w:rsid w:val="00A83E5B"/>
    <w:rsid w:val="00A8691E"/>
    <w:rsid w:val="00A9025A"/>
    <w:rsid w:val="00AA0E76"/>
    <w:rsid w:val="00AA1D34"/>
    <w:rsid w:val="00AB17C0"/>
    <w:rsid w:val="00AC53F3"/>
    <w:rsid w:val="00AF6CE6"/>
    <w:rsid w:val="00AF77FC"/>
    <w:rsid w:val="00B028A9"/>
    <w:rsid w:val="00B36744"/>
    <w:rsid w:val="00B467BE"/>
    <w:rsid w:val="00B56769"/>
    <w:rsid w:val="00B7054C"/>
    <w:rsid w:val="00B73C3F"/>
    <w:rsid w:val="00B75FE5"/>
    <w:rsid w:val="00BA7D15"/>
    <w:rsid w:val="00BB5A9F"/>
    <w:rsid w:val="00BD54F6"/>
    <w:rsid w:val="00BE7F15"/>
    <w:rsid w:val="00BF6458"/>
    <w:rsid w:val="00C067DF"/>
    <w:rsid w:val="00C07185"/>
    <w:rsid w:val="00C11A80"/>
    <w:rsid w:val="00C12D88"/>
    <w:rsid w:val="00C73166"/>
    <w:rsid w:val="00C85F35"/>
    <w:rsid w:val="00C870A1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815C3"/>
    <w:rsid w:val="00DC68EB"/>
    <w:rsid w:val="00DE1D72"/>
    <w:rsid w:val="00DE5911"/>
    <w:rsid w:val="00E108EB"/>
    <w:rsid w:val="00E13382"/>
    <w:rsid w:val="00E231A6"/>
    <w:rsid w:val="00E24757"/>
    <w:rsid w:val="00E43064"/>
    <w:rsid w:val="00E7417F"/>
    <w:rsid w:val="00E76D8D"/>
    <w:rsid w:val="00E80BDE"/>
    <w:rsid w:val="00E83D37"/>
    <w:rsid w:val="00E83F53"/>
    <w:rsid w:val="00E95A99"/>
    <w:rsid w:val="00EA6775"/>
    <w:rsid w:val="00EB3185"/>
    <w:rsid w:val="00EB3B32"/>
    <w:rsid w:val="00EB6853"/>
    <w:rsid w:val="00EF70B7"/>
    <w:rsid w:val="00F14D80"/>
    <w:rsid w:val="00F23AC2"/>
    <w:rsid w:val="00F31FD5"/>
    <w:rsid w:val="00F32B9B"/>
    <w:rsid w:val="00F35753"/>
    <w:rsid w:val="00F44AEE"/>
    <w:rsid w:val="00F50A33"/>
    <w:rsid w:val="00F5151C"/>
    <w:rsid w:val="00F531E0"/>
    <w:rsid w:val="00F5372A"/>
    <w:rsid w:val="00F656A2"/>
    <w:rsid w:val="00F731C0"/>
    <w:rsid w:val="00F9210B"/>
    <w:rsid w:val="00FB1565"/>
    <w:rsid w:val="00FB44A5"/>
    <w:rsid w:val="00FC63E4"/>
    <w:rsid w:val="00FE14C5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3A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3A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3A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3A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3A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3A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3A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3A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3A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3A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2010.</izvorni_sadrzaj>
    <derivirana_varijabla naziv="DomainObject.Predmet.DatumOsnivanja_1">15. ožujka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St-34/2010</izvorni_sadrzaj>
    <derivirana_varijabla naziv="DomainObject.Predmet.OznakaBroj_1">St-34/2010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PIS MALOPRODAJA d.o.o. KASTAV</izvorni_sadrzaj>
    <derivirana_varijabla naziv="DomainObject.Predmet.ProtustrankaFormated_1">  PIS MALOPRODAJA d.o.o. KASTAV</derivirana_varijabla>
  </DomainObject.Predmet.ProtustrankaFormated>
  <DomainObject.Predmet.ProtustrankaFormatedOIB>
    <izvorni_sadrzaj>  PIS MALOPRODAJA d.o.o. KASTAV, OIB 77143118152</izvorni_sadrzaj>
    <derivirana_varijabla naziv="DomainObject.Predmet.ProtustrankaFormatedOIB_1">  PIS MALOPRODAJA d.o.o. KASTAV, OIB 77143118152</derivirana_varijabla>
  </DomainObject.Predmet.ProtustrankaFormatedOIB>
  <DomainObject.Predmet.ProtustrankaFormatedWithAdress>
    <izvorni_sadrzaj> PIS MALOPRODAJA d.o.o. KASTAV, ĆIKOVIĆI 97, 51215 Kastav</izvorni_sadrzaj>
    <derivirana_varijabla naziv="DomainObject.Predmet.ProtustrankaFormatedWithAdress_1"> PIS MALOPRODAJA d.o.o. KASTAV, ĆIKOVIĆI 97, 51215 Kastav</derivirana_varijabla>
  </DomainObject.Predmet.ProtustrankaFormatedWithAdress>
  <DomainObject.Predmet.ProtustrankaFormatedWithAdressOIB>
    <izvorni_sadrzaj> PIS MALOPRODAJA d.o.o. KASTAV, OIB 77143118152, ĆIKOVIĆI 97, 51215 Kastav</izvorni_sadrzaj>
    <derivirana_varijabla naziv="DomainObject.Predmet.ProtustrankaFormatedWithAdressOIB_1"> PIS MALOPRODAJA d.o.o. KASTAV, OIB 77143118152, ĆIKOVIĆI 97, 51215 Kastav</derivirana_varijabla>
  </DomainObject.Predmet.ProtustrankaFormatedWithAdressOIB>
  <DomainObject.Predmet.ProtustrankaWithAdress>
    <izvorni_sadrzaj>PIS MALOPRODAJA d.o.o. KASTAV ĆIKOVIĆI 97, 51215 Kastav</izvorni_sadrzaj>
    <derivirana_varijabla naziv="DomainObject.Predmet.ProtustrankaWithAdress_1">PIS MALOPRODAJA d.o.o. KASTAV ĆIKOVIĆI 97, 51215 Kastav</derivirana_varijabla>
  </DomainObject.Predmet.ProtustrankaWithAdress>
  <DomainObject.Predmet.ProtustrankaWithAdressOIB>
    <izvorni_sadrzaj>PIS MALOPRODAJA d.o.o. KASTAV, OIB 77143118152, ĆIKOVIĆI 97, 51215 Kastav</izvorni_sadrzaj>
    <derivirana_varijabla naziv="DomainObject.Predmet.ProtustrankaWithAdressOIB_1">PIS MALOPRODAJA d.o.o. KASTAV, OIB 77143118152, ĆIKOVIĆI 97, 51215 Kastav</derivirana_varijabla>
  </DomainObject.Predmet.ProtustrankaWithAdressOIB>
  <DomainObject.Predmet.ProtustrankaNazivFormated>
    <izvorni_sadrzaj>PIS MALOPRODAJA d.o.o. KASTAV</izvorni_sadrzaj>
    <derivirana_varijabla naziv="DomainObject.Predmet.ProtustrankaNazivFormated_1">PIS MALOPRODAJA d.o.o. KASTAV</derivirana_varijabla>
  </DomainObject.Predmet.ProtustrankaNazivFormated>
  <DomainObject.Predmet.ProtustrankaNazivFormatedOIB>
    <izvorni_sadrzaj>PIS MALOPRODAJA d.o.o. KASTAV, OIB 77143118152</izvorni_sadrzaj>
    <derivirana_varijabla naziv="DomainObject.Predmet.ProtustrankaNazivFormatedOIB_1">PIS MALOPRODAJA d.o.o. KASTAV, OIB 77143118152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ROBNA KUĆA PRIMA GRAD d.o.o. SPLIT zastupanog po punomoćniku VIBOR ČULIĆ</izvorni_sadrzaj>
    <derivirana_varijabla naziv="DomainObject.Predmet.StrankaFormated_1">  ROBNA KUĆA PRIMA GRAD d.o.o. SPLIT zastupanog po punomoćniku VIBOR ČULIĆ</derivirana_varijabla>
  </DomainObject.Predmet.StrankaFormated>
  <DomainObject.Predmet.StrankaFormatedOIB>
    <izvorni_sadrzaj>  ROBNA KUĆA PRIMA GRAD d.o.o. SPLIT, OIB 42555510875 zastupanog po punomoćniku VIBOR ČULIĆ</izvorni_sadrzaj>
    <derivirana_varijabla naziv="DomainObject.Predmet.StrankaFormatedOIB_1">  ROBNA KUĆA PRIMA GRAD d.o.o. SPLIT, OIB 42555510875 zastupanog po punomoćniku VIBOR ČULIĆ</derivirana_varijabla>
  </DomainObject.Predmet.StrankaFormatedOIB>
  <DomainObject.Predmet.StrankaFormatedWithAdress>
    <izvorni_sadrzaj> ROBNA KUĆA PRIMA GRAD d.o.o. SPLIT, KAZALIŠNA POLJANA BB, 21000 Split zastupanog po punomoćniku VIBOR ČULIĆ</izvorni_sadrzaj>
    <derivirana_varijabla naziv="DomainObject.Predmet.StrankaFormatedWithAdress_1"> ROBNA KUĆA PRIMA GRAD d.o.o. SPLIT, KAZALIŠNA POLJANA BB, 21000 Split zastupanog po punomoćniku VIBOR ČULIĆ</derivirana_varijabla>
  </DomainObject.Predmet.StrankaFormatedWithAdress>
  <DomainObject.Predmet.StrankaFormatedWithAdressOIB>
    <izvorni_sadrzaj> ROBNA KUĆA PRIMA GRAD d.o.o. SPLIT, OIB 42555510875, KAZALIŠNA POLJANA BB, 21000 Split zastupanog po punomoćniku VIBOR ČULIĆ</izvorni_sadrzaj>
    <derivirana_varijabla naziv="DomainObject.Predmet.StrankaFormatedWithAdressOIB_1"> ROBNA KUĆA PRIMA GRAD d.o.o. SPLIT, OIB 42555510875, KAZALIŠNA POLJANA BB, 21000 Split zastupanog po punomoćniku VIBOR ČULIĆ</derivirana_varijabla>
  </DomainObject.Predmet.StrankaFormatedWithAdressOIB>
  <DomainObject.Predmet.StrankaWithAdress>
    <izvorni_sadrzaj>ROBNA KUĆA PRIMA GRAD d.o.o. SPLIT KAZALIŠNA POLJANA BB,21000 Split</izvorni_sadrzaj>
    <derivirana_varijabla naziv="DomainObject.Predmet.StrankaWithAdress_1">ROBNA KUĆA PRIMA GRAD d.o.o. SPLIT KAZALIŠNA POLJANA BB,21000 Split</derivirana_varijabla>
  </DomainObject.Predmet.StrankaWithAdress>
  <DomainObject.Predmet.StrankaWithAdressOIB>
    <izvorni_sadrzaj>ROBNA KUĆA PRIMA GRAD d.o.o. SPLIT, OIB 42555510875, KAZALIŠNA POLJANA BB,21000 Split</izvorni_sadrzaj>
    <derivirana_varijabla naziv="DomainObject.Predmet.StrankaWithAdressOIB_1">ROBNA KUĆA PRIMA GRAD d.o.o. SPLIT, OIB 42555510875, KAZALIŠNA POLJANA BB,21000 Split</derivirana_varijabla>
  </DomainObject.Predmet.StrankaWithAdressOIB>
  <DomainObject.Predmet.StrankaNazivFormated>
    <izvorni_sadrzaj>ROBNA KUĆA PRIMA GRAD d.o.o. SPLIT</izvorni_sadrzaj>
    <derivirana_varijabla naziv="DomainObject.Predmet.StrankaNazivFormated_1">ROBNA KUĆA PRIMA GRAD d.o.o. SPLIT</derivirana_varijabla>
  </DomainObject.Predmet.StrankaNazivFormated>
  <DomainObject.Predmet.StrankaNazivFormatedOIB>
    <izvorni_sadrzaj>ROBNA KUĆA PRIMA GRAD d.o.o. SPLIT, OIB 42555510875</izvorni_sadrzaj>
    <derivirana_varijabla naziv="DomainObject.Predmet.StrankaNazivFormatedOIB_1">ROBNA KUĆA PRIMA GRAD d.o.o. SPLIT, OIB 42555510875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ROBNA KUĆA PRIMA GRAD d.o.o. SPLIT zastupanog po punomoćniku VIBOR ČULIĆ</item>
    </izvorni_sadrzaj>
    <derivirana_varijabla naziv="DomainObject.Predmet.StrankaListFormated_1">
      <item>ROBNA KUĆA PRIMA GRAD d.o.o. SPLIT zastupanog po punomoćniku VIBOR ČULIĆ</item>
    </derivirana_varijabla>
  </DomainObject.Predmet.StrankaListFormated>
  <DomainObject.Predmet.StrankaListFormatedOIB>
    <izvorni_sadrzaj>
      <item>ROBNA KUĆA PRIMA GRAD d.o.o. SPLIT, OIB 42555510875 zastupanog po punomoćniku VIBOR ČULIĆ</item>
    </izvorni_sadrzaj>
    <derivirana_varijabla naziv="DomainObject.Predmet.StrankaListFormatedOIB_1">
      <item>ROBNA KUĆA PRIMA GRAD d.o.o. SPLIT, OIB 42555510875 zastupanog po punomoćniku VIBOR ČULIĆ</item>
    </derivirana_varijabla>
  </DomainObject.Predmet.StrankaListFormatedOIB>
  <DomainObject.Predmet.StrankaListFormatedWithAdress>
    <izvorni_sadrzaj>
      <item>ROBNA KUĆA PRIMA GRAD d.o.o. SPLIT, KAZALIŠNA POLJANA BB, 21000 Split zastupanog po punomoćniku VIBOR ČULIĆ</item>
    </izvorni_sadrzaj>
    <derivirana_varijabla naziv="DomainObject.Predmet.StrankaListFormatedWithAdress_1">
      <item>ROBNA KUĆA PRIMA GRAD d.o.o. SPLIT, KAZALIŠNA POLJANA BB, 21000 Split zastupanog po punomoćniku VIBOR ČULIĆ</item>
    </derivirana_varijabla>
  </DomainObject.Predmet.StrankaListFormatedWithAdress>
  <DomainObject.Predmet.StrankaListFormatedWithAdressOIB>
    <izvorni_sadrzaj>
      <item>ROBNA KUĆA PRIMA GRAD d.o.o. SPLIT, OIB 42555510875, KAZALIŠNA POLJANA BB, 21000 Split zastupanog po punomoćniku VIBOR ČULIĆ</item>
    </izvorni_sadrzaj>
    <derivirana_varijabla naziv="DomainObject.Predmet.StrankaListFormatedWithAdressOIB_1">
      <item>ROBNA KUĆA PRIMA GRAD d.o.o. SPLIT, OIB 42555510875, KAZALIŠNA POLJANA BB, 21000 Split zastupanog po punomoćniku VIBOR ČULIĆ</item>
    </derivirana_varijabla>
  </DomainObject.Predmet.StrankaListFormatedWithAdressOIB>
  <DomainObject.Predmet.StrankaListNazivFormated>
    <izvorni_sadrzaj>
      <item>ROBNA KUĆA PRIMA GRAD d.o.o. SPLIT</item>
    </izvorni_sadrzaj>
    <derivirana_varijabla naziv="DomainObject.Predmet.StrankaListNazivFormated_1">
      <item>ROBNA KUĆA PRIMA GRAD d.o.o. SPLIT</item>
    </derivirana_varijabla>
  </DomainObject.Predmet.StrankaListNazivFormated>
  <DomainObject.Predmet.StrankaListNazivFormatedOIB>
    <izvorni_sadrzaj>
      <item>ROBNA KUĆA PRIMA GRAD d.o.o. SPLIT, OIB 42555510875</item>
    </izvorni_sadrzaj>
    <derivirana_varijabla naziv="DomainObject.Predmet.StrankaListNazivFormatedOIB_1">
      <item>ROBNA KUĆA PRIMA GRAD d.o.o. SPLIT, OIB 42555510875</item>
    </derivirana_varijabla>
  </DomainObject.Predmet.StrankaListNazivFormatedOIB>
  <DomainObject.Predmet.ProtuStrankaListFormated>
    <izvorni_sadrzaj>
      <item>PIS MALOPRODAJA d.o.o. KASTAV</item>
    </izvorni_sadrzaj>
    <derivirana_varijabla naziv="DomainObject.Predmet.ProtuStrankaListFormated_1">
      <item>PIS MALOPRODAJA d.o.o. KASTAV</item>
    </derivirana_varijabla>
  </DomainObject.Predmet.ProtuStrankaListFormated>
  <DomainObject.Predmet.ProtuStrankaListFormatedOIB>
    <izvorni_sadrzaj>
      <item>PIS MALOPRODAJA d.o.o. KASTAV, OIB 77143118152</item>
    </izvorni_sadrzaj>
    <derivirana_varijabla naziv="DomainObject.Predmet.ProtuStrankaListFormatedOIB_1">
      <item>PIS MALOPRODAJA d.o.o. KASTAV, OIB 77143118152</item>
    </derivirana_varijabla>
  </DomainObject.Predmet.ProtuStrankaListFormatedOIB>
  <DomainObject.Predmet.ProtuStrankaListFormatedWithAdress>
    <izvorni_sadrzaj>
      <item>PIS MALOPRODAJA d.o.o. KASTAV, ĆIKOVIĆI 97, 51215 Kastav</item>
    </izvorni_sadrzaj>
    <derivirana_varijabla naziv="DomainObject.Predmet.ProtuStrankaListFormatedWithAdress_1">
      <item>PIS MALOPRODAJA d.o.o. KASTAV, ĆIKOVIĆI 97, 51215 Kastav</item>
    </derivirana_varijabla>
  </DomainObject.Predmet.ProtuStrankaListFormatedWithAdress>
  <DomainObject.Predmet.ProtuStrankaListFormatedWithAdressOIB>
    <izvorni_sadrzaj>
      <item>PIS MALOPRODAJA d.o.o. KASTAV, OIB 77143118152, ĆIKOVIĆI 97, 51215 Kastav</item>
    </izvorni_sadrzaj>
    <derivirana_varijabla naziv="DomainObject.Predmet.ProtuStrankaListFormatedWithAdressOIB_1">
      <item>PIS MALOPRODAJA d.o.o. KASTAV, OIB 77143118152, ĆIKOVIĆI 97, 51215 Kastav</item>
    </derivirana_varijabla>
  </DomainObject.Predmet.ProtuStrankaListFormatedWithAdressOIB>
  <DomainObject.Predmet.ProtuStrankaListNazivFormated>
    <izvorni_sadrzaj>
      <item>PIS MALOPRODAJA d.o.o. KASTAV</item>
    </izvorni_sadrzaj>
    <derivirana_varijabla naziv="DomainObject.Predmet.ProtuStrankaListNazivFormated_1">
      <item>PIS MALOPRODAJA d.o.o. KASTAV</item>
    </derivirana_varijabla>
  </DomainObject.Predmet.ProtuStrankaListNazivFormated>
  <DomainObject.Predmet.ProtuStrankaListNazivFormatedOIB>
    <izvorni_sadrzaj>
      <item>PIS MALOPRODAJA d.o.o. KASTAV, OIB 77143118152</item>
    </izvorni_sadrzaj>
    <derivirana_varijabla naziv="DomainObject.Predmet.ProtuStrankaListNazivFormatedOIB_1">
      <item>PIS MALOPRODAJA d.o.o. KASTAV, OIB 77143118152</item>
    </derivirana_varijabla>
  </DomainObject.Predmet.ProtuStrankaListNazivFormatedOIB>
  <DomainObject.Predmet.OstaliListFormated>
    <izvorni_sadrzaj>
      <item>VIBOR ČULIĆ punomoćnik sudionika u postupku 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  <item>GRAD SPLIT</item>
      <item>SPLITSKO - DALMATINSKA ŽUPANIJA</item>
      <item>MINISTARSTVO KULTURE RH</item>
      <item>Matko Mijić</item>
      <item>ZVONKO KOTARAC</item>
      <item>GEOPROJEKT d.d.</item>
    </izvorni_sadrzaj>
    <derivirana_varijabla naziv="DomainObject.Predmet.OstaliListFormated_1">
      <item>VIBOR ČULIĆ punomoćnik sudionika u postupku 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  <item>GRAD SPLIT</item>
      <item>SPLITSKO - DALMATINSKA ŽUPANIJA</item>
      <item>MINISTARSTVO KULTURE RH</item>
      <item>Matko Mijić</item>
      <item>ZVONKO KOTARAC</item>
      <item>GEOPROJEKT d.d.</item>
    </derivirana_varijabla>
  </DomainObject.Predmet.OstaliListFormated>
  <DomainObject.Predmet.OstaliListFormatedOIB>
    <izvorni_sadrzaj>
      <item>VIBOR ČULIĆ punomoćnik sudionika u postupku 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Štambuk, OIB 28699356177</item>
      <item>HETA ASSET RESOLUTION HRVATSKA d.o.o.</item>
      <item>GRAD SPLIT</item>
      <item>SPLITSKO - DALMATINSKA ŽUPANIJA</item>
      <item>MINISTARSTVO KULTURE RH</item>
      <item>Matko Mijić, OIB 91399918192</item>
      <item>ZVONKO KOTARAC</item>
      <item>GEOPROJEKT d.d.</item>
    </izvorni_sadrzaj>
    <derivirana_varijabla naziv="DomainObject.Predmet.OstaliListFormatedOIB_1">
      <item>VIBOR ČULIĆ punomoćnik sudionika u postupku 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Štambuk, OIB 28699356177</item>
      <item>HETA ASSET RESOLUTION HRVATSKA d.o.o.</item>
      <item>GRAD SPLIT</item>
      <item>SPLITSKO - DALMATINSKA ŽUPANIJA</item>
      <item>MINISTARSTVO KULTURE RH</item>
      <item>Matko Mijić, OIB 91399918192</item>
      <item>ZVONKO KOTARAC</item>
      <item>GEOPROJEKT d.d.</item>
    </derivirana_varijabla>
  </DomainObject.Predmet.OstaliListFormatedOIB>
  <DomainObject.Predmet.OstaliListFormatedWithAdress>
    <izvorni_sadrzaj>
      <item>VIBOR ČULIĆ, Domovinskog rata 29b, 21000 Split punomoćnik sudionika u postupku ROBNA KUĆA PRIMA GRAD d.o.o. SPLIT</item>
      <item>ERSTE BANKA d.d. RIJEKA, JADRANSKI TRG 3A, Rijeka</item>
      <item>IGOR PETRIĆ, ČIKOVIĆI 97, 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 10 020 Zagreb</item>
      <item>KRISTIJAN LANČA, Maršala Tita 28, 51410 OPATIJA</item>
      <item>Slavko Štambuk, 1. maja 3, 51000 Rijeka</item>
      <item>HETA ASSET RESOLUTION HRVATSKA d.o.o., Koranska 16, 10000 Zagreb</item>
      <item>GRAD SPLIT, Obala kneza Branimira 17, 21000 Split</item>
      <item>SPLITSKO - DALMATINSKA ŽUPANIJA, Domovinskog rata 2, 21000 Split</item>
      <item>MINISTARSTVO KULTURE RH, Runjaninova 2, 10000 Zagreb</item>
      <item>Matko Mijić, Antuna Gustava Matoša 54, 21000 Split</item>
      <item>ZVONKO KOTARAC</item>
      <item>GEOPROJEKT d.d.</item>
    </izvorni_sadrzaj>
    <derivirana_varijabla naziv="DomainObject.Predmet.OstaliListFormatedWithAdress_1">
      <item>VIBOR ČULIĆ, Domovinskog rata 29b, 21000 Split punomoćnik sudionika u postupku ROBNA KUĆA PRIMA GRAD d.o.o. SPLIT</item>
      <item>ERSTE BANKA d.d. RIJEKA, JADRANSKI TRG 3A, Rijeka</item>
      <item>IGOR PETRIĆ, ČIKOVIĆI 97, 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 10 020 Zagreb</item>
      <item>KRISTIJAN LANČA, Maršala Tita 28, 51410 OPATIJA</item>
      <item>Slavko Štambuk, 1. maja 3, 51000 Rijeka</item>
      <item>HETA ASSET RESOLUTION HRVATSKA d.o.o., Koranska 16, 10000 Zagreb</item>
      <item>GRAD SPLIT, Obala kneza Branimira 17, 21000 Split</item>
      <item>SPLITSKO - DALMATINSKA ŽUPANIJA, Domovinskog rata 2, 21000 Split</item>
      <item>MINISTARSTVO KULTURE RH, Runjaninova 2, 10000 Zagreb</item>
      <item>Matko Mijić, Antuna Gustava Matoša 54, 21000 Split</item>
      <item>ZVONKO KOTARAC</item>
      <item>GEOPROJEKT d.d.</item>
    </derivirana_varijabla>
  </DomainObject.Predmet.OstaliListFormatedWithAdress>
  <DomainObject.Predmet.OstaliListFormatedWithAdressOIB>
    <izvorni_sadrzaj>
      <item>VIBOR ČULIĆ, Domovinskog rata 29b, 21000 Split punomoćnik sudionika u postupku ROBNA KUĆA PRIMA GRAD d.o.o. SPLIT</item>
      <item>ERSTE BANKA d.d. RIJEKA, JADRANSKI TRG 3A, Rijeka</item>
      <item>IGOR PETRIĆ, ČIKOVIĆI 97, 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 10 020 Zagreb</item>
      <item>KRISTIJAN LANČA, Maršala Tita 28, 51410 OPATIJA</item>
      <item>Slavko Štambuk, OIB 28699356177, 1. maja 3, 51000 Rijeka</item>
      <item>HETA ASSET RESOLUTION HRVATSKA d.o.o., Koranska 16, 10000 Zagreb</item>
      <item>GRAD SPLIT, Obala kneza Branimira 17, 21000 Split</item>
      <item>SPLITSKO - DALMATINSKA ŽUPANIJA, Domovinskog rata 2, 21000 Split</item>
      <item>MINISTARSTVO KULTURE RH, Runjaninova 2, 10000 Zagreb</item>
      <item>Matko Mijić, OIB 91399918192, Antuna Gustava Matoša 54, 21000 Split</item>
      <item>ZVONKO KOTARAC</item>
      <item>GEOPROJEKT d.d.</item>
    </izvorni_sadrzaj>
    <derivirana_varijabla naziv="DomainObject.Predmet.OstaliListFormatedWithAdressOIB_1">
      <item>VIBOR ČULIĆ, Domovinskog rata 29b, 21000 Split punomoćnik sudionika u postupku ROBNA KUĆA PRIMA GRAD d.o.o. SPLIT</item>
      <item>ERSTE BANKA d.d. RIJEKA, JADRANSKI TRG 3A, Rijeka</item>
      <item>IGOR PETRIĆ, ČIKOVIĆI 97, 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 10 020 Zagreb</item>
      <item>KRISTIJAN LANČA, Maršala Tita 28, 51410 OPATIJA</item>
      <item>Slavko Štambuk, OIB 28699356177, 1. maja 3, 51000 Rijeka</item>
      <item>HETA ASSET RESOLUTION HRVATSKA d.o.o., Koranska 16, 10000 Zagreb</item>
      <item>GRAD SPLIT, Obala kneza Branimira 17, 21000 Split</item>
      <item>SPLITSKO - DALMATINSKA ŽUPANIJA, Domovinskog rata 2, 21000 Split</item>
      <item>MINISTARSTVO KULTURE RH, Runjaninova 2, 10000 Zagreb</item>
      <item>Matko Mijić, OIB 91399918192, Antuna Gustava Matoša 54, 21000 Split</item>
      <item>ZVONKO KOTARAC</item>
      <item>GEOPROJEKT d.d.</item>
    </derivirana_varijabla>
  </DomainObject.Predmet.OstaliListFormatedWithAdressOIB>
  <DomainObject.Predmet.OstaliListNazivFormated>
    <izvorni_sadrzaj>
      <item>VIBOR ČULIĆ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  <item>GRAD SPLIT</item>
      <item>SPLITSKO - DALMATINSKA ŽUPANIJA</item>
      <item>MINISTARSTVO KULTURE RH</item>
      <item>Matko Mijić</item>
      <item>ZVONKO KOTARAC</item>
      <item>GEOPROJEKT d.d.</item>
    </izvorni_sadrzaj>
    <derivirana_varijabla naziv="DomainObject.Predmet.OstaliListNazivFormated_1">
      <item>VIBOR ČULIĆ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  <item>GRAD SPLIT</item>
      <item>SPLITSKO - DALMATINSKA ŽUPANIJA</item>
      <item>MINISTARSTVO KULTURE RH</item>
      <item>Matko Mijić</item>
      <item>ZVONKO KOTARAC</item>
      <item>GEOPROJEKT d.d.</item>
    </derivirana_varijabla>
  </DomainObject.Predmet.OstaliListNazivFormated>
  <DomainObject.Predmet.OstaliListNazivFormatedOIB>
    <izvorni_sadrzaj>
      <item>VIBOR ČULIĆ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Štambuk, OIB 28699356177</item>
      <item>HETA ASSET RESOLUTION HRVATSKA d.o.o.</item>
      <item>GRAD SPLIT</item>
      <item>SPLITSKO - DALMATINSKA ŽUPANIJA</item>
      <item>MINISTARSTVO KULTURE RH</item>
      <item>Matko Mijić, OIB 91399918192</item>
      <item>ZVONKO KOTARAC</item>
      <item>GEOPROJEKT d.d.</item>
    </izvorni_sadrzaj>
    <derivirana_varijabla naziv="DomainObject.Predmet.OstaliListNazivFormatedOIB_1">
      <item>VIBOR ČULIĆ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Štambuk, OIB 28699356177</item>
      <item>HETA ASSET RESOLUTION HRVATSKA d.o.o.</item>
      <item>GRAD SPLIT</item>
      <item>SPLITSKO - DALMATINSKA ŽUPANIJA</item>
      <item>MINISTARSTVO KULTURE RH</item>
      <item>Matko Mijić, OIB 91399918192</item>
      <item>ZVONKO KOTARAC</item>
      <item>GEOPROJEKT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ROBNA KUĆA PRIMA GRAD d.o.o. SPLIT</izvorni_sadrzaj>
    <derivirana_varijabla naziv="DomainObject.Predmet.StrankaIDrugi_1">ROBNA KUĆA PRIMA GRAD d.o.o. SPLIT</derivirana_varijabla>
  </DomainObject.Predmet.StrankaIDrugi>
  <DomainObject.Predmet.ProtustrankaIDrugi>
    <izvorni_sadrzaj>PIS MALOPRODAJA d.o.o. KASTAV</izvorni_sadrzaj>
    <derivirana_varijabla naziv="DomainObject.Predmet.ProtustrankaIDrugi_1">PIS MALOPRODAJA d.o.o. KASTAV</derivirana_varijabla>
  </DomainObject.Predmet.ProtustrankaIDrugi>
  <DomainObject.Predmet.StrankaIDrugiAdressOIB>
    <izvorni_sadrzaj>ROBNA KUĆA PRIMA GRAD d.o.o. SPLIT, OIB 42555510875, KAZALIŠNA POLJANA BB, 21000 Split</izvorni_sadrzaj>
    <derivirana_varijabla naziv="DomainObject.Predmet.StrankaIDrugiAdressOIB_1">ROBNA KUĆA PRIMA GRAD d.o.o. SPLIT, OIB 42555510875, KAZALIŠNA POLJANA BB, 21000 Split</derivirana_varijabla>
  </DomainObject.Predmet.StrankaIDrugiAdressOIB>
  <DomainObject.Predmet.ProtustrankaIDrugiAdressOIB>
    <izvorni_sadrzaj>PIS MALOPRODAJA d.o.o. KASTAV, OIB 77143118152, ĆIKOVIĆI 97, 51215 Kastav</izvorni_sadrzaj>
    <derivirana_varijabla naziv="DomainObject.Predmet.ProtustrankaIDrugiAdressOIB_1">PIS MALOPRODAJA d.o.o. KASTAV, OIB 77143118152, ĆIKOVIĆI 97,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PIS MALOPRODAJA d.o.o. KASTAV</item>
      <item>VIBOR ČULIĆ</item>
      <item>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  <item>GRAD SPLIT</item>
      <item>SPLITSKO - DALMATINSKA ŽUPANIJA</item>
      <item>MINISTARSTVO KULTURE RH</item>
      <item>Matko Mijić</item>
      <item>ZVONKO KOTARAC</item>
      <item>GEOPROJEKT d.d.</item>
    </izvorni_sadrzaj>
    <derivirana_varijabla naziv="DomainObject.Predmet.SudioniciListNaziv_1">
      <item>PIS MALOPRODAJA d.o.o. KASTAV</item>
      <item>VIBOR ČULIĆ</item>
      <item>ROBNA KUĆA PRIMA GRAD d.o.o. SPLIT</item>
      <item>ERSTE BANKA d.d. RIJEKA</item>
      <item>IGOR PETRIĆ</item>
      <item>računovodstvo suda</item>
      <item>Općinski sud u Splitu</item>
      <item>registar TS Rijeka</item>
      <item>Porezna uprava Rijeka</item>
      <item>ŽDO Rijeka</item>
      <item>oglasna ploča</item>
      <item>Narodne novine</item>
      <item>KRISTIJAN LANČA</item>
      <item>Slavko Štambuk</item>
      <item>HETA ASSET RESOLUTION HRVATSKA d.o.o.</item>
      <item>GRAD SPLIT</item>
      <item>SPLITSKO - DALMATINSKA ŽUPANIJA</item>
      <item>MINISTARSTVO KULTURE RH</item>
      <item>Matko Mijić</item>
      <item>ZVONKO KOTARAC</item>
      <item>GEOPROJEKT d.d.</item>
    </derivirana_varijabla>
  </DomainObject.Predmet.SudioniciListNaziv>
  <DomainObject.Predmet.SudioniciListAdressOIB>
    <izvorni_sadrzaj>
      <item>PIS MALOPRODAJA d.o.o. KASTAV, OIB 77143118152, ĆIKOVIĆI 97,51215 Kastav</item>
      <item>VIBOR ČULIĆ, Domovinskog rata 29b,21000 Split</item>
      <item>ROBNA KUĆA PRIMA GRAD d.o.o. SPLIT, OIB 42555510875, KAZALIŠNA POLJANA BB,21000 Split</item>
      <item>ERSTE BANKA d.d. RIJEKA, JADRANSKI TRG 3A,Rijeka</item>
      <item>IGOR PETRIĆ, ČIKOVIĆI 97,51215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6,10 020 Zagreb</item>
      <item>KRISTIJAN LANČA, Maršala Tita 28,51410 OPATIJA</item>
      <item>Slavko Štambuk, OIB 28699356177, 1. maja 3,51000 Rijeka</item>
      <item>HETA ASSET RESOLUTION HRVATSKA d.o.o., Koranska 16,10000 Zagreb</item>
      <item>GRAD SPLIT, Obala kneza Branimira 17,21000 Split</item>
      <item>SPLITSKO - DALMATINSKA ŽUPANIJA, Domovinskog rata 2,21000 Split</item>
      <item>MINISTARSTVO KULTURE RH, Runjaninova 2,10000 Zagreb</item>
      <item>Matko Mijić, OIB 91399918192, Antuna Gustava Matoša 54,21000 Split</item>
      <item>ZVONKO KOTARAC</item>
      <item>GEOPROJEKT d.d.</item>
    </izvorni_sadrzaj>
    <derivirana_varijabla naziv="DomainObject.Predmet.SudioniciListAdressOIB_1">
      <item>PIS MALOPRODAJA d.o.o. KASTAV, OIB 77143118152, ĆIKOVIĆI 97,51215 Kastav</item>
      <item>VIBOR ČULIĆ, Domovinskog rata 29b,21000 Split</item>
      <item>ROBNA KUĆA PRIMA GRAD d.o.o. SPLIT, OIB 42555510875, KAZALIŠNA POLJANA BB,21000 Split</item>
      <item>ERSTE BANKA d.d. RIJEKA, JADRANSKI TRG 3A,Rijeka</item>
      <item>IGOR PETRIĆ, ČIKOVIĆI 97,51215 Kastav</item>
      <item>računovodstvo suda</item>
      <item>Općinski sud u Splitu</item>
      <item>registar TS Rijeka</item>
      <item>Porezna uprava Rijeka</item>
      <item>ŽDO Rijeka</item>
      <item>oglasna ploča</item>
      <item>Narodne novine, Sr Njemačke 6,10 020 Zagreb</item>
      <item>KRISTIJAN LANČA, Maršala Tita 28,51410 OPATIJA</item>
      <item>Slavko Štambuk, OIB 28699356177, 1. maja 3,51000 Rijeka</item>
      <item>HETA ASSET RESOLUTION HRVATSKA d.o.o., Koranska 16,10000 Zagreb</item>
      <item>GRAD SPLIT, Obala kneza Branimira 17,21000 Split</item>
      <item>SPLITSKO - DALMATINSKA ŽUPANIJA, Domovinskog rata 2,21000 Split</item>
      <item>MINISTARSTVO KULTURE RH, Runjaninova 2,10000 Zagreb</item>
      <item>Matko Mijić, OIB 91399918192, Antuna Gustava Matoša 54,21000 Split</item>
      <item>ZVONKO KOTARAC</item>
      <item>GEOPROJEKT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77143118152</item>
      <item>, OIB null</item>
      <item>, OIB 42555510875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28699356177</item>
      <item>, OIB null</item>
      <item>, OIB null</item>
      <item>, OIB null</item>
      <item>, OIB null</item>
      <item>, OIB 91399918192</item>
      <item>, OIB null</item>
      <item>, OIB null</item>
    </izvorni_sadrzaj>
    <derivirana_varijabla naziv="DomainObject.Predmet.SudioniciListNazivOIB_1">
      <item>, OIB 77143118152</item>
      <item>, OIB null</item>
      <item>, OIB 42555510875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28699356177</item>
      <item>, OIB null</item>
      <item>, OIB null</item>
      <item>, OIB null</item>
      <item>, OIB null</item>
      <item>, OIB 91399918192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509</properties:Words>
  <properties:Characters>2530</properties:Characters>
  <properties:Lines>75</properties:Lines>
  <properties:Paragraphs>38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2016-06-10T08:58:00Z</dcterms:created>
  <dc:creator>dcmelik</dc:creator>
  <cp:lastModifiedBy>Jasna Radulović</cp:lastModifiedBy>
  <cp:lastPrinted>2016-05-31T13:08:00Z</cp:lastPrinted>
  <dcterms:modified xmlns:xsi="http://www.w3.org/2001/XMLSchema-instance" xsi:type="dcterms:W3CDTF">2016-06-10T09:01:00Z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