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502b4" w14:paraId="5f502b4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081870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81870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81870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81870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81870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81870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St-6890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654D6" w:rsidRPr="005654D6">
        <w:rPr>
          <w:rFonts w:cs="Times New Roman" w:eastAsia="Times New Roman" w:hAnsi="Times New Roman" w:ascii="Times New Roman"/>
          <w:sz w:val="24"/>
          <w:szCs w:val="24"/>
          <w:lang w:eastAsia="hr-HR"/>
        </w:rPr>
        <w:t>B.P. RAPO j.d.o.o.</w:t>
      </w:r>
      <w:r w:rsidR="005654D6">
        <w:rPr>
          <w:rFonts w:cs="Times New Roman" w:eastAsia="Times New Roman" w:hAnsi="Times New Roman" w:ascii="Times New Roman"/>
          <w:sz w:val="24"/>
          <w:szCs w:val="24"/>
          <w:lang w:eastAsia="hr-HR"/>
        </w:rPr>
        <w:t>, Zlatar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654D6">
        <w:rPr>
          <w:rFonts w:cs="Times New Roman" w:eastAsia="Times New Roman" w:hAnsi="Times New Roman" w:ascii="Times New Roman"/>
          <w:sz w:val="24"/>
          <w:szCs w:val="24"/>
          <w:lang w:eastAsia="hr-HR"/>
        </w:rPr>
        <w:t>Varaždinska 50a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654D6" w:rsidRPr="005654D6">
        <w:rPr>
          <w:rFonts w:cs="Times New Roman" w:eastAsia="Times New Roman" w:hAnsi="Times New Roman" w:ascii="Times New Roman"/>
          <w:sz w:val="24"/>
          <w:szCs w:val="24"/>
          <w:lang w:eastAsia="hr-HR"/>
        </w:rPr>
        <w:t>99418170610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29. siječnja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CC7F38" w:rsidRPr="00CC7F38">
        <w:t xml:space="preserve"> </w:t>
      </w:r>
      <w:r w:rsidR="00EC2154" w:rsidRPr="005654D6">
        <w:rPr>
          <w:rFonts w:cs="Times New Roman" w:eastAsia="Times New Roman" w:hAnsi="Times New Roman" w:ascii="Times New Roman"/>
          <w:sz w:val="24"/>
          <w:szCs w:val="24"/>
          <w:lang w:eastAsia="hr-HR"/>
        </w:rPr>
        <w:t>B.P. RAPO j.d.o.o.</w:t>
      </w:r>
      <w:r w:rsidR="00EC21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Zlatar, Varaždinska 50a, OIB: </w:t>
      </w:r>
      <w:r w:rsidR="00EC2154" w:rsidRPr="005654D6">
        <w:rPr>
          <w:rFonts w:cs="Times New Roman" w:eastAsia="Times New Roman" w:hAnsi="Times New Roman" w:ascii="Times New Roman"/>
          <w:sz w:val="24"/>
          <w:szCs w:val="24"/>
          <w:lang w:eastAsia="hr-HR"/>
        </w:rPr>
        <w:t>99418170610</w:t>
      </w:r>
      <w:r w:rsidR="009E26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27716E" w:rsidP="00DE5400" w:rsidR="0027716E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Financijska agencija podnijela je, na temelju odredbe čl. 429. st. 1. Stečajnog zakona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(NN broj 71/15; dalje: SZ), zahtjev za provedbu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skraćenog stečajnog postupka nad dužnikom</w:t>
      </w:r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C2154" w:rsidRPr="005654D6">
        <w:rPr>
          <w:rFonts w:cs="Times New Roman" w:eastAsia="Times New Roman" w:hAnsi="Times New Roman" w:ascii="Times New Roman"/>
          <w:sz w:val="24"/>
          <w:szCs w:val="24"/>
          <w:lang w:eastAsia="hr-HR"/>
        </w:rPr>
        <w:t>B.P. RAPO j.d.o.o.</w:t>
      </w:r>
      <w:r w:rsidR="00EC21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Zlatar, Varaždinska 50a, OIB: </w:t>
      </w:r>
      <w:r w:rsidR="00EC2154" w:rsidRPr="005654D6">
        <w:rPr>
          <w:rFonts w:cs="Times New Roman" w:eastAsia="Times New Roman" w:hAnsi="Times New Roman" w:ascii="Times New Roman"/>
          <w:sz w:val="24"/>
          <w:szCs w:val="24"/>
          <w:lang w:eastAsia="hr-HR"/>
        </w:rPr>
        <w:t>99418170610</w:t>
      </w:r>
      <w:r w:rsidR="0076621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F06980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47E5B"/>
    <w:rsid w:val="00064BAB"/>
    <w:rsid w:val="00081870"/>
    <w:rsid w:val="000A1996"/>
    <w:rsid w:val="0017646E"/>
    <w:rsid w:val="001777AE"/>
    <w:rsid w:val="0018735C"/>
    <w:rsid w:val="0022441C"/>
    <w:rsid w:val="0027716E"/>
    <w:rsid w:val="002B5FFE"/>
    <w:rsid w:val="003A1F20"/>
    <w:rsid w:val="004052B7"/>
    <w:rsid w:val="0051317E"/>
    <w:rsid w:val="00551031"/>
    <w:rsid w:val="005654D6"/>
    <w:rsid w:val="005814FA"/>
    <w:rsid w:val="00604F51"/>
    <w:rsid w:val="006267AB"/>
    <w:rsid w:val="00656D68"/>
    <w:rsid w:val="006D1C3C"/>
    <w:rsid w:val="0070138A"/>
    <w:rsid w:val="00741848"/>
    <w:rsid w:val="007659BE"/>
    <w:rsid w:val="0076621D"/>
    <w:rsid w:val="00771E67"/>
    <w:rsid w:val="007E7B9C"/>
    <w:rsid w:val="00947D0D"/>
    <w:rsid w:val="009D1BD2"/>
    <w:rsid w:val="009E26AE"/>
    <w:rsid w:val="009F7260"/>
    <w:rsid w:val="00A15DB0"/>
    <w:rsid w:val="00B44BE3"/>
    <w:rsid w:val="00BE3395"/>
    <w:rsid w:val="00C9607A"/>
    <w:rsid w:val="00CA6C01"/>
    <w:rsid w:val="00CB6A28"/>
    <w:rsid w:val="00CC7F38"/>
    <w:rsid w:val="00D71BBF"/>
    <w:rsid w:val="00DA38AC"/>
    <w:rsid w:val="00DD5B58"/>
    <w:rsid w:val="00DE5400"/>
    <w:rsid w:val="00E34542"/>
    <w:rsid w:val="00EC2154"/>
    <w:rsid w:val="00EC61CA"/>
    <w:rsid w:val="00F06980"/>
    <w:rsid w:val="00F4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67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7A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267A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267A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267A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67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7A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267A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267A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267A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6890</izvorni_sadrzaj>
    <derivirana_varijabla naziv="DomainObject.Predmet.Broj_1">6890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St-6890/2015</izvorni_sadrzaj>
    <derivirana_varijabla naziv="DomainObject.Predmet.OznakaBroj_1">St-6890/2015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B.P. RAPO j.d.o.o.</izvorni_sadrzaj>
    <derivirana_varijabla naziv="DomainObject.Predmet.ProtustrankaFormated_1">  B.P. RAPO j.d.o.o.</derivirana_varijabla>
  </DomainObject.Predmet.ProtustrankaFormated>
  <DomainObject.Predmet.ProtustrankaFormatedOIB>
    <izvorni_sadrzaj>  B.P. RAPO j.d.o.o., OIB 99418170610</izvorni_sadrzaj>
    <derivirana_varijabla naziv="DomainObject.Predmet.ProtustrankaFormatedOIB_1">  B.P. RAPO j.d.o.o., OIB 99418170610</derivirana_varijabla>
  </DomainObject.Predmet.ProtustrankaFormatedOIB>
  <DomainObject.Predmet.ProtustrankaFormatedWithAdress>
    <izvorni_sadrzaj> B.P. RAPO j.d.o.o., Varaždinska 50a, 49250 Zlatar</izvorni_sadrzaj>
    <derivirana_varijabla naziv="DomainObject.Predmet.ProtustrankaFormatedWithAdress_1"> B.P. RAPO j.d.o.o., Varaždinska 50a, 49250 Zlatar</derivirana_varijabla>
  </DomainObject.Predmet.ProtustrankaFormatedWithAdress>
  <DomainObject.Predmet.ProtustrankaFormatedWithAdressOIB>
    <izvorni_sadrzaj> B.P. RAPO j.d.o.o., OIB 99418170610, Varaždinska 50a, 49250 Zlatar</izvorni_sadrzaj>
    <derivirana_varijabla naziv="DomainObject.Predmet.ProtustrankaFormatedWithAdressOIB_1"> B.P. RAPO j.d.o.o., OIB 99418170610, Varaždinska 50a, 49250 Zlatar</derivirana_varijabla>
  </DomainObject.Predmet.ProtustrankaFormatedWithAdressOIB>
  <DomainObject.Predmet.ProtustrankaWithAdress>
    <izvorni_sadrzaj>B.P. RAPO j.d.o.o. Varaždinska 50a, 49250 Zlatar</izvorni_sadrzaj>
    <derivirana_varijabla naziv="DomainObject.Predmet.ProtustrankaWithAdress_1">B.P. RAPO j.d.o.o. Varaždinska 50a, 49250 Zlatar</derivirana_varijabla>
  </DomainObject.Predmet.ProtustrankaWithAdress>
  <DomainObject.Predmet.ProtustrankaWithAdressOIB>
    <izvorni_sadrzaj>B.P. RAPO j.d.o.o., OIB 99418170610, Varaždinska 50a, 49250 Zlatar</izvorni_sadrzaj>
    <derivirana_varijabla naziv="DomainObject.Predmet.ProtustrankaWithAdressOIB_1">B.P. RAPO j.d.o.o., OIB 99418170610, Varaždinska 50a, 49250 Zlatar</derivirana_varijabla>
  </DomainObject.Predmet.ProtustrankaWithAdressOIB>
  <DomainObject.Predmet.ProtustrankaNazivFormated>
    <izvorni_sadrzaj>B.P. RAPO j.d.o.o.</izvorni_sadrzaj>
    <derivirana_varijabla naziv="DomainObject.Predmet.ProtustrankaNazivFormated_1">B.P. RAPO j.d.o.o.</derivirana_varijabla>
  </DomainObject.Predmet.ProtustrankaNazivFormated>
  <DomainObject.Predmet.ProtustrankaNazivFormatedOIB>
    <izvorni_sadrzaj>B.P. RAPO j.d.o.o., OIB 99418170610</izvorni_sadrzaj>
    <derivirana_varijabla naziv="DomainObject.Predmet.ProtustrankaNazivFormatedOIB_1">B.P. RAPO j.d.o.o., OIB 99418170610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B.P. RAPO j.d.o.o.</item>
    </izvorni_sadrzaj>
    <derivirana_varijabla naziv="DomainObject.Predmet.ProtuStrankaListFormated_1">
      <item>B.P. RAPO j.d.o.o.</item>
    </derivirana_varijabla>
  </DomainObject.Predmet.ProtuStrankaListFormated>
  <DomainObject.Predmet.ProtuStrankaListFormatedOIB>
    <izvorni_sadrzaj>
      <item>B.P. RAPO j.d.o.o., OIB 99418170610</item>
    </izvorni_sadrzaj>
    <derivirana_varijabla naziv="DomainObject.Predmet.ProtuStrankaListFormatedOIB_1">
      <item>B.P. RAPO j.d.o.o., OIB 99418170610</item>
    </derivirana_varijabla>
  </DomainObject.Predmet.ProtuStrankaListFormatedOIB>
  <DomainObject.Predmet.ProtuStrankaListFormatedWithAdress>
    <izvorni_sadrzaj>
      <item>B.P. RAPO j.d.o.o., Varaždinska 50a, 49250 Zlatar</item>
    </izvorni_sadrzaj>
    <derivirana_varijabla naziv="DomainObject.Predmet.ProtuStrankaListFormatedWithAdress_1">
      <item>B.P. RAPO j.d.o.o., Varaždinska 50a, 49250 Zlatar</item>
    </derivirana_varijabla>
  </DomainObject.Predmet.ProtuStrankaListFormatedWithAdress>
  <DomainObject.Predmet.ProtuStrankaListFormatedWithAdressOIB>
    <izvorni_sadrzaj>
      <item>B.P. RAPO j.d.o.o., OIB 99418170610, Varaždinska 50a, 49250 Zlatar</item>
    </izvorni_sadrzaj>
    <derivirana_varijabla naziv="DomainObject.Predmet.ProtuStrankaListFormatedWithAdressOIB_1">
      <item>B.P. RAPO j.d.o.o., OIB 99418170610, Varaždinska 50a, 49250 Zlatar</item>
    </derivirana_varijabla>
  </DomainObject.Predmet.ProtuStrankaListFormatedWithAdressOIB>
  <DomainObject.Predmet.ProtuStrankaListNazivFormated>
    <izvorni_sadrzaj>
      <item>B.P. RAPO j.d.o.o.</item>
    </izvorni_sadrzaj>
    <derivirana_varijabla naziv="DomainObject.Predmet.ProtuStrankaListNazivFormated_1">
      <item>B.P. RAPO j.d.o.o.</item>
    </derivirana_varijabla>
  </DomainObject.Predmet.ProtuStrankaListNazivFormated>
  <DomainObject.Predmet.ProtuStrankaListNazivFormatedOIB>
    <izvorni_sadrzaj>
      <item>B.P. RAPO j.d.o.o., OIB 99418170610</item>
    </izvorni_sadrzaj>
    <derivirana_varijabla naziv="DomainObject.Predmet.ProtuStrankaListNazivFormatedOIB_1">
      <item>B.P. RAPO j.d.o.o., OIB 99418170610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B.P. RAPO j.d.o.o.</izvorni_sadrzaj>
    <derivirana_varijabla naziv="DomainObject.Predmet.ProtustrankaIDrugi_1">B.P. RAPO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B.P. RAPO j.d.o.o., OIB 99418170610, Varaždinska 50a, 49250 Zlatar</izvorni_sadrzaj>
    <derivirana_varijabla naziv="DomainObject.Predmet.ProtustrankaIDrugiAdressOIB_1">B.P. RAPO j.d.o.o., OIB 99418170610, Varaždinska 50a,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B.P. RAPO j.d.o.o.</item>
    </izvorni_sadrzaj>
    <derivirana_varijabla naziv="DomainObject.Predmet.SudioniciListNaziv_1">
      <item>FINA Regionalni centar Zagreb</item>
      <item>B.P. RAPO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B.P. RAPO j.d.o.o., OIB 99418170610, Varaždinska 50a,49250 Zlatar</item>
    </izvorni_sadrzaj>
    <derivirana_varijabla naziv="DomainObject.Predmet.SudioniciListAdressOIB_1">
      <item>FINA Regionalni centar Zagreb, OIB 85821130368, Trg svibanjskih žrtava 1995. 1,10000 Zagreb</item>
      <item>B.P. RAPO j.d.o.o., OIB 99418170610, Varaždinska 50a,49250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99418170610</item>
    </izvorni_sadrzaj>
    <derivirana_varijabla naziv="DomainObject.Predmet.SudioniciListNazivOIB_1">
      <item>, OIB 85821130368</item>
      <item>, OIB 99418170610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1781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2016-01-28T13:02:00Z</dcterms:created>
  <dc:creator>Ivan Turčić</dc:creator>
  <cp:lastModifiedBy>Slavica Sorić</cp:lastModifiedBy>
  <dcterms:modified xmlns:xsi="http://www.w3.org/2001/XMLSchema-instance" xsi:type="dcterms:W3CDTF">2016-01-29T13:54:00Z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