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9be47" w14:paraId="af9be47" w:rsidRDefault="00CD31A9" w:rsidP="006A35C6" w:rsidR="006A35C6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5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CA0F4A">
        <w:rPr>
          <w:rFonts w:cs="Times New Roman" w:eastAsia="Times New Roman" w:hAnsi="Times New Roman" w:ascii="Times New Roman"/>
          <w:sz w:val="24"/>
          <w:szCs w:val="24"/>
          <w:lang w:eastAsia="hr-HR"/>
        </w:rPr>
        <w:t>80</w:t>
      </w:r>
      <w:r w:rsidR="0016749B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CA0F4A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</w:p>
    <w:p w:rsidRDefault="006A35C6" w:rsidP="006A35C6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0C326D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C326D" w:rsidP="000C326D" w:rsidR="000C326D" w:rsidRPr="00F41C5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6A35C6" w:rsidP="006A35C6" w:rsidR="006A35C6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po </w:t>
      </w:r>
      <w:r w:rsidR="00CD31A9">
        <w:rPr>
          <w:szCs w:val="24"/>
        </w:rPr>
        <w:t>sudskoj savjetnici Jeleni Radoš</w:t>
      </w:r>
      <w:r>
        <w:rPr>
          <w:szCs w:val="24"/>
        </w:rPr>
        <w:t>,</w:t>
      </w:r>
      <w:r w:rsidRPr="00F179B9">
        <w:rPr>
          <w:szCs w:val="24"/>
        </w:rPr>
        <w:t xml:space="preserve"> </w:t>
      </w:r>
      <w:r>
        <w:rPr>
          <w:szCs w:val="24"/>
        </w:rPr>
        <w:t xml:space="preserve">u </w:t>
      </w:r>
      <w:r w:rsidR="00E95E08">
        <w:rPr>
          <w:szCs w:val="24"/>
        </w:rPr>
        <w:t>skraćenom stečajnom postupku</w:t>
      </w:r>
      <w:r>
        <w:rPr>
          <w:szCs w:val="24"/>
        </w:rPr>
        <w:t xml:space="preserve"> radi utvrđivanja pretpostavki za otvaranje </w:t>
      </w:r>
      <w:r w:rsidR="00E95E08">
        <w:rPr>
          <w:szCs w:val="24"/>
        </w:rPr>
        <w:t xml:space="preserve">skraćenoga </w:t>
      </w:r>
      <w:r>
        <w:rPr>
          <w:szCs w:val="24"/>
        </w:rPr>
        <w:t xml:space="preserve">stečajnoga postupka nad dužnikom </w:t>
      </w:r>
      <w:r w:rsidR="00DC36B6">
        <w:rPr>
          <w:szCs w:val="24"/>
        </w:rPr>
        <w:t xml:space="preserve"> </w:t>
      </w:r>
      <w:r w:rsidR="00CA0F4A">
        <w:rPr>
          <w:szCs w:val="24"/>
        </w:rPr>
        <w:t>GULAM GRUPA d.o.o., Pirovac, Kralja Zvonimira 30</w:t>
      </w:r>
      <w:r w:rsidR="00D57E01">
        <w:t>,</w:t>
      </w:r>
      <w:r w:rsidR="00CA0F4A">
        <w:t xml:space="preserve"> OIB: 83465508315,</w:t>
      </w:r>
      <w:r>
        <w:rPr>
          <w:szCs w:val="24"/>
        </w:rPr>
        <w:t xml:space="preserve"> </w:t>
      </w:r>
      <w:r w:rsidR="00CA0F4A">
        <w:rPr>
          <w:szCs w:val="24"/>
        </w:rPr>
        <w:t>17</w:t>
      </w:r>
      <w:r w:rsidR="00CD31A9">
        <w:rPr>
          <w:szCs w:val="24"/>
        </w:rPr>
        <w:t>. studenog</w:t>
      </w:r>
      <w:r>
        <w:rPr>
          <w:szCs w:val="24"/>
        </w:rPr>
        <w:t xml:space="preserve"> 2017. </w:t>
      </w:r>
    </w:p>
    <w:p w:rsidRDefault="006A35C6" w:rsidP="006A35C6" w:rsidR="006A35C6">
      <w:pPr>
        <w:pStyle w:val="Tijeloteksta"/>
        <w:rPr>
          <w:szCs w:val="24"/>
        </w:rPr>
      </w:pP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podatke o blokadi računa i novčanih sredstava uvodno označenog dužnika iz Očevidnika redoslijeda osnova za plaćanje na dan izdavanja potvrde 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radi donošenja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odluke o otvaranju stečajnoga postupka nad dužnikom.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111C4D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6A35C6" w:rsidP="006A35C6" w:rsidR="006A35C6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192C" w:rsidP="0012192C" w:rsidR="0012192C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ovlaštena službenica                                                     Sudska savjetnica</w:t>
      </w:r>
    </w:p>
    <w:p w:rsidRDefault="0012192C" w:rsidP="0012192C" w:rsidR="0012192C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Martina Kalmeta                                                                                               Jelena Radoš, v.r.</w:t>
      </w: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25968" w:rsidP="006A35C6" w:rsidR="006A35C6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PUTA O PRAVNOM LIJEKU</w:t>
      </w:r>
    </w:p>
    <w:p w:rsidRDefault="006A35C6" w:rsidP="006A35C6" w:rsidR="006A35C6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0C326D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6A35C6" w:rsidP="006A35C6" w:rsidR="006A35C6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sectPr w:rsidSect="00295E7B" w:rsidR="006A35C6" w:rsidRPr="00A17B73">
      <w:headerReference w:type="default" r:id="rId9"/>
      <w:pgSz w:code="9" w:h="16838" w:w="11906"/>
      <w:pgMar w:gutter="0" w:footer="709" w:header="709" w:left="1418" w:bottom="1134" w:right="127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A4F" w:rsidR="00E968EB">
      <w:pPr>
        <w:spacing w:lineRule="auto" w:line="240" w:after="0"/>
      </w:pPr>
      <w:r>
        <w:separator/>
      </w:r>
    </w:p>
  </w:endnote>
  <w:endnote w:id="0" w:type="continuationSeparator">
    <w:p w:rsidRDefault="00945A4F" w:rsidR="00E968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A4F" w:rsidR="00E968EB">
      <w:pPr>
        <w:spacing w:lineRule="auto" w:line="240" w:after="0"/>
      </w:pPr>
      <w:r>
        <w:separator/>
      </w:r>
    </w:p>
  </w:footnote>
  <w:footnote w:id="0" w:type="continuationSeparator">
    <w:p w:rsidRDefault="00945A4F" w:rsidR="00E968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92C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5C6"/>
    <w:rsid w:val="0008530D"/>
    <w:rsid w:val="000C326D"/>
    <w:rsid w:val="00100A86"/>
    <w:rsid w:val="00111C4D"/>
    <w:rsid w:val="0012192C"/>
    <w:rsid w:val="00135E5C"/>
    <w:rsid w:val="0016749B"/>
    <w:rsid w:val="00171D8E"/>
    <w:rsid w:val="001825E9"/>
    <w:rsid w:val="0018286A"/>
    <w:rsid w:val="001907DF"/>
    <w:rsid w:val="00206E3B"/>
    <w:rsid w:val="00295E7B"/>
    <w:rsid w:val="002E4297"/>
    <w:rsid w:val="003E6954"/>
    <w:rsid w:val="003F1884"/>
    <w:rsid w:val="00477A5E"/>
    <w:rsid w:val="004901DF"/>
    <w:rsid w:val="004905BA"/>
    <w:rsid w:val="004D2225"/>
    <w:rsid w:val="0052527F"/>
    <w:rsid w:val="00592BB2"/>
    <w:rsid w:val="005F4A0D"/>
    <w:rsid w:val="00607FED"/>
    <w:rsid w:val="006A35C6"/>
    <w:rsid w:val="0078096A"/>
    <w:rsid w:val="0079293D"/>
    <w:rsid w:val="007A0173"/>
    <w:rsid w:val="008222BA"/>
    <w:rsid w:val="00825968"/>
    <w:rsid w:val="00836FCC"/>
    <w:rsid w:val="008D48A1"/>
    <w:rsid w:val="00945A4F"/>
    <w:rsid w:val="00961F6B"/>
    <w:rsid w:val="009863C1"/>
    <w:rsid w:val="009E1014"/>
    <w:rsid w:val="00A35FF5"/>
    <w:rsid w:val="00A57BE4"/>
    <w:rsid w:val="00A86265"/>
    <w:rsid w:val="00AB387D"/>
    <w:rsid w:val="00B308AB"/>
    <w:rsid w:val="00BC5760"/>
    <w:rsid w:val="00BE4EBD"/>
    <w:rsid w:val="00C04EEE"/>
    <w:rsid w:val="00C1028C"/>
    <w:rsid w:val="00C76D2F"/>
    <w:rsid w:val="00CA0F4A"/>
    <w:rsid w:val="00CB0B72"/>
    <w:rsid w:val="00CD31A9"/>
    <w:rsid w:val="00CD58C5"/>
    <w:rsid w:val="00D43983"/>
    <w:rsid w:val="00D57E01"/>
    <w:rsid w:val="00DC36B6"/>
    <w:rsid w:val="00DE6A1B"/>
    <w:rsid w:val="00E01C1A"/>
    <w:rsid w:val="00E253A8"/>
    <w:rsid w:val="00E3741B"/>
    <w:rsid w:val="00E80148"/>
    <w:rsid w:val="00E95E08"/>
    <w:rsid w:val="00E968EB"/>
    <w:rsid w:val="00F135FC"/>
    <w:rsid w:val="00F23316"/>
    <w:rsid w:val="00F62F4E"/>
    <w:rsid w:val="00F6618F"/>
    <w:rsid w:val="00FA412B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35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A35C6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19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192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2192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2192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2192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35C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A35C6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19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192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2192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2192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2192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7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033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992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St-80/2017</izvorni_sadrzaj>
    <derivirana_varijabla naziv="DomainObject.Predmet.OznakaBroj_1">St-80/2017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GULAM GRUPA d.o.o. za trgovinu i usluge</izvorni_sadrzaj>
    <derivirana_varijabla naziv="DomainObject.Predmet.ProtustrankaFormated_1">  GULAM GRUPA d.o.o. za trgovinu i usluge</derivirana_varijabla>
  </DomainObject.Predmet.ProtustrankaFormated>
  <DomainObject.Predmet.ProtustrankaFormatedOIB>
    <izvorni_sadrzaj>  GULAM GRUPA d.o.o. za trgovinu i usluge, OIB 83465508315</izvorni_sadrzaj>
    <derivirana_varijabla naziv="DomainObject.Predmet.ProtustrankaFormatedOIB_1">  GULAM GRUPA d.o.o. za trgovinu i usluge, OIB 83465508315</derivirana_varijabla>
  </DomainObject.Predmet.ProtustrankaFormatedOIB>
  <DomainObject.Predmet.ProtustrankaFormatedWithAdress>
    <izvorni_sadrzaj> GULAM GRUPA d.o.o. za trgovinu i usluge, Kralja Zvonimira 30, 22213 Pirovac</izvorni_sadrzaj>
    <derivirana_varijabla naziv="DomainObject.Predmet.ProtustrankaFormatedWithAdress_1"> GULAM GRUPA d.o.o. za trgovinu i usluge, Kralja Zvonimira 30, 22213 Pirovac</derivirana_varijabla>
  </DomainObject.Predmet.ProtustrankaFormatedWithAdress>
  <DomainObject.Predmet.ProtustrankaFormatedWithAdressOIB>
    <izvorni_sadrzaj> GULAM GRUPA d.o.o. za trgovinu i usluge, OIB 83465508315, Kralja Zvonimira 30, 22213 Pirovac</izvorni_sadrzaj>
    <derivirana_varijabla naziv="DomainObject.Predmet.ProtustrankaFormatedWithAdressOIB_1"> GULAM GRUPA d.o.o. za trgovinu i usluge, OIB 83465508315, Kralja Zvonimira 30, 22213 Pirovac</derivirana_varijabla>
  </DomainObject.Predmet.ProtustrankaFormatedWithAdressOIB>
  <DomainObject.Predmet.ProtustrankaWithAdress>
    <izvorni_sadrzaj>GULAM GRUPA d.o.o. za trgovinu i usluge Kralja Zvonimira 30, 22213 Pirovac</izvorni_sadrzaj>
    <derivirana_varijabla naziv="DomainObject.Predmet.ProtustrankaWithAdress_1">GULAM GRUPA d.o.o. za trgovinu i usluge Kralja Zvonimira 30, 22213 Pirovac</derivirana_varijabla>
  </DomainObject.Predmet.ProtustrankaWithAdress>
  <DomainObject.Predmet.ProtustrankaWithAdressOIB>
    <izvorni_sadrzaj>GULAM GRUPA d.o.o. za trgovinu i usluge, OIB 83465508315, Kralja Zvonimira 30, 22213 Pirovac</izvorni_sadrzaj>
    <derivirana_varijabla naziv="DomainObject.Predmet.ProtustrankaWithAdressOIB_1">GULAM GRUPA d.o.o. za trgovinu i usluge, OIB 83465508315, Kralja Zvonimira 30, 22213 Pirovac</derivirana_varijabla>
  </DomainObject.Predmet.ProtustrankaWithAdressOIB>
  <DomainObject.Predmet.ProtustrankaNazivFormated>
    <izvorni_sadrzaj>GULAM GRUPA d.o.o. za trgovinu i usluge</izvorni_sadrzaj>
    <derivirana_varijabla naziv="DomainObject.Predmet.ProtustrankaNazivFormated_1">GULAM GRUPA d.o.o. za trgovinu i usluge</derivirana_varijabla>
  </DomainObject.Predmet.ProtustrankaNazivFormated>
  <DomainObject.Predmet.ProtustrankaNazivFormatedOIB>
    <izvorni_sadrzaj>GULAM GRUPA d.o.o. za trgovinu i usluge, OIB 83465508315</izvorni_sadrzaj>
    <derivirana_varijabla naziv="DomainObject.Predmet.ProtustrankaNazivFormatedOIB_1">GULAM GRUPA d.o.o. za trgovinu i usluge, OIB 83465508315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GULAM GRUPA d.o.o. za trgovinu i usluge</item>
    </izvorni_sadrzaj>
    <derivirana_varijabla naziv="DomainObject.Predmet.ProtuStrankaListFormated_1">
      <item>GULAM GRUPA d.o.o. za trgovinu i usluge</item>
    </derivirana_varijabla>
  </DomainObject.Predmet.ProtuStrankaListFormated>
  <DomainObject.Predmet.ProtuStrankaListFormatedOIB>
    <izvorni_sadrzaj>
      <item>GULAM GRUPA d.o.o. za trgovinu i usluge, OIB 83465508315</item>
    </izvorni_sadrzaj>
    <derivirana_varijabla naziv="DomainObject.Predmet.ProtuStrankaListFormatedOIB_1">
      <item>GULAM GRUPA d.o.o. za trgovinu i usluge, OIB 83465508315</item>
    </derivirana_varijabla>
  </DomainObject.Predmet.ProtuStrankaListFormatedOIB>
  <DomainObject.Predmet.ProtuStrankaListFormatedWithAdress>
    <izvorni_sadrzaj>
      <item>GULAM GRUPA d.o.o. za trgovinu i usluge, Kralja Zvonimira 30, 22213 Pirovac</item>
    </izvorni_sadrzaj>
    <derivirana_varijabla naziv="DomainObject.Predmet.ProtuStrankaListFormatedWithAdress_1">
      <item>GULAM GRUPA d.o.o. za trgovinu i usluge, Kralja Zvonimira 30, 22213 Pirovac</item>
    </derivirana_varijabla>
  </DomainObject.Predmet.ProtuStrankaListFormatedWithAdress>
  <DomainObject.Predmet.ProtuStrankaListFormatedWithAdressOIB>
    <izvorni_sadrzaj>
      <item>GULAM GRUPA d.o.o. za trgovinu i usluge, OIB 83465508315, Kralja Zvonimira 30, 22213 Pirovac</item>
    </izvorni_sadrzaj>
    <derivirana_varijabla naziv="DomainObject.Predmet.ProtuStrankaListFormatedWithAdressOIB_1">
      <item>GULAM GRUPA d.o.o. za trgovinu i usluge, OIB 83465508315, Kralja Zvonimira 30, 22213 Pirovac</item>
    </derivirana_varijabla>
  </DomainObject.Predmet.ProtuStrankaListFormatedWithAdressOIB>
  <DomainObject.Predmet.ProtuStrankaListNazivFormated>
    <izvorni_sadrzaj>
      <item>GULAM GRUPA d.o.o. za trgovinu i usluge</item>
    </izvorni_sadrzaj>
    <derivirana_varijabla naziv="DomainObject.Predmet.ProtuStrankaListNazivFormated_1">
      <item>GULAM GRUPA d.o.o. za trgovinu i usluge</item>
    </derivirana_varijabla>
  </DomainObject.Predmet.ProtuStrankaListNazivFormated>
  <DomainObject.Predmet.ProtuStrankaListNazivFormatedOIB>
    <izvorni_sadrzaj>
      <item>GULAM GRUPA d.o.o. za trgovinu i usluge, OIB 83465508315</item>
    </izvorni_sadrzaj>
    <derivirana_varijabla naziv="DomainObject.Predmet.ProtuStrankaListNazivFormatedOIB_1">
      <item>GULAM GRUPA d.o.o. za trgovinu i usluge, OIB 83465508315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GULAM GRUPA d.o.o. za trgovinu i usluge</izvorni_sadrzaj>
    <derivirana_varijabla naziv="DomainObject.Predmet.ProtustrankaIDrugi_1">GULAM GRUPA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GULAM GRUPA d.o.o. za trgovinu i usluge, OIB 83465508315, Kralja Zvonimira 30, 22213 Pirovac</izvorni_sadrzaj>
    <derivirana_varijabla naziv="DomainObject.Predmet.ProtustrankaIDrugiAdressOIB_1">GULAM GRUPA d.o.o. za trgovinu i usluge, OIB 83465508315, Kralja Zvonimira 30,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GULAM GRUPA d.o.o. za trgovinu i usluge</item>
    </izvorni_sadrzaj>
    <derivirana_varijabla naziv="DomainObject.Predmet.SudioniciListNaziv_1">
      <item>Financijska agencija</item>
      <item>GULAM GRUPA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GULAM GRUPA d.o.o. za trgovinu i usluge, OIB 83465508315, Kralja Zvonimira 30,22213 Pirovac</item>
    </izvorni_sadrzaj>
    <derivirana_varijabla naziv="DomainObject.Predmet.SudioniciListAdressOIB_1">
      <item>Financijska agencija, OIB 85821130368, Ulica grada Vukovara 70,10000 Zagreb</item>
      <item>GULAM GRUPA d.o.o. za trgovinu i usluge, OIB 83465508315, Kralja Zvonimira 30,22213 Pirovac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83465508315</item>
    </izvorni_sadrzaj>
    <derivirana_varijabla naziv="DomainObject.Predmet.SudioniciListNazivOIB_1">
      <item>, OIB 85821130368</item>
      <item>, OIB 83465508315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1197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2017-11-17T08:18:00Z</dcterms:created>
  <dc:creator>Tina Grgas</dc:creator>
  <cp:lastModifiedBy>Martina Kalmeta</cp:lastModifiedBy>
  <cp:lastPrinted>2017-11-17T08:20:00Z</cp:lastPrinted>
  <dcterms:modified xmlns:xsi="http://www.w3.org/2001/XMLSchema-instance" xsi:type="dcterms:W3CDTF">2017-11-17T08:23:00Z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