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6321" w14:paraId="6436321" w:rsidRDefault="008840F7" w:rsidP="008840F7" w:rsidR="008840F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40F7" w:rsidP="008840F7" w:rsidR="008840F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840F7" w:rsidP="008840F7" w:rsidR="008840F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840F7" w:rsidP="008840F7" w:rsidR="008840F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840F7" w:rsidP="008840F7" w:rsidR="008840F7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8840F7" w:rsidP="008840F7" w:rsidR="008840F7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840F7" w:rsidP="008840F7" w:rsidR="008840F7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8840F7" w:rsidP="008840F7" w:rsidR="008840F7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8840F7" w:rsidP="008840F7" w:rsidR="008840F7" w:rsidRPr="00AD71A8">
      <w:pPr>
        <w:rPr>
          <w:rFonts w:cs="Times New Roman" w:eastAsia="Times New Roman"/>
          <w:szCs w:val="24"/>
          <w:lang w:eastAsia="hr-HR"/>
        </w:rPr>
      </w:pPr>
    </w:p>
    <w:p w:rsidRDefault="008840F7" w:rsidP="008840F7" w:rsidR="008840F7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>2974</w:t>
      </w:r>
      <w:r w:rsidRPr="008C0525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pravnom osobom</w:t>
      </w:r>
      <w:r w:rsidRPr="008C0525">
        <w:t xml:space="preserve"> </w:t>
      </w:r>
      <w:r>
        <w:t>REICHERT NEKRETNINE d. o. o. Poreč, Vukovarska 19, OIB 00473626426</w:t>
      </w:r>
      <w:r>
        <w:rPr>
          <w:rFonts w:cs="Times New Roman" w:eastAsia="Times New Roman"/>
          <w:szCs w:val="24"/>
          <w:lang w:eastAsia="hr-HR"/>
        </w:rPr>
        <w:t>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8840F7" w:rsidP="008840F7" w:rsidR="008840F7" w:rsidRPr="00AD71A8">
      <w:pPr>
        <w:rPr>
          <w:rFonts w:cs="Times New Roman" w:eastAsia="Times New Roman"/>
          <w:szCs w:val="24"/>
          <w:lang w:eastAsia="hr-HR"/>
        </w:rPr>
      </w:pPr>
    </w:p>
    <w:p w:rsidRDefault="008840F7" w:rsidP="008840F7" w:rsidR="008840F7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8840F7" w:rsidP="008840F7" w:rsidR="008840F7">
      <w:pPr>
        <w:rPr>
          <w:rFonts w:cs="Times New Roman" w:eastAsia="Times New Roman"/>
          <w:szCs w:val="24"/>
          <w:lang w:eastAsia="hr-HR"/>
        </w:rPr>
      </w:pPr>
    </w:p>
    <w:p w:rsidRDefault="008840F7" w:rsidP="00E90D85" w:rsidR="008840F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6B4E0F">
        <w:t>REICHERT NEKRETNINE d. o. o. Poreč, Vukovarska 19, OIB 00473626426</w:t>
      </w:r>
      <w:r w:rsidR="006B4E0F">
        <w:rPr>
          <w:rFonts w:cs="Times New Roman" w:eastAsia="Times New Roman"/>
          <w:szCs w:val="24"/>
          <w:lang w:eastAsia="hr-HR"/>
        </w:rPr>
        <w:t>.</w:t>
      </w:r>
    </w:p>
    <w:p w:rsidRDefault="00E90D85" w:rsidP="00E90D85" w:rsidR="00E90D8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840F7" w:rsidP="008840F7" w:rsidR="008840F7" w:rsidRPr="00AD71A8">
      <w:pPr>
        <w:rPr>
          <w:rFonts w:cs="Times New Roman" w:eastAsia="Times New Roman"/>
          <w:szCs w:val="24"/>
          <w:lang w:eastAsia="hr-HR"/>
        </w:rPr>
      </w:pPr>
    </w:p>
    <w:p w:rsidRDefault="008840F7" w:rsidP="008840F7" w:rsidR="008840F7" w:rsidRPr="00AD71A8">
      <w:pPr>
        <w:jc w:val="center"/>
      </w:pPr>
      <w:r w:rsidRPr="00AD71A8">
        <w:t>Obrazloženje</w:t>
      </w:r>
    </w:p>
    <w:p w:rsidRDefault="008840F7" w:rsidP="008840F7" w:rsidR="008840F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90D85" w:rsidP="00E90D85" w:rsidR="00E90D85" w:rsidRPr="00E90D85">
      <w:pPr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t xml:space="preserve">REICHERT NEKRETNINE d. o. o. Poreč. 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1023</w:t>
      </w:r>
      <w:r w:rsidRPr="00E90D85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rPr>
          <w:rFonts w:cs="Times New Roman" w:eastAsia="Times New Roman"/>
          <w:szCs w:val="24"/>
          <w:lang w:eastAsia="hr-HR"/>
        </w:rPr>
        <w:t>49.417,47</w:t>
      </w:r>
      <w:r w:rsidRPr="00E90D85">
        <w:rPr>
          <w:rFonts w:cs="Times New Roman" w:eastAsia="Times New Roman"/>
          <w:szCs w:val="24"/>
          <w:lang w:eastAsia="hr-HR"/>
        </w:rPr>
        <w:t xml:space="preserve"> kuna.</w:t>
      </w:r>
    </w:p>
    <w:p w:rsidRDefault="00E90D85" w:rsidP="00E90D85" w:rsidR="00E90D85" w:rsidRPr="00E90D85">
      <w:pPr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90D85" w:rsidP="008840F7" w:rsidR="008840F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>Očevidniku redoslijeda osnova za plaćanje ima evidentirane neizvršene osnove za plaćanje u neprekinutom razdoblju 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E90D85" w:rsidP="00E90D85" w:rsidR="00E90D85">
      <w:pPr>
        <w:rPr>
          <w:rFonts w:cs="Times New Roman" w:eastAsia="Times New Roman"/>
          <w:szCs w:val="24"/>
          <w:lang w:eastAsia="hr-HR"/>
        </w:rPr>
      </w:pPr>
    </w:p>
    <w:p w:rsidRDefault="008840F7" w:rsidP="008840F7" w:rsidR="008840F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E90D85">
        <w:rPr>
          <w:rFonts w:cs="Times New Roman" w:eastAsia="Times New Roman"/>
          <w:szCs w:val="24"/>
          <w:lang w:eastAsia="hr-HR"/>
        </w:rPr>
        <w:t>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8840F7" w:rsidP="008840F7" w:rsidR="008840F7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E90D85" w:rsidP="00E90D85" w:rsidR="00E90D85" w:rsidRPr="00E90D85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E90D85" w:rsidP="00E90D85" w:rsidR="008840F7" w:rsidRPr="00AD71A8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ED7ED0">
        <w:rPr>
          <w:rFonts w:cs="Times New Roman" w:eastAsia="Times New Roman"/>
          <w:szCs w:val="24"/>
          <w:lang w:eastAsia="hr-HR"/>
        </w:rPr>
        <w:t>, v. r.</w:t>
      </w:r>
    </w:p>
    <w:p w:rsidRDefault="00E90D85" w:rsidP="008840F7" w:rsidR="00E90D85">
      <w:pPr>
        <w:jc w:val="left"/>
        <w:rPr>
          <w:rFonts w:cs="Times New Roman" w:eastAsia="Times New Roman"/>
          <w:szCs w:val="24"/>
          <w:lang w:eastAsia="hr-HR"/>
        </w:rPr>
      </w:pPr>
    </w:p>
    <w:p w:rsidRDefault="008840F7" w:rsidP="008840F7" w:rsidR="008840F7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E90D85" w:rsidP="00E90D85" w:rsidR="00E90D85" w:rsidRPr="00E90D85">
      <w:pPr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840F7" w:rsidP="008840F7" w:rsidR="008840F7">
      <w:pPr>
        <w:jc w:val="left"/>
        <w:rPr>
          <w:rFonts w:cs="Times New Roman" w:eastAsia="Times New Roman"/>
          <w:szCs w:val="24"/>
          <w:lang w:eastAsia="hr-HR"/>
        </w:rPr>
      </w:pPr>
    </w:p>
    <w:p w:rsidRDefault="00E90D85" w:rsidP="008840F7" w:rsidR="00E90D85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8840F7" w:rsidP="008840F7" w:rsidR="008840F7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E90D85" w:rsidP="008840F7" w:rsidR="008840F7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8840F7" w:rsidP="008840F7" w:rsidR="008840F7" w:rsidRPr="00AD71A8"/>
    <w:p w:rsidRDefault="008840F7" w:rsidP="008840F7" w:rsidR="008840F7" w:rsidRPr="00AD71A8"/>
    <w:p w:rsidRDefault="00E45D05" w:rsidR="00E45D05"/>
    <w:sectPr w:rsidSect="00E45D05" w:rsidR="00E45D0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EF0" w:rsidP="008840F7" w:rsidR="00D55EF0">
      <w:r>
        <w:separator/>
      </w:r>
    </w:p>
  </w:endnote>
  <w:endnote w:id="0" w:type="continuationSeparator">
    <w:p w:rsidRDefault="00D55EF0" w:rsidP="008840F7" w:rsidR="00D55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EF0" w:rsidP="008840F7" w:rsidR="00D55EF0">
      <w:r>
        <w:separator/>
      </w:r>
    </w:p>
  </w:footnote>
  <w:footnote w:id="0" w:type="continuationSeparator">
    <w:p w:rsidRDefault="00D55EF0" w:rsidP="008840F7" w:rsidR="00D55E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D05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F56AA6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ED7ED0">
      <w:rPr>
        <w:szCs w:val="24"/>
      </w:rPr>
      <w:t xml:space="preserve">11 </w:t>
    </w:r>
    <w:r>
      <w:rPr>
        <w:szCs w:val="24"/>
      </w:rPr>
      <w:t>St-</w:t>
    </w:r>
    <w:r w:rsidR="00E90D85">
      <w:rPr>
        <w:szCs w:val="24"/>
      </w:rPr>
      <w:t>203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ED0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 xml:space="preserve">11 </w:t>
    </w:r>
    <w:r w:rsidR="00E45D05">
      <w:rPr>
        <w:szCs w:val="24"/>
      </w:rPr>
      <w:t>St-</w:t>
    </w:r>
    <w:r w:rsidR="00E90D85">
      <w:rPr>
        <w:szCs w:val="24"/>
      </w:rPr>
      <w:t>203</w:t>
    </w:r>
    <w:r w:rsidR="00E45D05"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1E86"/>
    <w:rsid w:val="003A1FD7"/>
    <w:rsid w:val="006B4E0F"/>
    <w:rsid w:val="008840F7"/>
    <w:rsid w:val="009A6044"/>
    <w:rsid w:val="00BF033F"/>
    <w:rsid w:val="00D55EF0"/>
    <w:rsid w:val="00E45D05"/>
    <w:rsid w:val="00E90D85"/>
    <w:rsid w:val="00ED7ED0"/>
    <w:rsid w:val="00F56AA6"/>
    <w:rsid w:val="00FC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40F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40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40F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40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40F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840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40F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56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AA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AA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AA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AA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40F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40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40F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40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40F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840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40F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56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AA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AA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AA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AA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St-203/2015</izvorni_sadrzaj>
    <derivirana_varijabla naziv="DomainObject.Predmet.OznakaBroj_1">St-203/2015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REICHERT NEKRETNINE d.o.o. POREČ</izvorni_sadrzaj>
    <derivirana_varijabla naziv="DomainObject.Predmet.ProtustrankaFormated_1">  REICHERT NEKRETNINE d.o.o. POREČ</derivirana_varijabla>
  </DomainObject.Predmet.ProtustrankaFormated>
  <DomainObject.Predmet.ProtustrankaFormatedOIB>
    <izvorni_sadrzaj>  REICHERT NEKRETNINE d.o.o. POREČ, OIB 00473626426</izvorni_sadrzaj>
    <derivirana_varijabla naziv="DomainObject.Predmet.ProtustrankaFormatedOIB_1">  REICHERT NEKRETNINE d.o.o. POREČ, OIB 00473626426</derivirana_varijabla>
  </DomainObject.Predmet.ProtustrankaFormatedOIB>
  <DomainObject.Predmet.ProtustrankaFormatedWithAdress>
    <izvorni_sadrzaj> REICHERT NEKRETNINE d.o.o. POREČ, Vukovarska 19, 52440 Poreč</izvorni_sadrzaj>
    <derivirana_varijabla naziv="DomainObject.Predmet.ProtustrankaFormatedWithAdress_1"> REICHERT NEKRETNINE d.o.o. POREČ, Vukovarska 19, 52440 Poreč</derivirana_varijabla>
  </DomainObject.Predmet.ProtustrankaFormatedWithAdress>
  <DomainObject.Predmet.ProtustrankaFormatedWithAdressOIB>
    <izvorni_sadrzaj> REICHERT NEKRETNINE d.o.o. POREČ, OIB 00473626426, Vukovarska 19, 52440 Poreč</izvorni_sadrzaj>
    <derivirana_varijabla naziv="DomainObject.Predmet.ProtustrankaFormatedWithAdressOIB_1"> REICHERT NEKRETNINE d.o.o. POREČ, OIB 00473626426, Vukovarska 19, 52440 Poreč</derivirana_varijabla>
  </DomainObject.Predmet.ProtustrankaFormatedWithAdressOIB>
  <DomainObject.Predmet.ProtustrankaWithAdress>
    <izvorni_sadrzaj>REICHERT NEKRETNINE d.o.o. POREČ Vukovarska 19, 52440 Poreč</izvorni_sadrzaj>
    <derivirana_varijabla naziv="DomainObject.Predmet.ProtustrankaWithAdress_1">REICHERT NEKRETNINE d.o.o. POREČ Vukovarska 19, 52440 Poreč</derivirana_varijabla>
  </DomainObject.Predmet.ProtustrankaWithAdress>
  <DomainObject.Predmet.ProtustrankaWithAdressOIB>
    <izvorni_sadrzaj>REICHERT NEKRETNINE d.o.o. POREČ, OIB 00473626426, Vukovarska 19, 52440 Poreč</izvorni_sadrzaj>
    <derivirana_varijabla naziv="DomainObject.Predmet.ProtustrankaWithAdressOIB_1">REICHERT NEKRETNINE d.o.o. POREČ, OIB 00473626426, Vukovarska 19, 52440 Poreč</derivirana_varijabla>
  </DomainObject.Predmet.ProtustrankaWithAdressOIB>
  <DomainObject.Predmet.ProtustrankaNazivFormated>
    <izvorni_sadrzaj>REICHERT NEKRETNINE d.o.o. POREČ</izvorni_sadrzaj>
    <derivirana_varijabla naziv="DomainObject.Predmet.ProtustrankaNazivFormated_1">REICHERT NEKRETNINE d.o.o. POREČ</derivirana_varijabla>
  </DomainObject.Predmet.ProtustrankaNazivFormated>
  <DomainObject.Predmet.ProtustrankaNazivFormatedOIB>
    <izvorni_sadrzaj>REICHERT NEKRETNINE d.o.o. POREČ, OIB 00473626426</izvorni_sadrzaj>
    <derivirana_varijabla naziv="DomainObject.Predmet.ProtustrankaNazivFormatedOIB_1">REICHERT NEKRETNINE d.o.o. POREČ, OIB 00473626426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49417.47</izvorni_sadrzaj>
    <derivirana_varijabla naziv="DomainObject.Predmet.TrenutnaVrijednost_1">49417.47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REICHERT NEKRETNINE d.o.o. POREČ</item>
    </izvorni_sadrzaj>
    <derivirana_varijabla naziv="DomainObject.Predmet.ProtuStrankaListFormated_1">
      <item>REICHERT NEKRETNINE d.o.o. POREČ</item>
    </derivirana_varijabla>
  </DomainObject.Predmet.ProtuStrankaListFormated>
  <DomainObject.Predmet.ProtuStrankaListFormatedOIB>
    <izvorni_sadrzaj>
      <item>REICHERT NEKRETNINE d.o.o. POREČ, OIB 00473626426</item>
    </izvorni_sadrzaj>
    <derivirana_varijabla naziv="DomainObject.Predmet.ProtuStrankaListFormatedOIB_1">
      <item>REICHERT NEKRETNINE d.o.o. POREČ, OIB 00473626426</item>
    </derivirana_varijabla>
  </DomainObject.Predmet.ProtuStrankaListFormatedOIB>
  <DomainObject.Predmet.ProtuStrankaListFormatedWithAdress>
    <izvorni_sadrzaj>
      <item>REICHERT NEKRETNINE d.o.o. POREČ, Vukovarska 19, 52440 Poreč</item>
    </izvorni_sadrzaj>
    <derivirana_varijabla naziv="DomainObject.Predmet.ProtuStrankaListFormatedWithAdress_1">
      <item>REICHERT NEKRETNINE d.o.o. POREČ, Vukovarska 19, 52440 Poreč</item>
    </derivirana_varijabla>
  </DomainObject.Predmet.ProtuStrankaListFormatedWithAdress>
  <DomainObject.Predmet.ProtuStrankaListFormatedWithAdressOIB>
    <izvorni_sadrzaj>
      <item>REICHERT NEKRETNINE d.o.o. POREČ, OIB 00473626426, Vukovarska 19, 52440 Poreč</item>
    </izvorni_sadrzaj>
    <derivirana_varijabla naziv="DomainObject.Predmet.ProtuStrankaListFormatedWithAdressOIB_1">
      <item>REICHERT NEKRETNINE d.o.o. POREČ, OIB 00473626426, Vukovarska 19, 52440 Poreč</item>
    </derivirana_varijabla>
  </DomainObject.Predmet.ProtuStrankaListFormatedWithAdressOIB>
  <DomainObject.Predmet.ProtuStrankaListNazivFormated>
    <izvorni_sadrzaj>
      <item>REICHERT NEKRETNINE d.o.o. POREČ</item>
    </izvorni_sadrzaj>
    <derivirana_varijabla naziv="DomainObject.Predmet.ProtuStrankaListNazivFormated_1">
      <item>REICHERT NEKRETNINE d.o.o. POREČ</item>
    </derivirana_varijabla>
  </DomainObject.Predmet.ProtuStrankaListNazivFormated>
  <DomainObject.Predmet.ProtuStrankaListNazivFormatedOIB>
    <izvorni_sadrzaj>
      <item>REICHERT NEKRETNINE d.o.o. POREČ, OIB 00473626426</item>
    </izvorni_sadrzaj>
    <derivirana_varijabla naziv="DomainObject.Predmet.ProtuStrankaListNazivFormatedOIB_1">
      <item>REICHERT NEKRETNINE d.o.o. POREČ, OIB 00473626426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REICHERT NEKRETNINE d.o.o. POREČ</izvorni_sadrzaj>
    <derivirana_varijabla naziv="DomainObject.Predmet.ProtustrankaIDrugi_1">REICHERT NEKRETNINE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REICHERT NEKRETNINE d.o.o. POREČ, OIB 00473626426, Vukovarska 19, 52440 Poreč</izvorni_sadrzaj>
    <derivirana_varijabla naziv="DomainObject.Predmet.ProtustrankaIDrugiAdressOIB_1">REICHERT NEKRETNINE d.o.o. POREČ, OIB 00473626426,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REICHERT NEKRETNINE d.o.o. POREČ</item>
    </izvorni_sadrzaj>
    <derivirana_varijabla naziv="DomainObject.Predmet.SudioniciListNaziv_1">
      <item>FINANCIJSKA AGENCIJA, RC RIJEKA, PODRUŽNICA PULA, PULA</item>
      <item>REICHERT NEKRETNINE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REICHERT NEKRETNINE d.o.o. POREČ, OIB 00473626426, Vukovarska 19,52440 Poreč</item>
    </izvorni_sadrzaj>
    <derivirana_varijabla naziv="DomainObject.Predmet.SudioniciListAdressOIB_1">
      <item>FINANCIJSKA AGENCIJA, RC RIJEKA, PODRUŽNICA PULA, PULA, OIB 85821130368, Giardini 5,52100 Pula</item>
      <item>REICHERT NEKRETNINE d.o.o. POREČ, OIB 00473626426,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00473626426</item>
    </izvorni_sadrzaj>
    <derivirana_varijabla naziv="DomainObject.Predmet.SudioniciListNazivOIB_1">
      <item>, OIB 85821130368</item>
      <item>, OIB 00473626426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1981</properties:Characters>
  <properties:Lines>56</properties:Lines>
  <properties:Paragraphs>19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2015-11-17T06:57:00Z</dcterms:created>
  <dc:creator>Mihaela Kaligari</dc:creator>
  <dc:description/>
  <cp:keywords/>
  <cp:lastModifiedBy>Meri Simičić Beato</cp:lastModifiedBy>
  <cp:lastPrinted>2015-11-17T08:14:00Z</cp:lastPrinted>
  <dcterms:modified xmlns:xsi="http://www.w3.org/2001/XMLSchema-instance" xsi:type="dcterms:W3CDTF">2015-11-18T09:37:00Z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