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ae4ac" w14:paraId="cfae4ac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ED5D6A">
        <w:t>890</w:t>
      </w:r>
      <w:r w:rsidR="00D27F5C">
        <w:t>/17-</w:t>
      </w:r>
      <w:r w:rsidR="00BE126A">
        <w:t>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ED5D6A">
        <w:t>FLUID INTELIGENCIJA d.o.o. za proizvodnju i usluge, Zagreb, Krajiška 30, MBS: 080827259, OIB: 01505675465</w:t>
      </w:r>
      <w:r>
        <w:t xml:space="preserve">, dana </w:t>
      </w:r>
      <w:r w:rsidR="00902821">
        <w:t>2.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ED5D6A">
        <w:t>FLUID INTELIGENCIJA d.o.o. za proizvodnju i usluge, Zagreb, Krajiška 30, MBS: 080827259, OIB: 01505675465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5437B6">
        <w:t>Damir Cincar</w:t>
      </w:r>
      <w:r w:rsidR="005437B6" w:rsidRPr="007F483B">
        <w:t xml:space="preserve">, Osijek, </w:t>
      </w:r>
      <w:r w:rsidR="005437B6">
        <w:t>Svete Ane 15b</w:t>
      </w:r>
      <w:r w:rsidR="005437B6" w:rsidRPr="007F483B">
        <w:t xml:space="preserve">, OIB: </w:t>
      </w:r>
      <w:r w:rsidR="005437B6" w:rsidRPr="00B03FBD">
        <w:t>60464850994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ED5D6A">
        <w:t>FLUID INTELIGENCIJA d.o.o. za proizvodnju i usluge, Zagreb, Krajiška 30, MBS: 080827259, OIB: 01505675465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AC0727" w:rsidR="00AC0727">
      <w:pPr>
        <w:pStyle w:val="Tijeloteksta"/>
        <w:rPr>
          <w:bCs/>
        </w:rPr>
      </w:pPr>
      <w:r w:rsidRPr="00F877AB">
        <w:rPr>
          <w:bCs/>
        </w:rPr>
        <w:t xml:space="preserve">Trgovački sud u Zagrebu </w:t>
      </w:r>
      <w:r w:rsidR="009D1EE6">
        <w:rPr>
          <w:bCs/>
        </w:rPr>
        <w:t>2</w:t>
      </w:r>
      <w:r w:rsidR="00ED5D6A">
        <w:rPr>
          <w:bCs/>
        </w:rPr>
        <w:t>5</w:t>
      </w:r>
      <w:r w:rsidRPr="00F877AB">
        <w:rPr>
          <w:bCs/>
        </w:rPr>
        <w:t xml:space="preserve">. </w:t>
      </w:r>
      <w:r w:rsidR="00067C7A">
        <w:rPr>
          <w:bCs/>
        </w:rPr>
        <w:t>svib</w:t>
      </w:r>
      <w:r w:rsidR="00BB6169">
        <w:rPr>
          <w:bCs/>
        </w:rPr>
        <w:t>nj</w:t>
      </w:r>
      <w:r w:rsidR="00392DF6">
        <w:rPr>
          <w:bCs/>
        </w:rPr>
        <w:t>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720CD9">
        <w:rPr>
          <w:bCs/>
        </w:rPr>
        <w:t>28</w:t>
      </w:r>
      <w:r w:rsidR="00ED5D6A">
        <w:rPr>
          <w:bCs/>
        </w:rPr>
        <w:t>22</w:t>
      </w:r>
      <w:r w:rsidRPr="00F877AB">
        <w:rPr>
          <w:bCs/>
        </w:rPr>
        <w:t xml:space="preserve"> od </w:t>
      </w:r>
      <w:r w:rsidR="00720CD9">
        <w:rPr>
          <w:bCs/>
        </w:rPr>
        <w:t>2</w:t>
      </w:r>
      <w:r w:rsidR="00ED5D6A">
        <w:rPr>
          <w:bCs/>
        </w:rPr>
        <w:t>4</w:t>
      </w:r>
      <w:r w:rsidRPr="00F877AB">
        <w:rPr>
          <w:bCs/>
        </w:rPr>
        <w:t xml:space="preserve">. </w:t>
      </w:r>
      <w:r w:rsidR="00067C7A">
        <w:rPr>
          <w:bCs/>
        </w:rPr>
        <w:t>svibn</w:t>
      </w:r>
      <w:r w:rsidR="00BB6169">
        <w:rPr>
          <w:bCs/>
        </w:rPr>
        <w:t>j</w:t>
      </w:r>
      <w:r w:rsidR="00392DF6">
        <w:rPr>
          <w:bCs/>
        </w:rPr>
        <w:t>a</w:t>
      </w:r>
      <w:r w:rsidRPr="00F877AB">
        <w:rPr>
          <w:bCs/>
        </w:rPr>
        <w:t xml:space="preserve"> 2017. nad stečajnim dužnikom </w:t>
      </w:r>
      <w:r w:rsidR="00ED5D6A">
        <w:t>FLUID INTELIGENCIJA d.o.o. za proizvodnju i usluge, Zagreb, Krajiška 30, MBS: 080827259, OIB: 01505675465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523D7A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523D7A" w:rsidP="00523D7A" w:rsidR="00523D7A">
      <w:pPr>
        <w:pStyle w:val="Tijeloteksta"/>
        <w:rPr>
          <w:bCs/>
        </w:rPr>
      </w:pPr>
    </w:p>
    <w:p w:rsidRDefault="00720CD9" w:rsidP="00523D7A" w:rsidR="00720CD9">
      <w:pPr>
        <w:pStyle w:val="Tijeloteksta"/>
        <w:ind w:left="708"/>
        <w:jc w:val="right"/>
      </w:pPr>
    </w:p>
    <w:p w:rsidRDefault="00523D7A" w:rsidP="00523D7A" w:rsidR="00523D7A">
      <w:pPr>
        <w:pStyle w:val="Tijeloteksta"/>
        <w:ind w:left="708"/>
        <w:jc w:val="right"/>
      </w:pPr>
      <w:r>
        <w:lastRenderedPageBreak/>
        <w:t>19 St-</w:t>
      </w:r>
      <w:r w:rsidR="00ED5D6A">
        <w:t>890</w:t>
      </w:r>
      <w:r>
        <w:t>/17-4</w:t>
      </w:r>
    </w:p>
    <w:p w:rsidRDefault="00523D7A" w:rsidP="00523D7A" w:rsidR="00523D7A">
      <w:pPr>
        <w:pStyle w:val="Tijeloteksta"/>
        <w:rPr>
          <w:bCs/>
        </w:rPr>
      </w:pPr>
    </w:p>
    <w:p w:rsidRDefault="00F877AB" w:rsidP="00523D7A" w:rsidR="00F877AB">
      <w:pPr>
        <w:pStyle w:val="Tijeloteksta"/>
        <w:rPr>
          <w:bCs/>
        </w:rPr>
      </w:pPr>
      <w:r w:rsidRPr="00F877AB">
        <w:rPr>
          <w:bCs/>
        </w:rPr>
        <w:t xml:space="preserve">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ED5D6A">
        <w:t>7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ED5D6A">
        <w:t>890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205A1F">
        <w:t xml:space="preserve">2.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C047C6" w:rsidP="000412A0" w:rsidR="009D2F35">
      <w:pPr>
        <w:pStyle w:val="Tijeloteksta"/>
        <w:jc w:val="left"/>
      </w:pPr>
      <w:r>
        <w:t>Maja Videnović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2C45B6" w:rsidR="00D925DB">
      <w:pPr>
        <w:pStyle w:val="Odlomakpopisa"/>
        <w:numPr>
          <w:ilvl w:val="0"/>
          <w:numId w:val="3"/>
        </w:numPr>
        <w:jc w:val="both"/>
      </w:pPr>
      <w:r>
        <w:t>stečajni upravitelj</w:t>
      </w:r>
      <w:r w:rsidR="002C45B6">
        <w:t xml:space="preserve"> (na adresu u Rijeci, Kukuljanovo 349, Kukuljanovo kod MGK-pack d.d.)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5437B6">
        <w:t>23</w:t>
      </w:r>
      <w:r w:rsidR="00205A1F">
        <w:t>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220" w:rsidP="005C2CD1" w:rsidR="00971220">
      <w:r>
        <w:separator/>
      </w:r>
    </w:p>
  </w:endnote>
  <w:endnote w:id="0" w:type="continuationSeparator">
    <w:p w:rsidRDefault="00971220" w:rsidP="005C2CD1" w:rsidR="00971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220" w:rsidP="005C2CD1" w:rsidR="00971220">
      <w:r>
        <w:separator/>
      </w:r>
    </w:p>
  </w:footnote>
  <w:footnote w:id="0" w:type="continuationSeparator">
    <w:p w:rsidRDefault="00971220" w:rsidP="005C2CD1" w:rsidR="00971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FC7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67C7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C45B6"/>
    <w:rsid w:val="002D2610"/>
    <w:rsid w:val="002D7681"/>
    <w:rsid w:val="002F4AAF"/>
    <w:rsid w:val="002F66FE"/>
    <w:rsid w:val="003276D7"/>
    <w:rsid w:val="003328A0"/>
    <w:rsid w:val="00342079"/>
    <w:rsid w:val="003612A7"/>
    <w:rsid w:val="00367658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23D7A"/>
    <w:rsid w:val="00534964"/>
    <w:rsid w:val="0053545A"/>
    <w:rsid w:val="005437AE"/>
    <w:rsid w:val="005437B6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20CD9"/>
    <w:rsid w:val="0073010A"/>
    <w:rsid w:val="00766D29"/>
    <w:rsid w:val="0077329E"/>
    <w:rsid w:val="0078009A"/>
    <w:rsid w:val="0079627A"/>
    <w:rsid w:val="00796AED"/>
    <w:rsid w:val="007A31D3"/>
    <w:rsid w:val="007A4540"/>
    <w:rsid w:val="007E6FC7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1EE6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0727"/>
    <w:rsid w:val="00AC3678"/>
    <w:rsid w:val="00AC4D1A"/>
    <w:rsid w:val="00AD52E8"/>
    <w:rsid w:val="00B17326"/>
    <w:rsid w:val="00B24B41"/>
    <w:rsid w:val="00B3448E"/>
    <w:rsid w:val="00B63A9F"/>
    <w:rsid w:val="00B706C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ED5D6A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3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A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A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A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A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3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A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A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A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A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St-890/2017-4</izvorni_sadrzaj>
    <derivirana_varijabla naziv="DomainObject.Oznaka_1">St-890/2017-4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St-890/2017</izvorni_sadrzaj>
    <derivirana_varijabla naziv="DomainObject.Predmet.OznakaBroj_1">St-890/2017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FLUID INTELIGENCIJA d.o.o.</izvorni_sadrzaj>
    <derivirana_varijabla naziv="DomainObject.Predmet.ProtustrankaFormated_1">  FLUID INTELIGENCIJA d.o.o.</derivirana_varijabla>
  </DomainObject.Predmet.ProtustrankaFormated>
  <DomainObject.Predmet.ProtustrankaFormatedOIB>
    <izvorni_sadrzaj>  FLUID INTELIGENCIJA d.o.o., OIB 01505675465</izvorni_sadrzaj>
    <derivirana_varijabla naziv="DomainObject.Predmet.ProtustrankaFormatedOIB_1">  FLUID INTELIGENCIJA d.o.o., OIB 01505675465</derivirana_varijabla>
  </DomainObject.Predmet.ProtustrankaFormatedOIB>
  <DomainObject.Predmet.ProtustrankaFormatedWithAdress>
    <izvorni_sadrzaj> FLUID INTELIGENCIJA d.o.o., Krajiška 30, 10000 Zagreb</izvorni_sadrzaj>
    <derivirana_varijabla naziv="DomainObject.Predmet.ProtustrankaFormatedWithAdress_1"> FLUID INTELIGENCIJA d.o.o., Krajiška 30, 10000 Zagreb</derivirana_varijabla>
  </DomainObject.Predmet.ProtustrankaFormatedWithAdress>
  <DomainObject.Predmet.ProtustrankaFormatedWithAdressOIB>
    <izvorni_sadrzaj> FLUID INTELIGENCIJA d.o.o., OIB 01505675465, Krajiška 30, 10000 Zagreb</izvorni_sadrzaj>
    <derivirana_varijabla naziv="DomainObject.Predmet.ProtustrankaFormatedWithAdressOIB_1"> FLUID INTELIGENCIJA d.o.o., OIB 01505675465, Krajiška 30, 10000 Zagreb</derivirana_varijabla>
  </DomainObject.Predmet.ProtustrankaFormatedWithAdressOIB>
  <DomainObject.Predmet.ProtustrankaWithAdress>
    <izvorni_sadrzaj>FLUID INTELIGENCIJA d.o.o. Krajiška 30, 10000 Zagreb</izvorni_sadrzaj>
    <derivirana_varijabla naziv="DomainObject.Predmet.ProtustrankaWithAdress_1">FLUID INTELIGENCIJA d.o.o. Krajiška 30, 10000 Zagreb</derivirana_varijabla>
  </DomainObject.Predmet.ProtustrankaWithAdress>
  <DomainObject.Predmet.ProtustrankaWithAdressOIB>
    <izvorni_sadrzaj>FLUID INTELIGENCIJA d.o.o., OIB 01505675465, Krajiška 30, 10000 Zagreb</izvorni_sadrzaj>
    <derivirana_varijabla naziv="DomainObject.Predmet.ProtustrankaWithAdressOIB_1">FLUID INTELIGENCIJA d.o.o., OIB 01505675465, Krajiška 30, 10000 Zagreb</derivirana_varijabla>
  </DomainObject.Predmet.ProtustrankaWithAdressOIB>
  <DomainObject.Predmet.ProtustrankaNazivFormated>
    <izvorni_sadrzaj>FLUID INTELIGENCIJA d.o.o.</izvorni_sadrzaj>
    <derivirana_varijabla naziv="DomainObject.Predmet.ProtustrankaNazivFormated_1">FLUID INTELIGENCIJA d.o.o.</derivirana_varijabla>
  </DomainObject.Predmet.ProtustrankaNazivFormated>
  <DomainObject.Predmet.ProtustrankaNazivFormatedOIB>
    <izvorni_sadrzaj>FLUID INTELIGENCIJA d.o.o., OIB 01505675465</izvorni_sadrzaj>
    <derivirana_varijabla naziv="DomainObject.Predmet.ProtustrankaNazivFormatedOIB_1">FLUID INTELIGENCIJA d.o.o., OIB 01505675465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FLUID INTELIGENCIJA d.o.o.</item>
    </izvorni_sadrzaj>
    <derivirana_varijabla naziv="DomainObject.Predmet.ProtuStrankaListFormated_1">
      <item>FLUID INTELIGENCIJA d.o.o.</item>
    </derivirana_varijabla>
  </DomainObject.Predmet.ProtuStrankaListFormated>
  <DomainObject.Predmet.ProtuStrankaListFormatedOIB>
    <izvorni_sadrzaj>
      <item>FLUID INTELIGENCIJA d.o.o., OIB 01505675465</item>
    </izvorni_sadrzaj>
    <derivirana_varijabla naziv="DomainObject.Predmet.ProtuStrankaListFormatedOIB_1">
      <item>FLUID INTELIGENCIJA d.o.o., OIB 01505675465</item>
    </derivirana_varijabla>
  </DomainObject.Predmet.ProtuStrankaListFormatedOIB>
  <DomainObject.Predmet.ProtuStrankaListFormatedWithAdress>
    <izvorni_sadrzaj>
      <item>FLUID INTELIGENCIJA d.o.o., Krajiška 30, 10000 Zagreb</item>
    </izvorni_sadrzaj>
    <derivirana_varijabla naziv="DomainObject.Predmet.ProtuStrankaListFormatedWithAdress_1">
      <item>FLUID INTELIGENCIJA d.o.o., Krajiška 30, 10000 Zagreb</item>
    </derivirana_varijabla>
  </DomainObject.Predmet.ProtuStrankaListFormatedWithAdress>
  <DomainObject.Predmet.ProtuStrankaListFormatedWithAdressOIB>
    <izvorni_sadrzaj>
      <item>FLUID INTELIGENCIJA d.o.o., OIB 01505675465, Krajiška 30, 10000 Zagreb</item>
    </izvorni_sadrzaj>
    <derivirana_varijabla naziv="DomainObject.Predmet.ProtuStrankaListFormatedWithAdressOIB_1">
      <item>FLUID INTELIGENCIJA d.o.o., OIB 01505675465, Krajiška 30, 10000 Zagreb</item>
    </derivirana_varijabla>
  </DomainObject.Predmet.ProtuStrankaListFormatedWithAdressOIB>
  <DomainObject.Predmet.ProtuStrankaListNazivFormated>
    <izvorni_sadrzaj>
      <item>FLUID INTELIGENCIJA d.o.o.</item>
    </izvorni_sadrzaj>
    <derivirana_varijabla naziv="DomainObject.Predmet.ProtuStrankaListNazivFormated_1">
      <item>FLUID INTELIGENCIJA d.o.o.</item>
    </derivirana_varijabla>
  </DomainObject.Predmet.ProtuStrankaListNazivFormated>
  <DomainObject.Predmet.ProtuStrankaListNazivFormatedOIB>
    <izvorni_sadrzaj>
      <item>FLUID INTELIGENCIJA d.o.o., OIB 01505675465</item>
    </izvorni_sadrzaj>
    <derivirana_varijabla naziv="DomainObject.Predmet.ProtuStrankaListNazivFormatedOIB_1">
      <item>FLUID INTELIGENCIJA d.o.o., OIB 01505675465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>St-890/2017-4</izvorni_sadrzaj>
    <derivirana_varijabla naziv="DomainObject.PoslovniBrojDokumenta_1">St-890/2017-4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FLUID INTELIGENCIJA d.o.o.</izvorni_sadrzaj>
    <derivirana_varijabla naziv="DomainObject.Predmet.ProtustrankaIDrugi_1">FLUID INTELIGENCIJA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FLUID INTELIGENCIJA d.o.o., OIB 01505675465, Krajiška 30, 10000 Zagreb</izvorni_sadrzaj>
    <derivirana_varijabla naziv="DomainObject.Predmet.ProtustrankaIDrugiAdressOIB_1">FLUID INTELIGENCIJA d.o.o., OIB 01505675465, Krajiška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FLUID INTELIGENCIJA d.o.o.</item>
      <item>FINA Regionalni centar Zagreb</item>
    </izvorni_sadrzaj>
    <derivirana_varijabla naziv="DomainObject.Predmet.SudioniciListNaziv_1">
      <item>FLUID INTELIGENCIJA d.o.o.</item>
      <item>FINA Regionalni centar Zagreb</item>
    </derivirana_varijabla>
  </DomainObject.Predmet.SudioniciListNaziv>
  <DomainObject.Predmet.SudioniciListAdressOIB>
    <izvorni_sadrzaj>
      <item>FLUID INTELIGENCIJA d.o.o., OIB 01505675465, Krajiška 30,10000 Zagreb</item>
      <item>FINA Regionalni centar Zagreb, OIB 85821130368, Trg svibanjskih žrtava 1995. 1,10000 Zagreb</item>
    </izvorni_sadrzaj>
    <derivirana_varijabla naziv="DomainObject.Predmet.SudioniciListAdressOIB_1">
      <item>FLUID INTELIGENCIJA d.o.o., OIB 01505675465, Krajiška 30,10000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01505675465</item>
      <item>, OIB 85821130368</item>
    </izvorni_sadrzaj>
    <derivirana_varijabla naziv="DomainObject.Predmet.SudioniciListNazivOIB_1">
      <item>, OIB 01505675465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101258-EBF0-4069-A55A-6ED8EC476B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3227</properties:Characters>
  <properties:Lines>94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2017-09-29T10:13:00Z</dcterms:created>
  <dc:creator>Korisnik</dc:creator>
  <cp:lastModifiedBy>Maja Videnović</cp:lastModifiedBy>
  <cp:lastPrinted>2017-10-02T10:21:00Z</cp:lastPrinted>
  <dcterms:modified xmlns:xsi="http://www.w3.org/2001/XMLSchema-instance" xsi:type="dcterms:W3CDTF">2017-10-02T10:23:00Z</dcterms:modified>
  <cp:revision>6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St-890/2017-4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