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bf1b" w14:paraId="2b4bf1b" w:rsidRDefault="00CA5965" w:rsidP="00CA5965" w:rsidR="00CA5965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965" w:rsidP="00CA5965" w:rsidR="00CA5965">
      <w:pPr>
        <w:pStyle w:val="Bezproreda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14DC8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Poslovni broj 1St-</w:t>
      </w:r>
      <w:r w:rsidR="00C14DC8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59/2017- </w:t>
      </w:r>
      <w:r w:rsidR="00C14DC8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CA5965" w:rsidP="00CA5965" w:rsidR="00CA5965" w:rsidRPr="00C14DC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14DC8" w:rsidP="00C14DC8" w:rsidR="00C14DC8" w:rsidRPr="00C14DC8">
      <w:pPr>
        <w:jc w:val="center"/>
        <w:rPr>
          <w:b/>
          <w:sz w:val="24"/>
          <w:szCs w:val="24"/>
        </w:rPr>
      </w:pPr>
    </w:p>
    <w:p w:rsidRDefault="00C14DC8" w:rsidP="00C14DC8" w:rsidR="00CA5965">
      <w:pPr>
        <w:jc w:val="both"/>
        <w:rPr>
          <w:lang w:val="hr-HR"/>
        </w:rPr>
      </w:pPr>
      <w:r w:rsidRPr="00C14DC8">
        <w:rPr>
          <w:sz w:val="24"/>
          <w:szCs w:val="24"/>
        </w:rPr>
        <w:tab/>
      </w:r>
      <w:proofErr w:type="spellStart"/>
      <w:r w:rsidRPr="00C14DC8">
        <w:rPr>
          <w:sz w:val="24"/>
          <w:szCs w:val="24"/>
        </w:rPr>
        <w:t>Trgovački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sud</w:t>
      </w:r>
      <w:proofErr w:type="spellEnd"/>
      <w:r w:rsidRPr="00C14DC8">
        <w:rPr>
          <w:sz w:val="24"/>
          <w:szCs w:val="24"/>
        </w:rPr>
        <w:t xml:space="preserve"> u </w:t>
      </w:r>
      <w:proofErr w:type="spellStart"/>
      <w:r w:rsidRPr="00C14DC8">
        <w:rPr>
          <w:sz w:val="24"/>
          <w:szCs w:val="24"/>
        </w:rPr>
        <w:t>Splitu</w:t>
      </w:r>
      <w:proofErr w:type="spellEnd"/>
      <w:r w:rsidRPr="00C14DC8">
        <w:rPr>
          <w:sz w:val="24"/>
          <w:szCs w:val="24"/>
        </w:rPr>
        <w:t xml:space="preserve">, </w:t>
      </w:r>
      <w:proofErr w:type="spellStart"/>
      <w:r w:rsidRPr="00C14DC8">
        <w:rPr>
          <w:sz w:val="24"/>
          <w:szCs w:val="24"/>
        </w:rPr>
        <w:t>po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sucu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tog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suda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Velimiru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Vukoviću</w:t>
      </w:r>
      <w:proofErr w:type="spellEnd"/>
      <w:r w:rsidRPr="00C14DC8">
        <w:rPr>
          <w:sz w:val="24"/>
          <w:szCs w:val="24"/>
        </w:rPr>
        <w:t xml:space="preserve">, </w:t>
      </w:r>
      <w:proofErr w:type="spellStart"/>
      <w:r w:rsidRPr="00C14DC8">
        <w:rPr>
          <w:sz w:val="24"/>
          <w:szCs w:val="24"/>
        </w:rPr>
        <w:t>kao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stečajnom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sucu</w:t>
      </w:r>
      <w:proofErr w:type="spellEnd"/>
      <w:r w:rsidRPr="00C14DC8">
        <w:rPr>
          <w:sz w:val="24"/>
          <w:szCs w:val="24"/>
        </w:rPr>
        <w:t xml:space="preserve">, u </w:t>
      </w:r>
      <w:proofErr w:type="spellStart"/>
      <w:r w:rsidRPr="00C14DC8">
        <w:rPr>
          <w:sz w:val="24"/>
          <w:szCs w:val="24"/>
        </w:rPr>
        <w:t>stečajnom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postupku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povodom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prijedloga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predlagatelja</w:t>
      </w:r>
      <w:proofErr w:type="spellEnd"/>
      <w:r w:rsidRPr="00C14DC8">
        <w:rPr>
          <w:sz w:val="24"/>
          <w:szCs w:val="24"/>
        </w:rPr>
        <w:t xml:space="preserve"> FINA-</w:t>
      </w:r>
      <w:proofErr w:type="spellStart"/>
      <w:r w:rsidRPr="00C14DC8">
        <w:rPr>
          <w:sz w:val="24"/>
          <w:szCs w:val="24"/>
        </w:rPr>
        <w:t>Regionalni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centar</w:t>
      </w:r>
      <w:proofErr w:type="spellEnd"/>
      <w:r w:rsidRPr="00C14DC8">
        <w:rPr>
          <w:sz w:val="24"/>
          <w:szCs w:val="24"/>
        </w:rPr>
        <w:t xml:space="preserve"> Split, </w:t>
      </w:r>
      <w:proofErr w:type="spellStart"/>
      <w:r w:rsidRPr="00C14DC8">
        <w:rPr>
          <w:sz w:val="24"/>
          <w:szCs w:val="24"/>
        </w:rPr>
        <w:t>Mažuranićevo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šetalište</w:t>
      </w:r>
      <w:proofErr w:type="spellEnd"/>
      <w:r w:rsidRPr="00C14DC8">
        <w:rPr>
          <w:sz w:val="24"/>
          <w:szCs w:val="24"/>
        </w:rPr>
        <w:t xml:space="preserve"> 24b,OIB: 85821130368,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otvaranje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stečajnog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postupka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nad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dužnikom</w:t>
      </w:r>
      <w:proofErr w:type="spellEnd"/>
      <w:r w:rsidRPr="00C14DC8">
        <w:rPr>
          <w:sz w:val="24"/>
          <w:szCs w:val="24"/>
        </w:rPr>
        <w:t xml:space="preserve"> BREČIĆ, </w:t>
      </w:r>
      <w:proofErr w:type="spellStart"/>
      <w:r w:rsidRPr="00C14DC8">
        <w:rPr>
          <w:sz w:val="24"/>
          <w:szCs w:val="24"/>
        </w:rPr>
        <w:t>turistička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agencija</w:t>
      </w:r>
      <w:proofErr w:type="spellEnd"/>
      <w:r w:rsidRPr="00C14DC8">
        <w:rPr>
          <w:sz w:val="24"/>
          <w:szCs w:val="24"/>
        </w:rPr>
        <w:t xml:space="preserve"> j. </w:t>
      </w:r>
      <w:proofErr w:type="spellStart"/>
      <w:r w:rsidRPr="00C14DC8">
        <w:rPr>
          <w:sz w:val="24"/>
          <w:szCs w:val="24"/>
        </w:rPr>
        <w:t>d.o.o</w:t>
      </w:r>
      <w:proofErr w:type="spellEnd"/>
      <w:r w:rsidRPr="00C14DC8">
        <w:rPr>
          <w:sz w:val="24"/>
          <w:szCs w:val="24"/>
        </w:rPr>
        <w:t xml:space="preserve">. </w:t>
      </w:r>
      <w:proofErr w:type="spellStart"/>
      <w:r w:rsidRPr="00C14DC8">
        <w:rPr>
          <w:sz w:val="24"/>
          <w:szCs w:val="24"/>
        </w:rPr>
        <w:t>Gradac</w:t>
      </w:r>
      <w:proofErr w:type="spellEnd"/>
      <w:r w:rsidRPr="00C14DC8">
        <w:rPr>
          <w:sz w:val="24"/>
          <w:szCs w:val="24"/>
        </w:rPr>
        <w:t xml:space="preserve">, </w:t>
      </w:r>
      <w:proofErr w:type="spellStart"/>
      <w:r w:rsidRPr="00C14DC8">
        <w:rPr>
          <w:sz w:val="24"/>
          <w:szCs w:val="24"/>
        </w:rPr>
        <w:t>Konopljike</w:t>
      </w:r>
      <w:proofErr w:type="spellEnd"/>
      <w:r w:rsidRPr="00C14DC8">
        <w:rPr>
          <w:sz w:val="24"/>
          <w:szCs w:val="24"/>
        </w:rPr>
        <w:t xml:space="preserve"> 7, OIB: 35318597188,   </w:t>
      </w:r>
      <w:r>
        <w:t xml:space="preserve"> </w:t>
      </w:r>
      <w:r w:rsidR="00CA5965">
        <w:rPr>
          <w:sz w:val="24"/>
          <w:szCs w:val="24"/>
          <w:lang w:val="hr-HR"/>
        </w:rPr>
        <w:t xml:space="preserve"> 7.veljače 2019, </w:t>
      </w:r>
      <w:r w:rsidR="00CA5965">
        <w:rPr>
          <w:lang w:val="hr-HR"/>
        </w:rPr>
        <w:t xml:space="preserve"> </w:t>
      </w:r>
    </w:p>
    <w:p w:rsidRDefault="00CA5965" w:rsidP="00CA5965" w:rsidR="00CA5965">
      <w:pPr>
        <w:spacing w:before="200"/>
        <w:ind w:firstLine="708"/>
        <w:jc w:val="both"/>
        <w:rPr>
          <w:lang w:val="hr-HR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spacing w:before="5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</w:t>
      </w:r>
      <w:r>
        <w:rPr>
          <w:sz w:val="24"/>
          <w:szCs w:val="24"/>
          <w:lang w:val="hr-HR"/>
        </w:rPr>
        <w:tab/>
        <w:t>Pozivaju se vjerovnici dužnika i sve druge zainteresirane osobe koje imaju pravni interes za redovnim provođenjem stečajnog postupka nad dužnikom</w:t>
      </w:r>
      <w:r w:rsidR="00C14DC8" w:rsidRPr="00C14DC8">
        <w:rPr>
          <w:sz w:val="24"/>
          <w:szCs w:val="24"/>
        </w:rPr>
        <w:t xml:space="preserve"> BREČIĆ, </w:t>
      </w:r>
      <w:proofErr w:type="spellStart"/>
      <w:r w:rsidR="00C14DC8" w:rsidRPr="00C14DC8">
        <w:rPr>
          <w:sz w:val="24"/>
          <w:szCs w:val="24"/>
        </w:rPr>
        <w:t>turistička</w:t>
      </w:r>
      <w:proofErr w:type="spellEnd"/>
      <w:r w:rsidR="00C14DC8" w:rsidRPr="00C14DC8">
        <w:rPr>
          <w:sz w:val="24"/>
          <w:szCs w:val="24"/>
        </w:rPr>
        <w:t xml:space="preserve"> </w:t>
      </w:r>
      <w:proofErr w:type="spellStart"/>
      <w:r w:rsidR="00C14DC8" w:rsidRPr="00C14DC8">
        <w:rPr>
          <w:sz w:val="24"/>
          <w:szCs w:val="24"/>
        </w:rPr>
        <w:t>agencija</w:t>
      </w:r>
      <w:proofErr w:type="spellEnd"/>
      <w:r w:rsidR="00C14DC8" w:rsidRPr="00C14DC8">
        <w:rPr>
          <w:sz w:val="24"/>
          <w:szCs w:val="24"/>
        </w:rPr>
        <w:t xml:space="preserve"> j. </w:t>
      </w:r>
      <w:proofErr w:type="spellStart"/>
      <w:r w:rsidR="00C14DC8" w:rsidRPr="00C14DC8">
        <w:rPr>
          <w:sz w:val="24"/>
          <w:szCs w:val="24"/>
        </w:rPr>
        <w:t>d.o.o</w:t>
      </w:r>
      <w:proofErr w:type="spellEnd"/>
      <w:r w:rsidR="00C14DC8" w:rsidRPr="00C14DC8">
        <w:rPr>
          <w:sz w:val="24"/>
          <w:szCs w:val="24"/>
        </w:rPr>
        <w:t xml:space="preserve">. </w:t>
      </w:r>
      <w:proofErr w:type="spellStart"/>
      <w:r w:rsidR="00C14DC8" w:rsidRPr="00C14DC8">
        <w:rPr>
          <w:sz w:val="24"/>
          <w:szCs w:val="24"/>
        </w:rPr>
        <w:t>Gradac</w:t>
      </w:r>
      <w:proofErr w:type="spellEnd"/>
      <w:r w:rsidR="00C14DC8" w:rsidRPr="00C14DC8">
        <w:rPr>
          <w:sz w:val="24"/>
          <w:szCs w:val="24"/>
        </w:rPr>
        <w:t xml:space="preserve">, </w:t>
      </w:r>
      <w:proofErr w:type="spellStart"/>
      <w:r w:rsidR="00C14DC8" w:rsidRPr="00C14DC8">
        <w:rPr>
          <w:sz w:val="24"/>
          <w:szCs w:val="24"/>
        </w:rPr>
        <w:t>Konopljike</w:t>
      </w:r>
      <w:proofErr w:type="spellEnd"/>
      <w:r w:rsidR="00C14DC8" w:rsidRPr="00C14DC8">
        <w:rPr>
          <w:sz w:val="24"/>
          <w:szCs w:val="24"/>
        </w:rPr>
        <w:t xml:space="preserve"> 7, OIB: 35318597188</w:t>
      </w:r>
      <w:r>
        <w:rPr>
          <w:sz w:val="24"/>
          <w:szCs w:val="24"/>
          <w:lang w:val="hr-HR"/>
        </w:rPr>
        <w:t xml:space="preserve"> 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C14DC8">
        <w:rPr>
          <w:sz w:val="24"/>
          <w:szCs w:val="24"/>
          <w:lang w:val="hr-HR"/>
        </w:rPr>
        <w:t>659</w:t>
      </w:r>
      <w:r>
        <w:rPr>
          <w:sz w:val="24"/>
          <w:szCs w:val="24"/>
          <w:lang w:val="hr-HR"/>
        </w:rPr>
        <w:t>/2017, uz svrhu plaćanja "predujam za pokriće troškova stečajnog postupka br. 1.St-</w:t>
      </w:r>
      <w:r w:rsidR="00C14DC8">
        <w:rPr>
          <w:sz w:val="24"/>
          <w:szCs w:val="24"/>
          <w:lang w:val="hr-HR"/>
        </w:rPr>
        <w:t>659</w:t>
      </w:r>
      <w:r>
        <w:rPr>
          <w:sz w:val="24"/>
          <w:szCs w:val="24"/>
          <w:lang w:val="hr-HR"/>
        </w:rPr>
        <w:t>1/2017"  te da ovom sudu dostave dokaz o uplati zatraženog predujma.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ab/>
        <w:t>Ukoliko u ostavljenom roku ne bude uplaćen zatraženi predujam iz točke I. ovog rješenja, sud će donijeti rješenje o otvaranju i zaključenju stečajnog postupka nad dužnikom.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A5965" w:rsidP="00CA5965" w:rsidR="00CA5965" w:rsidRP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4DC8" w:rsidP="00C14DC8" w:rsidR="00C14DC8" w:rsidRPr="00C14DC8">
      <w:pPr>
        <w:ind w:firstLine="708"/>
        <w:jc w:val="both"/>
        <w:rPr>
          <w:sz w:val="24"/>
          <w:szCs w:val="24"/>
        </w:rPr>
      </w:pPr>
      <w:r w:rsidRPr="00C14DC8">
        <w:rPr>
          <w:sz w:val="24"/>
          <w:szCs w:val="24"/>
        </w:rPr>
        <w:t>FINA-</w:t>
      </w:r>
      <w:proofErr w:type="spellStart"/>
      <w:r w:rsidRPr="00C14DC8">
        <w:rPr>
          <w:sz w:val="24"/>
          <w:szCs w:val="24"/>
        </w:rPr>
        <w:t>Regionalni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centar</w:t>
      </w:r>
      <w:proofErr w:type="spellEnd"/>
      <w:r w:rsidRPr="00C14DC8">
        <w:rPr>
          <w:sz w:val="24"/>
          <w:szCs w:val="24"/>
        </w:rPr>
        <w:t xml:space="preserve"> Split, </w:t>
      </w:r>
      <w:proofErr w:type="spellStart"/>
      <w:r w:rsidRPr="00C14DC8">
        <w:rPr>
          <w:sz w:val="24"/>
          <w:szCs w:val="24"/>
        </w:rPr>
        <w:t>Mažuranićevo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šetalište</w:t>
      </w:r>
      <w:proofErr w:type="spellEnd"/>
      <w:r w:rsidRPr="00C14DC8">
        <w:rPr>
          <w:sz w:val="24"/>
          <w:szCs w:val="24"/>
        </w:rPr>
        <w:t xml:space="preserve"> 24b</w:t>
      </w:r>
      <w:proofErr w:type="gramStart"/>
      <w:r w:rsidRPr="00C14DC8">
        <w:rPr>
          <w:sz w:val="24"/>
          <w:szCs w:val="24"/>
        </w:rPr>
        <w:t>,OIB</w:t>
      </w:r>
      <w:proofErr w:type="gramEnd"/>
      <w:r w:rsidRPr="00C14DC8">
        <w:rPr>
          <w:sz w:val="24"/>
          <w:szCs w:val="24"/>
        </w:rPr>
        <w:t xml:space="preserve">: 85821130368, </w:t>
      </w:r>
      <w:proofErr w:type="spellStart"/>
      <w:r w:rsidRPr="00C14DC8">
        <w:rPr>
          <w:sz w:val="24"/>
          <w:szCs w:val="24"/>
        </w:rPr>
        <w:t>podnijela</w:t>
      </w:r>
      <w:proofErr w:type="spellEnd"/>
      <w:r w:rsidRPr="00C14DC8">
        <w:rPr>
          <w:sz w:val="24"/>
          <w:szCs w:val="24"/>
        </w:rPr>
        <w:t xml:space="preserve"> je </w:t>
      </w:r>
      <w:proofErr w:type="spellStart"/>
      <w:r w:rsidRPr="00C14DC8">
        <w:rPr>
          <w:sz w:val="24"/>
          <w:szCs w:val="24"/>
        </w:rPr>
        <w:t>ovom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sudu</w:t>
      </w:r>
      <w:proofErr w:type="spellEnd"/>
      <w:r w:rsidRPr="00C14DC8">
        <w:rPr>
          <w:sz w:val="24"/>
          <w:szCs w:val="24"/>
        </w:rPr>
        <w:t xml:space="preserve"> 16.lipnja 2017. </w:t>
      </w:r>
      <w:proofErr w:type="gramStart"/>
      <w:r w:rsidRPr="00C14DC8">
        <w:rPr>
          <w:sz w:val="24"/>
          <w:szCs w:val="24"/>
        </w:rPr>
        <w:t>god</w:t>
      </w:r>
      <w:proofErr w:type="gramEnd"/>
      <w:r w:rsidRPr="00C14DC8">
        <w:rPr>
          <w:sz w:val="24"/>
          <w:szCs w:val="24"/>
        </w:rPr>
        <w:t xml:space="preserve">. </w:t>
      </w:r>
      <w:proofErr w:type="spellStart"/>
      <w:proofErr w:type="gramStart"/>
      <w:r w:rsidRPr="00C14DC8">
        <w:rPr>
          <w:sz w:val="24"/>
          <w:szCs w:val="24"/>
        </w:rPr>
        <w:t>prijedlog</w:t>
      </w:r>
      <w:proofErr w:type="spellEnd"/>
      <w:proofErr w:type="gram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otvaranje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stečajnog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postupka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nad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dužnikom</w:t>
      </w:r>
      <w:proofErr w:type="spellEnd"/>
      <w:r w:rsidRPr="00C14DC8">
        <w:rPr>
          <w:sz w:val="24"/>
          <w:szCs w:val="24"/>
        </w:rPr>
        <w:t xml:space="preserve"> BREČIĆ, </w:t>
      </w:r>
      <w:proofErr w:type="spellStart"/>
      <w:r w:rsidRPr="00C14DC8">
        <w:rPr>
          <w:sz w:val="24"/>
          <w:szCs w:val="24"/>
        </w:rPr>
        <w:t>turistička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agencija</w:t>
      </w:r>
      <w:proofErr w:type="spellEnd"/>
      <w:r w:rsidRPr="00C14DC8">
        <w:rPr>
          <w:sz w:val="24"/>
          <w:szCs w:val="24"/>
        </w:rPr>
        <w:t xml:space="preserve"> j. </w:t>
      </w:r>
      <w:proofErr w:type="spellStart"/>
      <w:r w:rsidRPr="00C14DC8">
        <w:rPr>
          <w:sz w:val="24"/>
          <w:szCs w:val="24"/>
        </w:rPr>
        <w:t>d.o.o</w:t>
      </w:r>
      <w:proofErr w:type="spellEnd"/>
      <w:r w:rsidRPr="00C14DC8">
        <w:rPr>
          <w:sz w:val="24"/>
          <w:szCs w:val="24"/>
        </w:rPr>
        <w:t xml:space="preserve">. </w:t>
      </w:r>
      <w:proofErr w:type="spellStart"/>
      <w:r w:rsidRPr="00C14DC8">
        <w:rPr>
          <w:sz w:val="24"/>
          <w:szCs w:val="24"/>
        </w:rPr>
        <w:t>Gradac</w:t>
      </w:r>
      <w:proofErr w:type="spellEnd"/>
      <w:r w:rsidRPr="00C14DC8">
        <w:rPr>
          <w:sz w:val="24"/>
          <w:szCs w:val="24"/>
        </w:rPr>
        <w:t xml:space="preserve">, </w:t>
      </w:r>
      <w:proofErr w:type="spellStart"/>
      <w:r w:rsidRPr="00C14DC8">
        <w:rPr>
          <w:sz w:val="24"/>
          <w:szCs w:val="24"/>
        </w:rPr>
        <w:t>Konopljike</w:t>
      </w:r>
      <w:proofErr w:type="spellEnd"/>
      <w:r w:rsidRPr="00C14DC8">
        <w:rPr>
          <w:sz w:val="24"/>
          <w:szCs w:val="24"/>
        </w:rPr>
        <w:t xml:space="preserve"> 7, OIB: 35318597188, a </w:t>
      </w:r>
      <w:proofErr w:type="spellStart"/>
      <w:r w:rsidRPr="00C14DC8">
        <w:rPr>
          <w:sz w:val="24"/>
          <w:szCs w:val="24"/>
        </w:rPr>
        <w:t>sve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sukladno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odredbama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čl</w:t>
      </w:r>
      <w:proofErr w:type="spellEnd"/>
      <w:r w:rsidRPr="00C14DC8">
        <w:rPr>
          <w:sz w:val="24"/>
          <w:szCs w:val="24"/>
        </w:rPr>
        <w:t xml:space="preserve">. 110. </w:t>
      </w:r>
      <w:proofErr w:type="spellStart"/>
      <w:r w:rsidRPr="00C14DC8">
        <w:rPr>
          <w:sz w:val="24"/>
          <w:szCs w:val="24"/>
        </w:rPr>
        <w:t>Stečajnog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zakona</w:t>
      </w:r>
      <w:proofErr w:type="spellEnd"/>
      <w:r w:rsidRPr="00C14DC8">
        <w:rPr>
          <w:sz w:val="24"/>
          <w:szCs w:val="24"/>
        </w:rPr>
        <w:t xml:space="preserve"> </w:t>
      </w:r>
      <w:proofErr w:type="gramStart"/>
      <w:r w:rsidRPr="00C14DC8">
        <w:rPr>
          <w:sz w:val="24"/>
          <w:szCs w:val="24"/>
        </w:rPr>
        <w:t xml:space="preserve">( </w:t>
      </w:r>
      <w:proofErr w:type="spellStart"/>
      <w:r w:rsidRPr="00C14DC8">
        <w:rPr>
          <w:sz w:val="24"/>
          <w:szCs w:val="24"/>
        </w:rPr>
        <w:t>Narodne</w:t>
      </w:r>
      <w:proofErr w:type="spellEnd"/>
      <w:proofErr w:type="gram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novine</w:t>
      </w:r>
      <w:proofErr w:type="spellEnd"/>
      <w:r w:rsidRPr="00C14DC8">
        <w:rPr>
          <w:sz w:val="24"/>
          <w:szCs w:val="24"/>
        </w:rPr>
        <w:t xml:space="preserve"> 71/15) a </w:t>
      </w:r>
      <w:proofErr w:type="spellStart"/>
      <w:r w:rsidRPr="00C14DC8">
        <w:rPr>
          <w:sz w:val="24"/>
          <w:szCs w:val="24"/>
        </w:rPr>
        <w:t>koji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prijedlog</w:t>
      </w:r>
      <w:proofErr w:type="spellEnd"/>
      <w:r w:rsidRPr="00C14DC8">
        <w:rPr>
          <w:sz w:val="24"/>
          <w:szCs w:val="24"/>
        </w:rPr>
        <w:t xml:space="preserve"> je </w:t>
      </w:r>
      <w:proofErr w:type="spellStart"/>
      <w:r w:rsidRPr="00C14DC8">
        <w:rPr>
          <w:sz w:val="24"/>
          <w:szCs w:val="24"/>
        </w:rPr>
        <w:t>kod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ovog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suda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zaveden</w:t>
      </w:r>
      <w:proofErr w:type="spellEnd"/>
      <w:r w:rsidRPr="00C14DC8">
        <w:rPr>
          <w:sz w:val="24"/>
          <w:szCs w:val="24"/>
        </w:rPr>
        <w:t xml:space="preserve"> pod </w:t>
      </w:r>
      <w:proofErr w:type="spellStart"/>
      <w:r w:rsidRPr="00C14DC8">
        <w:rPr>
          <w:sz w:val="24"/>
          <w:szCs w:val="24"/>
        </w:rPr>
        <w:t>posl</w:t>
      </w:r>
      <w:proofErr w:type="spellEnd"/>
      <w:r w:rsidRPr="00C14DC8">
        <w:rPr>
          <w:sz w:val="24"/>
          <w:szCs w:val="24"/>
        </w:rPr>
        <w:t xml:space="preserve">. </w:t>
      </w:r>
      <w:proofErr w:type="gramStart"/>
      <w:r w:rsidRPr="00C14DC8">
        <w:rPr>
          <w:sz w:val="24"/>
          <w:szCs w:val="24"/>
        </w:rPr>
        <w:t>br</w:t>
      </w:r>
      <w:proofErr w:type="gramEnd"/>
      <w:r w:rsidRPr="00C14DC8">
        <w:rPr>
          <w:sz w:val="24"/>
          <w:szCs w:val="24"/>
        </w:rPr>
        <w:t xml:space="preserve">. St-659/2017. </w:t>
      </w:r>
    </w:p>
    <w:p w:rsidRDefault="00C14DC8" w:rsidP="00C14DC8" w:rsidR="00C14DC8" w:rsidRPr="00C14DC8">
      <w:pPr>
        <w:jc w:val="both"/>
        <w:rPr>
          <w:sz w:val="24"/>
          <w:szCs w:val="24"/>
        </w:rPr>
      </w:pPr>
    </w:p>
    <w:p w:rsidRDefault="00C14DC8" w:rsidP="00C14DC8" w:rsidR="00C14DC8" w:rsidRPr="00C14DC8">
      <w:pPr>
        <w:ind w:firstLine="708"/>
        <w:jc w:val="both"/>
        <w:rPr>
          <w:sz w:val="24"/>
          <w:szCs w:val="24"/>
        </w:rPr>
      </w:pPr>
      <w:r w:rsidRPr="00C14DC8">
        <w:rPr>
          <w:sz w:val="24"/>
          <w:szCs w:val="24"/>
        </w:rPr>
        <w:t xml:space="preserve">U  </w:t>
      </w:r>
      <w:proofErr w:type="spellStart"/>
      <w:r w:rsidRPr="00C14DC8">
        <w:rPr>
          <w:sz w:val="24"/>
          <w:szCs w:val="24"/>
        </w:rPr>
        <w:t>podnesenom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prijedlogu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Fina</w:t>
      </w:r>
      <w:proofErr w:type="spellEnd"/>
      <w:r w:rsidRPr="00C14DC8">
        <w:rPr>
          <w:sz w:val="24"/>
          <w:szCs w:val="24"/>
        </w:rPr>
        <w:t xml:space="preserve"> u </w:t>
      </w:r>
      <w:proofErr w:type="spellStart"/>
      <w:r w:rsidRPr="00C14DC8">
        <w:rPr>
          <w:sz w:val="24"/>
          <w:szCs w:val="24"/>
        </w:rPr>
        <w:t>bitnome</w:t>
      </w:r>
      <w:proofErr w:type="spellEnd"/>
      <w:r w:rsidRPr="00C14DC8">
        <w:rPr>
          <w:sz w:val="24"/>
          <w:szCs w:val="24"/>
        </w:rPr>
        <w:t xml:space="preserve"> se </w:t>
      </w:r>
      <w:proofErr w:type="spellStart"/>
      <w:r w:rsidRPr="00C14DC8">
        <w:rPr>
          <w:sz w:val="24"/>
          <w:szCs w:val="24"/>
        </w:rPr>
        <w:t>navodi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dan</w:t>
      </w:r>
      <w:proofErr w:type="spellEnd"/>
      <w:r w:rsidRPr="00C14DC8">
        <w:rPr>
          <w:sz w:val="24"/>
          <w:szCs w:val="24"/>
        </w:rPr>
        <w:t xml:space="preserve"> </w:t>
      </w:r>
      <w:r w:rsidR="00A225DD">
        <w:rPr>
          <w:sz w:val="24"/>
          <w:szCs w:val="24"/>
        </w:rPr>
        <w:t>8.lipnja</w:t>
      </w:r>
      <w:r w:rsidRPr="00C14DC8">
        <w:rPr>
          <w:sz w:val="24"/>
          <w:szCs w:val="24"/>
        </w:rPr>
        <w:t xml:space="preserve"> 2017.godine u </w:t>
      </w:r>
      <w:proofErr w:type="spellStart"/>
      <w:r w:rsidRPr="00C14DC8">
        <w:rPr>
          <w:sz w:val="24"/>
          <w:szCs w:val="24"/>
        </w:rPr>
        <w:t>Očevidniku</w:t>
      </w:r>
      <w:proofErr w:type="spellEnd"/>
      <w:r w:rsidRPr="00C14DC8">
        <w:rPr>
          <w:sz w:val="24"/>
          <w:szCs w:val="24"/>
        </w:rPr>
        <w:t xml:space="preserve">  </w:t>
      </w:r>
      <w:proofErr w:type="spellStart"/>
      <w:r w:rsidRPr="00C14DC8">
        <w:rPr>
          <w:sz w:val="24"/>
          <w:szCs w:val="24"/>
        </w:rPr>
        <w:t>redoslijeda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osnova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ima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evidentirane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neizvršene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osnove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 w:rsidRPr="00C14DC8">
        <w:rPr>
          <w:sz w:val="24"/>
          <w:szCs w:val="24"/>
        </w:rPr>
        <w:t xml:space="preserve">  u </w:t>
      </w:r>
      <w:proofErr w:type="spellStart"/>
      <w:r w:rsidRPr="00C14DC8">
        <w:rPr>
          <w:sz w:val="24"/>
          <w:szCs w:val="24"/>
        </w:rPr>
        <w:t>ukupnom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iznosu</w:t>
      </w:r>
      <w:proofErr w:type="spellEnd"/>
      <w:r w:rsidRPr="00C14DC8">
        <w:rPr>
          <w:sz w:val="24"/>
          <w:szCs w:val="24"/>
        </w:rPr>
        <w:t xml:space="preserve"> od 19.674,53 </w:t>
      </w:r>
      <w:proofErr w:type="spellStart"/>
      <w:r w:rsidRPr="00C14DC8">
        <w:rPr>
          <w:sz w:val="24"/>
          <w:szCs w:val="24"/>
        </w:rPr>
        <w:t>kn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te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ima</w:t>
      </w:r>
      <w:proofErr w:type="spellEnd"/>
      <w:r w:rsidRPr="00C14DC8">
        <w:rPr>
          <w:sz w:val="24"/>
          <w:szCs w:val="24"/>
        </w:rPr>
        <w:t xml:space="preserve"> 1 </w:t>
      </w:r>
      <w:proofErr w:type="spellStart"/>
      <w:r w:rsidRPr="00C14DC8">
        <w:rPr>
          <w:sz w:val="24"/>
          <w:szCs w:val="24"/>
        </w:rPr>
        <w:t>zaposlenog</w:t>
      </w:r>
      <w:proofErr w:type="spellEnd"/>
      <w:r w:rsidRPr="00C14DC8">
        <w:rPr>
          <w:sz w:val="24"/>
          <w:szCs w:val="24"/>
        </w:rPr>
        <w:t xml:space="preserve">, </w:t>
      </w:r>
      <w:proofErr w:type="spellStart"/>
      <w:r w:rsidRPr="00C14DC8">
        <w:rPr>
          <w:sz w:val="24"/>
          <w:szCs w:val="24"/>
        </w:rPr>
        <w:t>odnosno</w:t>
      </w:r>
      <w:proofErr w:type="spellEnd"/>
      <w:r w:rsidRPr="00C14DC8">
        <w:rPr>
          <w:sz w:val="24"/>
          <w:szCs w:val="24"/>
        </w:rPr>
        <w:t xml:space="preserve"> da </w:t>
      </w:r>
      <w:proofErr w:type="spellStart"/>
      <w:r w:rsidRPr="00C14DC8">
        <w:rPr>
          <w:sz w:val="24"/>
          <w:szCs w:val="24"/>
        </w:rPr>
        <w:t>radi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navedenog</w:t>
      </w:r>
      <w:proofErr w:type="spellEnd"/>
      <w:r w:rsidRPr="00C14DC8">
        <w:rPr>
          <w:sz w:val="24"/>
          <w:szCs w:val="24"/>
        </w:rPr>
        <w:t xml:space="preserve">  </w:t>
      </w:r>
      <w:proofErr w:type="spellStart"/>
      <w:r w:rsidRPr="00C14DC8">
        <w:rPr>
          <w:sz w:val="24"/>
          <w:szCs w:val="24"/>
        </w:rPr>
        <w:t>postoji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stečajni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razlog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zato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što</w:t>
      </w:r>
      <w:proofErr w:type="spellEnd"/>
      <w:r w:rsidRPr="00C14DC8">
        <w:rPr>
          <w:sz w:val="24"/>
          <w:szCs w:val="24"/>
        </w:rPr>
        <w:t xml:space="preserve"> je </w:t>
      </w:r>
      <w:proofErr w:type="spellStart"/>
      <w:r w:rsidRPr="00C14DC8">
        <w:rPr>
          <w:sz w:val="24"/>
          <w:szCs w:val="24"/>
        </w:rPr>
        <w:t>dužnik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nesposoban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za</w:t>
      </w:r>
      <w:proofErr w:type="spellEnd"/>
      <w:r w:rsidRPr="00C14DC8">
        <w:rPr>
          <w:sz w:val="24"/>
          <w:szCs w:val="24"/>
        </w:rPr>
        <w:t xml:space="preserve"> </w:t>
      </w:r>
      <w:proofErr w:type="spellStart"/>
      <w:r w:rsidRPr="00C14DC8">
        <w:rPr>
          <w:sz w:val="24"/>
          <w:szCs w:val="24"/>
        </w:rPr>
        <w:t>plaćanje</w:t>
      </w:r>
      <w:proofErr w:type="spellEnd"/>
      <w:r w:rsidRPr="00C14DC8">
        <w:rPr>
          <w:sz w:val="24"/>
          <w:szCs w:val="24"/>
        </w:rPr>
        <w:t>.</w:t>
      </w:r>
    </w:p>
    <w:p w:rsidRDefault="00C14DC8" w:rsidP="00C14DC8" w:rsidR="00C14D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14DC8" w:rsidP="00C14DC8" w:rsidR="00C14D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odredbi članka 110. stavka 1. Stečajnog zakona ( "Narodne novine  broj 71/15, 104/17- dalje SZ) Financijska agencija je dužna podnijeti prijedlog za otvaranje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14DC8" w:rsidP="00876836" w:rsidR="00C14D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14DC8" w:rsidP="00C14DC8" w:rsidR="00C14DC8">
      <w:pPr>
        <w:pStyle w:val="Bezproreda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                   Poslovni broj 1St-659/2017-14</w:t>
      </w:r>
    </w:p>
    <w:p w:rsidRDefault="00C14DC8" w:rsidP="00876836" w:rsidR="00C14DC8" w:rsidRPr="00C14D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stečajnog postupka ako pravna osoba u Očevidniku redoslijeda osnova za plaćanje ima evidentirane neizvršene osnove za plaćanje u neprekinutom razdoblju od 120 dana, osim ako  </w:t>
      </w:r>
    </w:p>
    <w:p w:rsidRDefault="00CA5965" w:rsidP="00CA5965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 ispunjene pretpostavke iz članka 428. ovog Zakona za pokretanje skraćenog stečajnog postupka.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115. stavka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120 dana te da isti ima </w:t>
      </w:r>
      <w:r w:rsidR="00A225DD">
        <w:rPr>
          <w:rFonts w:cs="Times New Roman" w:hAnsi="Times New Roman" w:ascii="Times New Roman"/>
          <w:sz w:val="24"/>
          <w:szCs w:val="24"/>
        </w:rPr>
        <w:t xml:space="preserve"> 1 </w:t>
      </w:r>
      <w:r>
        <w:rPr>
          <w:rFonts w:cs="Times New Roman" w:hAnsi="Times New Roman" w:ascii="Times New Roman"/>
          <w:sz w:val="24"/>
          <w:szCs w:val="24"/>
        </w:rPr>
        <w:t>zaposlenika, a zbog čega nisu ispunjeni uvjeti iz članka 428. SZ-a za provedbu skraćenog stečajnog postupka, ovaj sud je rješenjem poslovni broj 1.St-</w:t>
      </w:r>
      <w:r w:rsidR="00C14DC8">
        <w:rPr>
          <w:rFonts w:cs="Times New Roman" w:hAnsi="Times New Roman" w:ascii="Times New Roman"/>
          <w:sz w:val="24"/>
          <w:szCs w:val="24"/>
        </w:rPr>
        <w:t>659</w:t>
      </w:r>
      <w:r>
        <w:rPr>
          <w:rFonts w:cs="Times New Roman" w:hAnsi="Times New Roman" w:ascii="Times New Roman"/>
          <w:sz w:val="24"/>
          <w:szCs w:val="24"/>
        </w:rPr>
        <w:t xml:space="preserve">/2017 od </w:t>
      </w:r>
      <w:r w:rsidR="00876836">
        <w:rPr>
          <w:rFonts w:cs="Times New Roman" w:hAnsi="Times New Roman" w:ascii="Times New Roman"/>
          <w:sz w:val="24"/>
          <w:szCs w:val="24"/>
        </w:rPr>
        <w:t>13.lipnja</w:t>
      </w:r>
      <w:r>
        <w:rPr>
          <w:rFonts w:cs="Times New Roman" w:hAnsi="Times New Roman" w:ascii="Times New Roman"/>
          <w:sz w:val="24"/>
          <w:szCs w:val="24"/>
        </w:rPr>
        <w:t xml:space="preserve"> 2018. pokrenuo prethodni postupak radi utvrđenja uvjeta za otvaranje i provođenje redovnog stečajnog postupka (članak 115. stavak  1. SZ-a) te je zakazao ročište radi očitovanja o podnesenom prijedlogu za otvaranje stečajnog postupka (članak 123. stavak  1. SZ-a) za dan 2</w:t>
      </w:r>
      <w:r w:rsidR="00876836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876836">
        <w:rPr>
          <w:rFonts w:cs="Times New Roman" w:hAnsi="Times New Roman" w:ascii="Times New Roman"/>
          <w:sz w:val="24"/>
          <w:szCs w:val="24"/>
        </w:rPr>
        <w:t>kolovoza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predmetno ročište nije pristupio zakonski zastupnik  dužnika</w:t>
      </w:r>
      <w:r w:rsidR="00876836">
        <w:rPr>
          <w:rFonts w:cs="Times New Roman" w:hAnsi="Times New Roman" w:ascii="Times New Roman"/>
          <w:sz w:val="24"/>
          <w:szCs w:val="24"/>
        </w:rPr>
        <w:t xml:space="preserve"> </w:t>
      </w:r>
      <w:r w:rsidR="00C14DC8">
        <w:rPr>
          <w:rFonts w:cs="Times New Roman" w:hAnsi="Times New Roman" w:ascii="Times New Roman"/>
          <w:sz w:val="24"/>
          <w:szCs w:val="24"/>
        </w:rPr>
        <w:t>Anđelo Brečić</w:t>
      </w:r>
      <w:r w:rsidR="00876836">
        <w:rPr>
          <w:rFonts w:cs="Times New Roman" w:hAnsi="Times New Roman" w:ascii="Times New Roman"/>
          <w:sz w:val="24"/>
          <w:szCs w:val="24"/>
        </w:rPr>
        <w:t>,</w:t>
      </w:r>
      <w:r w:rsidR="00C14DC8">
        <w:rPr>
          <w:rFonts w:cs="Times New Roman" w:hAnsi="Times New Roman" w:ascii="Times New Roman"/>
          <w:sz w:val="24"/>
          <w:szCs w:val="24"/>
        </w:rPr>
        <w:t xml:space="preserve"> Gradac, Biokovska 22,</w:t>
      </w:r>
      <w:r w:rsidR="0087683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te nije ovom sudu dostavio izvješće o financijsko-gospodarskom položaju dužnika i popis imovine i obveza dužnika .</w:t>
      </w: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</w:t>
      </w:r>
      <w:r w:rsidR="00876836">
        <w:rPr>
          <w:rFonts w:cs="Times New Roman" w:hAnsi="Times New Roman" w:ascii="Times New Roman"/>
          <w:sz w:val="24"/>
          <w:szCs w:val="24"/>
        </w:rPr>
        <w:t xml:space="preserve"> Područni ured</w:t>
      </w:r>
      <w:r>
        <w:rPr>
          <w:rFonts w:cs="Times New Roman" w:hAnsi="Times New Roman" w:ascii="Times New Roman"/>
          <w:sz w:val="24"/>
          <w:szCs w:val="24"/>
        </w:rPr>
        <w:t xml:space="preserve"> u Splitu, </w:t>
      </w:r>
      <w:r w:rsidR="00876836">
        <w:rPr>
          <w:rFonts w:cs="Times New Roman" w:hAnsi="Times New Roman" w:ascii="Times New Roman"/>
          <w:sz w:val="24"/>
          <w:szCs w:val="24"/>
        </w:rPr>
        <w:t>Ispos</w:t>
      </w:r>
      <w:r>
        <w:rPr>
          <w:rFonts w:cs="Times New Roman" w:hAnsi="Times New Roman" w:ascii="Times New Roman"/>
          <w:sz w:val="24"/>
          <w:szCs w:val="24"/>
        </w:rPr>
        <w:t>t</w:t>
      </w:r>
      <w:r w:rsidR="00876836">
        <w:rPr>
          <w:rFonts w:cs="Times New Roman" w:hAnsi="Times New Roman" w:ascii="Times New Roman"/>
          <w:sz w:val="24"/>
          <w:szCs w:val="24"/>
        </w:rPr>
        <w:t>ava Makarska i</w:t>
      </w:r>
      <w:r>
        <w:rPr>
          <w:rFonts w:cs="Times New Roman" w:hAnsi="Times New Roman" w:ascii="Times New Roman"/>
          <w:sz w:val="24"/>
          <w:szCs w:val="24"/>
        </w:rPr>
        <w:t xml:space="preserve"> PU Splitsko Dalmatinska,</w:t>
      </w:r>
      <w:r w:rsidR="00876836">
        <w:rPr>
          <w:rFonts w:cs="Times New Roman" w:hAnsi="Times New Roman" w:ascii="Times New Roman"/>
          <w:sz w:val="24"/>
          <w:szCs w:val="24"/>
        </w:rPr>
        <w:t xml:space="preserve"> Policijska postaja Makarska,</w:t>
      </w:r>
      <w:r>
        <w:rPr>
          <w:rFonts w:cs="Times New Roman" w:hAnsi="Times New Roman" w:ascii="Times New Roman"/>
          <w:sz w:val="24"/>
          <w:szCs w:val="24"/>
        </w:rPr>
        <w:t xml:space="preserve"> dostavili su ovom sudu zatražene podatke o imovini dužnika, a iz kojih obavijesti proizlazi da dužnik nije upisan kao vlasnik nekretnina odnosno vlasnik pokretnina – motronih vozila.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potvrde FINA-e , RC Split, Klasa: 120-11/18-02/55 , Ur.broj:08-523-18-NLJ od  2</w:t>
      </w:r>
      <w:r w:rsidR="0087683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76836">
        <w:rPr>
          <w:rFonts w:cs="Times New Roman" w:hAnsi="Times New Roman" w:ascii="Times New Roman"/>
          <w:sz w:val="24"/>
          <w:szCs w:val="24"/>
        </w:rPr>
        <w:t>kolovoz</w:t>
      </w:r>
      <w:r>
        <w:rPr>
          <w:rFonts w:cs="Times New Roman" w:hAnsi="Times New Roman" w:ascii="Times New Roman"/>
          <w:sz w:val="24"/>
          <w:szCs w:val="24"/>
        </w:rPr>
        <w:t>a  2018. proizlazi da dužnik u Očevidniku redoslijeda osnova za plaćanje na dan 2</w:t>
      </w:r>
      <w:r w:rsidR="0087683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876836">
        <w:rPr>
          <w:rFonts w:cs="Times New Roman" w:hAnsi="Times New Roman" w:ascii="Times New Roman"/>
          <w:sz w:val="24"/>
          <w:szCs w:val="24"/>
        </w:rPr>
        <w:t xml:space="preserve"> kolovoza</w:t>
      </w:r>
      <w:r>
        <w:rPr>
          <w:rFonts w:cs="Times New Roman" w:hAnsi="Times New Roman" w:ascii="Times New Roman"/>
          <w:sz w:val="24"/>
          <w:szCs w:val="24"/>
        </w:rPr>
        <w:t xml:space="preserve"> 2018. ima evidentirane neizvršene osnove za plaćanje u neprekinutom razdoblju od 5</w:t>
      </w:r>
      <w:r w:rsidR="00C14DC8">
        <w:rPr>
          <w:rFonts w:cs="Times New Roman" w:hAnsi="Times New Roman" w:ascii="Times New Roman"/>
          <w:sz w:val="24"/>
          <w:szCs w:val="24"/>
        </w:rPr>
        <w:t>62</w:t>
      </w:r>
      <w:r>
        <w:rPr>
          <w:rFonts w:cs="Times New Roman" w:hAnsi="Times New Roman" w:ascii="Times New Roman"/>
          <w:sz w:val="24"/>
          <w:szCs w:val="24"/>
        </w:rPr>
        <w:t xml:space="preserve"> dana, odnosno ukupno 180 dana blokade u prethodnih 6 mjeseci,  a nepodmirene obveze iznose ukupno </w:t>
      </w:r>
      <w:r w:rsidR="00C14DC8">
        <w:rPr>
          <w:rFonts w:cs="Times New Roman" w:hAnsi="Times New Roman" w:ascii="Times New Roman"/>
          <w:sz w:val="24"/>
          <w:szCs w:val="24"/>
        </w:rPr>
        <w:t>19.810,38</w:t>
      </w:r>
      <w:r>
        <w:rPr>
          <w:rFonts w:cs="Times New Roman" w:hAnsi="Times New Roman" w:ascii="Times New Roman"/>
          <w:sz w:val="24"/>
          <w:szCs w:val="24"/>
        </w:rPr>
        <w:t xml:space="preserve"> kn, ovaj sud utvrđuje da je na strani dužnika ostvaren stečajni razlog nesposobnosti za plaćanje u smislu odredbi članka 6. SZ-a.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CA5965" w:rsidP="00C14DC8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14DC8" w:rsidR="00C14D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članka 132. SZ-a propisano je da ako sud prije otvaranja stečajnog postupka utvrdi da imovina dužnika koja bi ušla u stečajnu masu nije dovoljna ni za namirenje troškova toga postupka ili je neznatne vrijednosti, rješen</w:t>
      </w:r>
      <w:r w:rsidR="00C14DC8">
        <w:rPr>
          <w:rFonts w:cs="Times New Roman" w:hAnsi="Times New Roman" w:ascii="Times New Roman"/>
          <w:sz w:val="24"/>
          <w:szCs w:val="24"/>
        </w:rPr>
        <w:t>jem će pozvati osobe koje imaju</w:t>
      </w:r>
    </w:p>
    <w:p w:rsidRDefault="00876836" w:rsidP="00876836" w:rsidR="00876836">
      <w:pPr>
        <w:pStyle w:val="Bezproreda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 1St-</w:t>
      </w:r>
      <w:r w:rsidR="00C14DC8">
        <w:rPr>
          <w:rFonts w:cs="Times New Roman" w:hAnsi="Times New Roman" w:ascii="Times New Roman"/>
          <w:sz w:val="24"/>
          <w:szCs w:val="24"/>
        </w:rPr>
        <w:t>659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C14DC8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876836" w:rsidP="00876836" w:rsidR="0087683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pravni interes za provedbom stečajnog postupka da u roku od 15 dana uplate predujam za namirenje troškova prethodnoga i otvorenoga stečajnog pos</w:t>
      </w:r>
      <w:r w:rsidR="00876836">
        <w:rPr>
          <w:rFonts w:cs="Times New Roman" w:hAnsi="Times New Roman" w:ascii="Times New Roman"/>
          <w:sz w:val="24"/>
          <w:szCs w:val="24"/>
        </w:rPr>
        <w:t>tupka. Ako na taj način pozvane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A5965" w:rsidP="00CA5965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osobe ne predujme traženi iznos, sud će donijeti rješenje otvaranju i zaključenju stečajnog postupka.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CA5965" w:rsidP="00CA5965" w:rsidR="00CA59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šest mjeseci):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CA5965" w:rsidP="00CA5965" w:rsidR="00CA59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 građe dužnika u iznosu od 1.700,00 kn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A5965" w:rsidP="00CA5965" w:rsidR="00CA596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odredbe članka 132. SZ-a, odlučeno je kao u izreci ovog rješenja.  </w:t>
      </w:r>
    </w:p>
    <w:p w:rsidRDefault="00CA5965" w:rsidP="00CA5965" w:rsidR="00CA5965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7.veljače  2019.</w:t>
      </w:r>
    </w:p>
    <w:p w:rsidRDefault="00CA5965" w:rsidP="00CA5965" w:rsidR="00CA5965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</w:t>
      </w:r>
      <w:r w:rsidR="00A225DD">
        <w:rPr>
          <w:rFonts w:cs="Times New Roman" w:hAnsi="Times New Roman" w:ascii="Times New Roman"/>
          <w:sz w:val="24"/>
          <w:szCs w:val="24"/>
        </w:rPr>
        <w:t>U D A C</w:t>
      </w:r>
    </w:p>
    <w:p w:rsidRDefault="00A225DD" w:rsidP="00CA5965" w:rsidR="00A225DD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CA5965" w:rsidP="00876836" w:rsidR="00876836">
      <w:pPr>
        <w:ind w:firstLine="708" w:left="5664"/>
        <w:jc w:val="both"/>
      </w:pPr>
      <w:r>
        <w:rPr>
          <w:sz w:val="24"/>
          <w:szCs w:val="24"/>
        </w:rPr>
        <w:t>Velimir Vuković</w:t>
      </w:r>
      <w:r w:rsidR="00876836">
        <w:rPr>
          <w:sz w:val="24"/>
          <w:szCs w:val="24"/>
        </w:rPr>
        <w:t xml:space="preserve">, </w:t>
      </w:r>
      <w:proofErr w:type="spellStart"/>
      <w:r w:rsidR="00876836">
        <w:rPr>
          <w:sz w:val="24"/>
          <w:szCs w:val="24"/>
        </w:rPr>
        <w:t>v.r</w:t>
      </w:r>
      <w:proofErr w:type="spellEnd"/>
      <w:r w:rsidR="0087683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76836">
        <w:rPr>
          <w:sz w:val="24"/>
          <w:szCs w:val="24"/>
        </w:rPr>
        <w:t xml:space="preserve"> 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836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="00A225DD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Za točnost otpravka-ovlašteni službenik</w:t>
      </w:r>
    </w:p>
    <w:p w:rsidRDefault="00876836" w:rsidP="00CA5965" w:rsidR="008768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836" w:rsidP="00CA5965" w:rsidR="0087683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76836">
        <w:rPr>
          <w:rFonts w:cs="Times New Roman" w:hAnsi="Times New Roman" w:ascii="Times New Roman"/>
          <w:sz w:val="24"/>
          <w:szCs w:val="24"/>
        </w:rPr>
        <w:t>Marija Elez</w:t>
      </w:r>
    </w:p>
    <w:p w:rsidRDefault="00876836" w:rsidP="00CA5965" w:rsidR="00876836" w:rsidRPr="0087683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5965" w:rsidP="00CA5965" w:rsidR="00CA596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A5965" w:rsidP="00CA5965" w:rsidR="00CA596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B06C5" w:rsidR="00823769"/>
    <w:sectPr w:rsidSect="00C14DC8" w:rsidR="00823769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965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A3B07"/>
    <w:rsid w:val="00735D8B"/>
    <w:rsid w:val="007766AB"/>
    <w:rsid w:val="007B3A11"/>
    <w:rsid w:val="007F1F5F"/>
    <w:rsid w:val="00876836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225DD"/>
    <w:rsid w:val="00A86D22"/>
    <w:rsid w:val="00AB06C5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14DC8"/>
    <w:rsid w:val="00C457EF"/>
    <w:rsid w:val="00C655DC"/>
    <w:rsid w:val="00CA5965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965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5965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9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965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B0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6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6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6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6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965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5965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9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965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B0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6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6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6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6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07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47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84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69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St-659/2017-14</izvorni_sadrzaj>
    <derivirana_varijabla naziv="DomainObject.Oznaka_1">St-659/2017-14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BREČIĆ,turistička agencija, jednostavno društvo s ograničenom odgovornošću za ugostiteljstvo i usluge</izvorni_sadrzaj>
    <derivirana_varijabla naziv="DomainObject.Predmet.ProtustrankaFormated_1">  BREČIĆ,turistička agencija, jednostavno društvo s ograničenom odgovornošću za ugostiteljstvo i usluge</derivirana_varijabla>
  </DomainObject.Predmet.ProtustrankaFormated>
  <DomainObject.Predmet.ProtustrankaFormatedOIB>
    <izvorni_sadrzaj>  BREČIĆ,turistička agencija, jednostavno društvo s ograničenom odgovornošću za ugostiteljstvo i usluge, OIB 35318597188</izvorni_sadrzaj>
    <derivirana_varijabla naziv="DomainObject.Predmet.ProtustrankaFormatedOIB_1">  BREČIĆ,turistička agencija, jednostavno društvo s ograničenom odgovornošću za ugostiteljstvo i usluge, OIB 35318597188</derivirana_varijabla>
  </DomainObject.Predmet.ProtustrankaFormatedOIB>
  <DomainObject.Predmet.ProtustrankaFormatedWithAdress>
    <izvorni_sadrzaj> BREČIĆ,turistička agencija, jednostavno društvo s ograničenom odgovornošću za ugostiteljstvo i usluge, Konopljike 7, 21334 Gradac</izvorni_sadrzaj>
    <derivirana_varijabla naziv="DomainObject.Predmet.ProtustrankaFormatedWithAdress_1"> BREČIĆ,turistička agencija, jednostavno društvo s ograničenom odgovornošću za ugostiteljstvo i usluge, Konopljike 7, 21334 Gradac</derivirana_varijabla>
  </DomainObject.Predmet.ProtustrankaFormatedWithAdress>
  <DomainObject.Predmet.ProtustrankaFormatedWithAdressOIB>
    <izvorni_sadrzaj> BREČIĆ,turistička agencija, jednostavno društvo s ograničenom odgovornošću za ugostiteljstvo i usluge, OIB 35318597188, Konopljike 7, 21334 Gradac</izvorni_sadrzaj>
    <derivirana_varijabla naziv="DomainObject.Predmet.ProtustrankaFormatedWithAdressOIB_1"> BREČIĆ,turistička agencija, jednostavno društvo s ograničenom odgovornošću za ugostiteljstvo i usluge, OIB 35318597188, Konopljike 7, 21334 Gradac</derivirana_varijabla>
  </DomainObject.Predmet.ProtustrankaFormatedWithAdressOIB>
  <DomainObject.Predmet.ProtustrankaWithAdress>
    <izvorni_sadrzaj>BREČIĆ,turistička agencija, jednostavno društvo s ograničenom odgovornošću za ugostiteljstvo i usluge Konopljike 7, 21334 Gradac</izvorni_sadrzaj>
    <derivirana_varijabla naziv="DomainObject.Predmet.ProtustrankaWithAdress_1">BREČIĆ,turistička agencija, jednostavno društvo s ograničenom odgovornošću za ugostiteljstvo i usluge Konopljike 7, 21334 Gradac</derivirana_varijabla>
  </DomainObject.Predmet.ProtustrankaWithAdress>
  <DomainObject.Predmet.ProtustrankaWithAdressOIB>
    <izvorni_sadrzaj>BREČIĆ,turistička agencija, jednostavno društvo s ograničenom odgovornošću za ugostiteljstvo i usluge, OIB 35318597188, Konopljike 7, 21334 Gradac</izvorni_sadrzaj>
    <derivirana_varijabla naziv="DomainObject.Predmet.ProtustrankaWithAdressOIB_1">BREČIĆ,turistička agencija, jednostavno društvo s ograničenom odgovornošću za ugostiteljstvo i usluge, OIB 35318597188, Konopljike 7, 21334 Gradac</derivirana_varijabla>
  </DomainObject.Predmet.ProtustrankaWithAdressOIB>
  <DomainObject.Predmet.ProtustrankaNazivFormated>
    <izvorni_sadrzaj>BREČIĆ,turistička agencija, jednostavno društvo s ograničenom odgovornošću za ugostiteljstvo i usluge</izvorni_sadrzaj>
    <derivirana_varijabla naziv="DomainObject.Predmet.ProtustrankaNazivFormated_1">BREČIĆ,turistička agencija, jednostavno društvo s ograničenom odgovornošću za ugostiteljstvo i usluge</derivirana_varijabla>
  </DomainObject.Predmet.ProtustrankaNazivFormated>
  <DomainObject.Predmet.ProtustrankaNazivFormatedOIB>
    <izvorni_sadrzaj>BREČIĆ,turistička agencija, jednostavno društvo s ograničenom odgovornošću za ugostiteljstvo i usluge, OIB 35318597188</izvorni_sadrzaj>
    <derivirana_varijabla naziv="DomainObject.Predmet.ProtustrankaNazivFormatedOIB_1">BREČIĆ,turistička agencija, jednostavno društvo s ograničenom odgovornošću za ugostiteljstvo i usluge, OIB 35318597188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19674.53</izvorni_sadrzaj>
    <derivirana_varijabla naziv="DomainObject.Predmet.TrenutnaVrijednost_1">19674.53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BREČIĆ,turistička agencija, jednostavno društvo s ograničenom odgovornošću za ugostiteljstvo i usluge</item>
    </izvorni_sadrzaj>
    <derivirana_varijabla naziv="DomainObject.Predmet.ProtuStrankaListFormated_1">
      <item>BREČIĆ,turistička agencija, jednostavno društvo s ograničenom odgovornošću za ugostiteljstvo i usluge</item>
    </derivirana_varijabla>
  </DomainObject.Predmet.ProtuStrankaListFormated>
  <DomainObject.Predmet.ProtuStrankaListFormatedOIB>
    <izvorni_sadrzaj>
      <item>BREČIĆ,turistička agencija, jednostavno društvo s ograničenom odgovornošću za ugostiteljstvo i usluge, OIB 35318597188</item>
    </izvorni_sadrzaj>
    <derivirana_varijabla naziv="DomainObject.Predmet.ProtuStrankaListFormatedOIB_1">
      <item>BREČIĆ,turistička agencija, jednostavno društvo s ograničenom odgovornošću za ugostiteljstvo i usluge, OIB 35318597188</item>
    </derivirana_varijabla>
  </DomainObject.Predmet.ProtuStrankaListFormatedOIB>
  <DomainObject.Predmet.ProtuStrankaListFormatedWithAdress>
    <izvorni_sadrzaj>
      <item>BREČIĆ,turistička agencija, jednostavno društvo s ograničenom odgovornošću za ugostiteljstvo i usluge, Konopljike 7, 21334 Gradac</item>
    </izvorni_sadrzaj>
    <derivirana_varijabla naziv="DomainObject.Predmet.ProtuStrankaListFormatedWithAdress_1">
      <item>BREČIĆ,turistička agencija, jednostavno društvo s ograničenom odgovornošću za ugostiteljstvo i usluge, Konopljike 7, 21334 Gradac</item>
    </derivirana_varijabla>
  </DomainObject.Predmet.ProtuStrankaListFormatedWithAdress>
  <DomainObject.Predmet.ProtuStrankaListFormatedWithAdressOIB>
    <izvorni_sadrzaj>
      <item>BREČIĆ,turistička agencija, jednostavno društvo s ograničenom odgovornošću za ugostiteljstvo i usluge, OIB 35318597188, Konopljike 7, 21334 Gradac</item>
    </izvorni_sadrzaj>
    <derivirana_varijabla naziv="DomainObject.Predmet.ProtuStrankaListFormatedWithAdressOIB_1">
      <item>BREČIĆ,turistička agencija, jednostavno društvo s ograničenom odgovornošću za ugostiteljstvo i usluge, OIB 35318597188, Konopljike 7, 21334 Gradac</item>
    </derivirana_varijabla>
  </DomainObject.Predmet.ProtuStrankaListFormatedWithAdressOIB>
  <DomainObject.Predmet.ProtuStrankaListNazivFormated>
    <izvorni_sadrzaj>
      <item>BREČIĆ,turistička agencija, jednostavno društvo s ograničenom odgovornošću za ugostiteljstvo i usluge</item>
    </izvorni_sadrzaj>
    <derivirana_varijabla naziv="DomainObject.Predmet.ProtuStrankaListNazivFormated_1">
      <item>BREČIĆ,turistička agencija, jednostavno društvo s ograničenom odgovornošću za ugostiteljstvo i usluge</item>
    </derivirana_varijabla>
  </DomainObject.Predmet.ProtuStrankaListNazivFormated>
  <DomainObject.Predmet.ProtuStrankaListNazivFormatedOIB>
    <izvorni_sadrzaj>
      <item>BREČIĆ,turistička agencija, jednostavno društvo s ograničenom odgovornošću za ugostiteljstvo i usluge, OIB 35318597188</item>
    </izvorni_sadrzaj>
    <derivirana_varijabla naziv="DomainObject.Predmet.ProtuStrankaListNazivFormatedOIB_1">
      <item>BREČIĆ,turistička agencija, jednostavno društvo s ograničenom odgovornošću za ugostiteljstvo i usluge, OIB 35318597188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St-659/2017-14</izvorni_sadrzaj>
    <derivirana_varijabla naziv="DomainObject.PoslovniBrojDokumenta_1">St-659/2017-14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BREČIĆ,turistička agencija, jednostavno društvo s ograničenom odgovornošću za ugostiteljstvo i usluge</izvorni_sadrzaj>
    <derivirana_varijabla naziv="DomainObject.Predmet.ProtustrankaIDrugi_1">BREČIĆ,turistička agencija,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BREČIĆ,turistička agencija, jednostavno društvo s ograničenom odgovornošću za ugostiteljstvo i usluge, OIB 35318597188, Konopljike 7, 21334 Gradac</izvorni_sadrzaj>
    <derivirana_varijabla naziv="DomainObject.Predmet.ProtustrankaIDrugiAdressOIB_1">BREČIĆ,turistička agencija, jednostavno društvo s ograničenom odgovornošću za ugostiteljstvo i usluge, OIB 35318597188, Konopljike 7, 21334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BREČIĆ,turistička agencija, jednostavno društvo s ograničenom odgovornošću za ugostiteljstvo i usluge</item>
      <item>FINANCIJSKA AGENCIJA, RC SPLIT</item>
    </izvorni_sadrzaj>
    <derivirana_varijabla naziv="DomainObject.Predmet.SudioniciListNaziv_1">
      <item>BREČIĆ,turistička agencija,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BREČIĆ,turistička agencija, jednostavno društvo s ograničenom odgovornošću za ugostiteljstvo i usluge, OIB 35318597188, Konopljike 7,21334 Gradac</item>
      <item>FINANCIJSKA AGENCIJA, RC SPLIT, OIB 85821130368, Mažuranićevo šetalište 24 b,21000 Split</item>
    </izvorni_sadrzaj>
    <derivirana_varijabla naziv="DomainObject.Predmet.SudioniciListAdressOIB_1">
      <item>BREČIĆ,turistička agencija, jednostavno društvo s ograničenom odgovornošću za ugostiteljstvo i usluge, OIB 35318597188, Konopljike 7,21334 Gradac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35318597188</item>
      <item>, OIB 85821130368</item>
    </izvorni_sadrzaj>
    <derivirana_varijabla naziv="DomainObject.Predmet.SudioniciListNazivOIB_1">
      <item>, OIB 35318597188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St-659/2017-11</izvorni_sadrzaj>
    <derivirana_varijabla naziv="DomainObject.PredzadnjaOdlukaIzPredmeta.Oznaka_1">St-659/2017-11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1042</properties:Words>
  <properties:Characters>5970</properties:Characters>
  <properties:Lines>135</properties:Lines>
  <properties:Paragraphs>44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2019-02-07T09:31:00Z</dcterms:created>
  <dc:creator>Marija Elez</dc:creator>
  <cp:lastModifiedBy>Marija Elez</cp:lastModifiedBy>
  <cp:lastPrinted>2019-02-07T11:39:00Z</cp:lastPrinted>
  <dcterms:modified xmlns:xsi="http://www.w3.org/2001/XMLSchema-instance" xsi:type="dcterms:W3CDTF">2019-02-07T11:40:00Z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St-659/2017-14 / Odluka - Zaključak za plaćanje predujma za pokriće troškova prethodnog postupka/stečajnog postupka (POZIV VJEROVNICIMA ZA PLAĆANJE PREDUJMA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