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056816" w:rsidR="003E6564" w:rsidRPr="00DF00FB">
        <w:tc>
          <w:tcPr>
            <w:tcW w:type="dxa" w:w="2985"/>
            <w:shd w:fill="auto" w:color="auto" w:val="clear"/>
          </w:tcPr>
          <w:p w:rsidRDefault="003E6564" w:rsidP="00056816" w:rsidR="003E6564" w:rsidRPr="00DF00FB">
            <w:pPr>
              <w:spacing w:lineRule="auto" w:line="240" w:after="0"/>
              <w:jc w:val="center"/>
              <w:rPr>
                <w:rFonts w:cs="Times New Roman" w:eastAsia="Times New Roman" w:hAnsi="Times New Roman" w:ascii="Times New Roman"/>
                <w:sz w:val="24"/>
                <w:szCs w:val="24"/>
                <w:lang w:eastAsia="hr-HR"/>
              </w:rPr>
            </w:pPr>
            <w:bookmarkStart w:name="_GoBack" w:id="0"/>
            <w:bookmarkEnd w:id="0"/>
            <w:r w:rsidRPr="00DF00FB">
              <w:rPr>
                <w:rFonts w:cs="Times New Roman" w:eastAsia="Times New Roman" w:hAnsi="Times New Roman" w:ascii="Times New Roman"/>
                <w:noProof/>
                <w:sz w:val="24"/>
                <w:szCs w:val="24"/>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E6564" w:rsidP="00056816" w:rsidR="003E6564"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Republika Hrvatska</w:t>
            </w:r>
          </w:p>
          <w:p w:rsidRDefault="003E6564" w:rsidP="00056816" w:rsidR="003E6564"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Trgovački sud u Varaždinu</w:t>
            </w:r>
          </w:p>
          <w:p w:rsidRDefault="003E6564" w:rsidP="00056816" w:rsidR="003E6564" w:rsidRPr="00DF00FB">
            <w:pPr>
              <w:spacing w:lineRule="auto" w:line="240" w:after="0"/>
              <w:jc w:val="center"/>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Varaždin, Braće Radić 2</w:t>
            </w:r>
          </w:p>
        </w:tc>
      </w:tr>
    </w:tbl>
    <w:p w14:textId="a0d1291" w14:paraId="a0d1291" w:rsidRDefault="003E6564" w:rsidP="003E6564" w:rsidR="003E6564" w:rsidRPr="00DF00FB">
      <w:pPr>
        <w:spacing w:lineRule="auto" w:line="240" w:after="0"/>
        <w:jc w:val="right"/>
        <w15:collapsed w:val="false"/>
        <w:rPr>
          <w:rFonts w:cs="Times New Roman" w:eastAsia="Times New Roman" w:hAnsi="Times New Roman" w:ascii="Times New Roman"/>
          <w:sz w:val="12"/>
          <w:szCs w:val="24"/>
          <w:lang w:eastAsia="hr-HR"/>
        </w:rPr>
      </w:pPr>
    </w:p>
    <w:tbl>
      <w:tblPr>
        <w:tblW w:type="auto" w:w="0"/>
        <w:jc w:val="right"/>
        <w:tblCellMar>
          <w:left w:type="dxa" w:w="0"/>
          <w:right w:type="dxa" w:w="0"/>
        </w:tblCellMar>
        <w:tblLook w:val="01E0" w:noVBand="0" w:noHBand="0" w:lastColumn="1" w:firstColumn="1" w:lastRow="1" w:firstRow="1"/>
      </w:tblPr>
      <w:tblGrid>
        <w:gridCol w:w="4320"/>
      </w:tblGrid>
      <w:tr w:rsidTr="00056816" w:rsidR="003E6564" w:rsidRPr="00DF00FB">
        <w:trPr>
          <w:jc w:val="right"/>
        </w:trPr>
        <w:tc>
          <w:tcPr>
            <w:tcW w:type="dxa" w:w="4320"/>
          </w:tcPr>
          <w:p w:rsidRDefault="003E6564" w:rsidP="003E6564" w:rsidR="003E6564" w:rsidRPr="00DF00FB">
            <w:pPr>
              <w:spacing w:lineRule="auto" w:line="240" w:after="0"/>
              <w:jc w:val="right"/>
              <w:rPr>
                <w:rFonts w:cs="Times New Roman" w:eastAsia="Times New Roman" w:hAnsi="Times New Roman" w:ascii="Times New Roman"/>
                <w:sz w:val="24"/>
                <w:szCs w:val="24"/>
                <w:lang w:eastAsia="hr-HR"/>
              </w:rPr>
            </w:pPr>
            <w:r w:rsidRPr="00DF00FB">
              <w:rPr>
                <w:rFonts w:cs="Times New Roman" w:eastAsia="Times New Roman" w:hAnsi="Times New Roman" w:ascii="Times New Roman"/>
                <w:sz w:val="24"/>
                <w:szCs w:val="24"/>
                <w:lang w:eastAsia="hr-HR"/>
              </w:rPr>
              <w:t xml:space="preserve">Poslovni broj: 5 </w:t>
            </w:r>
            <w:r>
              <w:rPr>
                <w:rFonts w:cs="Times New Roman" w:eastAsia="Times New Roman" w:hAnsi="Times New Roman" w:ascii="Times New Roman"/>
                <w:sz w:val="24"/>
                <w:szCs w:val="24"/>
                <w:lang w:eastAsia="hr-HR"/>
              </w:rPr>
              <w:t>St-7/15-51</w:t>
            </w:r>
          </w:p>
        </w:tc>
      </w:tr>
    </w:tbl>
    <w:p w:rsidRDefault="00E27A4E" w:rsidP="003E6564" w:rsidR="00E27A4E">
      <w:pPr>
        <w:spacing w:lineRule="auto" w:line="240" w:after="0"/>
        <w:rPr>
          <w:rFonts w:cs="Times New Roman" w:hAnsi="Times New Roman" w:ascii="Times New Roman"/>
          <w:sz w:val="24"/>
          <w:szCs w:val="24"/>
        </w:rPr>
      </w:pPr>
    </w:p>
    <w:p w:rsidRDefault="003E6564" w:rsidP="003E6564" w:rsidR="003E6564">
      <w:pPr>
        <w:spacing w:lineRule="auto" w:line="240" w:after="0"/>
        <w:rPr>
          <w:rFonts w:cs="Times New Roman" w:hAnsi="Times New Roman" w:ascii="Times New Roman"/>
          <w:sz w:val="24"/>
          <w:szCs w:val="24"/>
        </w:rPr>
      </w:pPr>
    </w:p>
    <w:p w:rsidRDefault="003E6564" w:rsidP="003E6564" w:rsidR="003E6564" w:rsidRPr="00E27A4E">
      <w:pPr>
        <w:spacing w:lineRule="auto" w:line="240" w:after="0"/>
        <w:rPr>
          <w:rFonts w:cs="Times New Roman" w:hAnsi="Times New Roman" w:ascii="Times New Roman"/>
          <w:sz w:val="24"/>
          <w:szCs w:val="24"/>
        </w:rPr>
      </w:pPr>
    </w:p>
    <w:p w:rsidRDefault="004900DB" w:rsidP="003E6564" w:rsidR="007E35E7">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w:t>
      </w:r>
      <w:r w:rsidR="003E6564">
        <w:rPr>
          <w:rFonts w:cs="Times New Roman" w:hAnsi="Times New Roman" w:ascii="Times New Roman"/>
          <w:sz w:val="24"/>
          <w:szCs w:val="24"/>
        </w:rPr>
        <w:t xml:space="preserve">da Kseniji Flack-Makitan, u </w:t>
      </w:r>
      <w:r>
        <w:rPr>
          <w:rFonts w:cs="Times New Roman" w:hAnsi="Times New Roman" w:ascii="Times New Roman"/>
          <w:sz w:val="24"/>
          <w:szCs w:val="24"/>
        </w:rPr>
        <w:t xml:space="preserve">stečajnom postupku koji se vodi nad </w:t>
      </w:r>
      <w:r w:rsidR="003E6564" w:rsidRPr="008B4D8E">
        <w:rPr>
          <w:rFonts w:hAnsi="Times New Roman" w:ascii="Times New Roman"/>
          <w:sz w:val="24"/>
          <w:szCs w:val="24"/>
        </w:rPr>
        <w:t xml:space="preserve">stečajnim dužnikom </w:t>
      </w:r>
      <w:r w:rsidR="003E6564" w:rsidRPr="008B4D8E">
        <w:rPr>
          <w:rFonts w:hAnsi="Times New Roman" w:ascii="Times New Roman"/>
          <w:snapToGrid w:val="false"/>
          <w:sz w:val="24"/>
          <w:szCs w:val="24"/>
        </w:rPr>
        <w:t>DIGESTA d.o.o. u stečaju, Savska Ves, Bratstva i jedinstva 1, OIB: 82938892147</w:t>
      </w:r>
      <w:r>
        <w:rPr>
          <w:rFonts w:cs="Times New Roman" w:hAnsi="Times New Roman" w:ascii="Times New Roman"/>
          <w:sz w:val="24"/>
          <w:szCs w:val="24"/>
        </w:rPr>
        <w:t xml:space="preserve">, </w:t>
      </w:r>
      <w:r w:rsidR="003E6564">
        <w:rPr>
          <w:rFonts w:cs="Times New Roman" w:hAnsi="Times New Roman" w:ascii="Times New Roman"/>
          <w:sz w:val="24"/>
          <w:szCs w:val="24"/>
        </w:rPr>
        <w:t>23. siječnja 2018</w:t>
      </w:r>
      <w:r>
        <w:rPr>
          <w:rFonts w:cs="Times New Roman" w:hAnsi="Times New Roman" w:ascii="Times New Roman"/>
          <w:sz w:val="24"/>
          <w:szCs w:val="24"/>
        </w:rPr>
        <w:t>. donosi sljedeći</w:t>
      </w:r>
    </w:p>
    <w:p w:rsidRDefault="003E6564" w:rsidP="003E6564" w:rsidR="003E6564">
      <w:pPr>
        <w:spacing w:lineRule="auto" w:line="240" w:after="0"/>
        <w:ind w:firstLine="708"/>
        <w:jc w:val="both"/>
        <w:rPr>
          <w:rFonts w:cs="Times New Roman" w:hAnsi="Times New Roman" w:ascii="Times New Roman"/>
          <w:sz w:val="24"/>
          <w:szCs w:val="24"/>
        </w:rPr>
      </w:pPr>
    </w:p>
    <w:p w:rsidRDefault="00BD0673" w:rsidP="003E6564" w:rsidR="008A206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3E6564" w:rsidP="003E6564" w:rsidR="003E6564" w:rsidRPr="00E27A4E">
      <w:pPr>
        <w:spacing w:lineRule="auto" w:line="240" w:after="0"/>
        <w:jc w:val="center"/>
        <w:rPr>
          <w:rFonts w:cs="Times New Roman" w:hAnsi="Times New Roman" w:ascii="Times New Roman"/>
          <w:sz w:val="24"/>
          <w:szCs w:val="24"/>
        </w:rPr>
      </w:pPr>
    </w:p>
    <w:p w:rsidRDefault="003E6564" w:rsidP="007E35E7" w:rsidR="00BD0673">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Ročište povodom odluke skupštine vjerovnika od 28. prosinca 2017., radi saslušanja direktora treće osobe COUTURE CONFECTION d.o.o., Zagreb, Perjavička putina 8/A, Bernarda Cadieux, Zagreb, Perjavička putina 8/A, OIB: 81943020936, u čijem se posjedu nalazi predmet stečajne mase stroj za fiksiranje MEYER, </w:t>
      </w:r>
      <w:r w:rsidR="004900DB" w:rsidRPr="007E35E7">
        <w:rPr>
          <w:rFonts w:cs="Times New Roman" w:hAnsi="Times New Roman" w:ascii="Times New Roman"/>
          <w:sz w:val="24"/>
          <w:szCs w:val="24"/>
        </w:rPr>
        <w:t xml:space="preserve">zakazuje se za </w:t>
      </w:r>
      <w:r>
        <w:rPr>
          <w:rFonts w:cs="Times New Roman" w:hAnsi="Times New Roman" w:ascii="Times New Roman"/>
          <w:b/>
          <w:sz w:val="24"/>
          <w:szCs w:val="24"/>
        </w:rPr>
        <w:t>21. veljače 2018</w:t>
      </w:r>
      <w:r w:rsidR="004900DB" w:rsidRPr="007E35E7">
        <w:rPr>
          <w:rFonts w:cs="Times New Roman" w:hAnsi="Times New Roman" w:ascii="Times New Roman"/>
          <w:b/>
          <w:sz w:val="24"/>
          <w:szCs w:val="24"/>
        </w:rPr>
        <w:t xml:space="preserve">. u </w:t>
      </w:r>
      <w:r>
        <w:rPr>
          <w:rFonts w:cs="Times New Roman" w:hAnsi="Times New Roman" w:ascii="Times New Roman"/>
          <w:b/>
          <w:sz w:val="24"/>
          <w:szCs w:val="24"/>
        </w:rPr>
        <w:t>09,00</w:t>
      </w:r>
      <w:r w:rsidR="004900DB" w:rsidRPr="007E35E7">
        <w:rPr>
          <w:rFonts w:cs="Times New Roman" w:hAnsi="Times New Roman" w:ascii="Times New Roman"/>
          <w:b/>
          <w:sz w:val="24"/>
          <w:szCs w:val="24"/>
        </w:rPr>
        <w:t xml:space="preserve"> sati</w:t>
      </w:r>
      <w:r w:rsidR="004900DB" w:rsidRPr="007E35E7">
        <w:rPr>
          <w:rFonts w:cs="Times New Roman" w:hAnsi="Times New Roman" w:ascii="Times New Roman"/>
          <w:sz w:val="24"/>
          <w:szCs w:val="24"/>
        </w:rPr>
        <w:t xml:space="preserve">, </w:t>
      </w:r>
      <w:r w:rsidR="00E27A4E" w:rsidRPr="007E35E7">
        <w:rPr>
          <w:rFonts w:cs="Times New Roman" w:hAnsi="Times New Roman" w:ascii="Times New Roman"/>
          <w:sz w:val="24"/>
          <w:szCs w:val="24"/>
        </w:rPr>
        <w:t>kod Trgovačkog suda u Varaždinu, Braće Radić 2, soba broj 232/II kat.</w:t>
      </w:r>
    </w:p>
    <w:p w:rsidRDefault="008A206B" w:rsidP="008A206B" w:rsidR="008A206B" w:rsidRPr="007E35E7">
      <w:pPr>
        <w:pStyle w:val="Odlomakpopisa"/>
        <w:spacing w:lineRule="auto" w:line="240"/>
        <w:jc w:val="both"/>
        <w:rPr>
          <w:rFonts w:cs="Times New Roman" w:hAnsi="Times New Roman" w:ascii="Times New Roman"/>
          <w:sz w:val="24"/>
          <w:szCs w:val="24"/>
        </w:rPr>
      </w:pPr>
    </w:p>
    <w:p w:rsidRDefault="00856D9B" w:rsidP="00856D9B" w:rsidR="00856D9B" w:rsidRPr="00856D9B">
      <w:pPr>
        <w:pStyle w:val="Odlomakpopisa"/>
        <w:numPr>
          <w:ilvl w:val="0"/>
          <w:numId w:val="6"/>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Na ovo ročište dostavom ovog zaključka </w:t>
      </w:r>
      <w:r w:rsidR="004900DB" w:rsidRPr="007E35E7">
        <w:rPr>
          <w:rFonts w:cs="Times New Roman" w:hAnsi="Times New Roman" w:ascii="Times New Roman"/>
          <w:sz w:val="24"/>
          <w:szCs w:val="24"/>
        </w:rPr>
        <w:t>smatraju se pozvani:</w:t>
      </w:r>
    </w:p>
    <w:p w:rsidRDefault="00856D9B" w:rsidP="004900DB" w:rsidR="00856D9B">
      <w:pPr>
        <w:pStyle w:val="Odlomakpopisa"/>
        <w:spacing w:lineRule="auto" w:line="240"/>
        <w:ind w:left="1080"/>
        <w:jc w:val="both"/>
        <w:rPr>
          <w:rFonts w:cs="Times New Roman" w:hAnsi="Times New Roman" w:ascii="Times New Roman"/>
          <w:sz w:val="24"/>
          <w:szCs w:val="24"/>
        </w:rPr>
      </w:pPr>
    </w:p>
    <w:p w:rsidRDefault="00856D9B" w:rsidP="004900DB" w:rsidR="00BD0673">
      <w:pPr>
        <w:pStyle w:val="Odlomakpopisa"/>
        <w:spacing w:lineRule="auto" w:line="240"/>
        <w:ind w:left="1080"/>
        <w:jc w:val="both"/>
        <w:rPr>
          <w:rFonts w:cs="Times New Roman" w:hAnsi="Times New Roman" w:ascii="Times New Roman"/>
          <w:sz w:val="24"/>
          <w:szCs w:val="24"/>
        </w:rPr>
      </w:pPr>
      <w:r>
        <w:rPr>
          <w:rFonts w:cs="Times New Roman" w:hAnsi="Times New Roman" w:ascii="Times New Roman"/>
          <w:sz w:val="24"/>
          <w:szCs w:val="24"/>
        </w:rPr>
        <w:t>-</w:t>
      </w:r>
      <w:r w:rsidR="003E6564">
        <w:rPr>
          <w:rFonts w:cs="Times New Roman" w:hAnsi="Times New Roman" w:ascii="Times New Roman"/>
          <w:sz w:val="24"/>
          <w:szCs w:val="24"/>
        </w:rPr>
        <w:t>Stečajna upraviteljica, Jelena Stankus-Tkalec, Varaždin, Trakošćanska 9a,</w:t>
      </w:r>
    </w:p>
    <w:p w:rsidRDefault="00856D9B" w:rsidP="00856D9B" w:rsidR="007E35E7" w:rsidRPr="00856D9B">
      <w:pPr>
        <w:pStyle w:val="Odlomakpopisa"/>
        <w:spacing w:lineRule="auto" w:line="240"/>
        <w:ind w:left="1080"/>
        <w:jc w:val="both"/>
        <w:rPr>
          <w:rFonts w:cs="Times New Roman" w:hAnsi="Times New Roman" w:ascii="Times New Roman"/>
          <w:sz w:val="24"/>
          <w:szCs w:val="24"/>
        </w:rPr>
      </w:pPr>
      <w:r>
        <w:rPr>
          <w:rFonts w:cs="Times New Roman" w:hAnsi="Times New Roman" w:ascii="Times New Roman"/>
          <w:sz w:val="24"/>
          <w:szCs w:val="24"/>
        </w:rPr>
        <w:t>-</w:t>
      </w:r>
      <w:r w:rsidRPr="00856D9B">
        <w:rPr>
          <w:rFonts w:cs="Times New Roman" w:hAnsi="Times New Roman" w:ascii="Times New Roman"/>
          <w:sz w:val="24"/>
          <w:szCs w:val="24"/>
        </w:rPr>
        <w:t xml:space="preserve">Direktor COUTURE CONFECTION d.o.o., Zagreb, Perjavička putina 8/A, </w:t>
      </w:r>
      <w:r w:rsidR="003E6564" w:rsidRPr="00856D9B">
        <w:rPr>
          <w:rFonts w:cs="Times New Roman" w:hAnsi="Times New Roman" w:ascii="Times New Roman"/>
          <w:sz w:val="24"/>
          <w:szCs w:val="24"/>
        </w:rPr>
        <w:t xml:space="preserve">Bernard Cadieux, Zagreb, Perjavička putina 8/A, </w:t>
      </w:r>
    </w:p>
    <w:p w:rsidRDefault="007E35E7" w:rsidP="007E35E7" w:rsidR="007E35E7">
      <w:pPr>
        <w:pStyle w:val="Odlomakpopisa"/>
        <w:spacing w:lineRule="auto" w:line="240"/>
        <w:ind w:left="1080"/>
        <w:jc w:val="both"/>
        <w:rPr>
          <w:rFonts w:cs="Times New Roman" w:hAnsi="Times New Roman" w:ascii="Times New Roman"/>
          <w:sz w:val="24"/>
          <w:szCs w:val="24"/>
        </w:rPr>
      </w:pPr>
    </w:p>
    <w:p w:rsidRDefault="007E35E7" w:rsidP="007E35E7" w:rsidR="004900DB" w:rsidRPr="007E35E7">
      <w:pPr>
        <w:pStyle w:val="Odlomakpopisa"/>
        <w:numPr>
          <w:ilvl w:val="0"/>
          <w:numId w:val="6"/>
        </w:numPr>
        <w:spacing w:lineRule="auto" w:line="240"/>
        <w:jc w:val="both"/>
        <w:rPr>
          <w:rFonts w:cs="Times New Roman" w:hAnsi="Times New Roman" w:ascii="Times New Roman"/>
          <w:sz w:val="24"/>
          <w:szCs w:val="24"/>
        </w:rPr>
      </w:pPr>
      <w:r w:rsidRPr="007E35E7">
        <w:rPr>
          <w:rFonts w:cs="Times New Roman" w:hAnsi="Times New Roman" w:ascii="Times New Roman"/>
          <w:sz w:val="24"/>
          <w:szCs w:val="24"/>
        </w:rPr>
        <w:t xml:space="preserve">Nalaže se </w:t>
      </w:r>
      <w:r w:rsidR="003E6564">
        <w:rPr>
          <w:rFonts w:cs="Times New Roman" w:hAnsi="Times New Roman" w:ascii="Times New Roman"/>
          <w:sz w:val="24"/>
          <w:szCs w:val="24"/>
        </w:rPr>
        <w:t>stečajnoj upraviteljici Jeleni Stankus-Tkalec, Varaždin, Trakošćanska 9a,</w:t>
      </w:r>
      <w:r w:rsidRPr="007E35E7">
        <w:rPr>
          <w:rFonts w:cs="Times New Roman" w:hAnsi="Times New Roman" w:ascii="Times New Roman"/>
          <w:sz w:val="24"/>
          <w:szCs w:val="24"/>
        </w:rPr>
        <w:t xml:space="preserve"> </w:t>
      </w:r>
      <w:r w:rsidR="003E6564">
        <w:rPr>
          <w:rFonts w:cs="Times New Roman" w:hAnsi="Times New Roman" w:ascii="Times New Roman"/>
          <w:sz w:val="24"/>
          <w:szCs w:val="24"/>
        </w:rPr>
        <w:t>da u roku od 8</w:t>
      </w:r>
      <w:r w:rsidRPr="007E35E7">
        <w:rPr>
          <w:rFonts w:cs="Times New Roman" w:hAnsi="Times New Roman" w:ascii="Times New Roman"/>
          <w:sz w:val="24"/>
          <w:szCs w:val="24"/>
        </w:rPr>
        <w:t xml:space="preserve"> dana, od objave ovog zaključka na mrežnoj stranici e-Og</w:t>
      </w:r>
      <w:r w:rsidR="003E6564">
        <w:rPr>
          <w:rFonts w:cs="Times New Roman" w:hAnsi="Times New Roman" w:ascii="Times New Roman"/>
          <w:sz w:val="24"/>
          <w:szCs w:val="24"/>
        </w:rPr>
        <w:t>lasna ploča ovog suda, dostavi u spis ispravu o vlasništvu stroja za fiksiranje MEYER</w:t>
      </w:r>
      <w:r w:rsidRPr="007E35E7">
        <w:rPr>
          <w:rFonts w:cs="Times New Roman" w:hAnsi="Times New Roman" w:ascii="Times New Roman"/>
          <w:sz w:val="24"/>
          <w:szCs w:val="24"/>
        </w:rPr>
        <w:t>.</w:t>
      </w:r>
    </w:p>
    <w:p w:rsidRDefault="00014724" w:rsidP="003E6564" w:rsidR="003E6564" w:rsidRPr="00E27A4E">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U Varaždinu, </w:t>
      </w:r>
      <w:r w:rsidR="003E6564">
        <w:rPr>
          <w:rFonts w:cs="Times New Roman" w:hAnsi="Times New Roman" w:ascii="Times New Roman"/>
          <w:sz w:val="24"/>
          <w:szCs w:val="24"/>
        </w:rPr>
        <w:t>23. siječnja 2018</w:t>
      </w:r>
      <w:r>
        <w:rPr>
          <w:rFonts w:cs="Times New Roman" w:hAnsi="Times New Roman" w:ascii="Times New Roman"/>
          <w:sz w:val="24"/>
          <w:szCs w:val="24"/>
        </w:rPr>
        <w:t>.</w:t>
      </w:r>
    </w:p>
    <w:p w:rsidRDefault="007E3BB1" w:rsidP="007E3BB1" w:rsidR="007E3BB1" w:rsidRPr="007E3BB1">
      <w:pPr>
        <w:widowControl w:val="false"/>
        <w:snapToGrid w:val="false"/>
        <w:spacing w:lineRule="auto" w:line="240" w:after="0"/>
        <w:ind w:left="4248"/>
        <w:jc w:val="center"/>
        <w:rPr>
          <w:rFonts w:cs="Times New Roman" w:eastAsia="Times New Roman" w:hAnsi="Times New Roman" w:ascii="Times New Roman"/>
          <w:sz w:val="24"/>
          <w:szCs w:val="24"/>
          <w:lang w:val="en-US"/>
        </w:rPr>
      </w:pPr>
      <w:r w:rsidRPr="007E3BB1">
        <w:rPr>
          <w:rFonts w:cs="Times New Roman" w:eastAsia="Times New Roman" w:hAnsi="Times New Roman" w:ascii="Times New Roman"/>
          <w:sz w:val="24"/>
          <w:szCs w:val="24"/>
          <w:lang w:val="en-US"/>
        </w:rPr>
        <w:t>Sudac:</w:t>
      </w:r>
    </w:p>
    <w:p w:rsidRDefault="007E3BB1" w:rsidP="007E3BB1" w:rsidR="007E3BB1" w:rsidRPr="007E3BB1">
      <w:pPr>
        <w:widowControl w:val="false"/>
        <w:snapToGrid w:val="false"/>
        <w:spacing w:lineRule="auto" w:line="240" w:after="0"/>
        <w:ind w:left="4248"/>
        <w:jc w:val="center"/>
        <w:rPr>
          <w:rFonts w:cs="Times New Roman" w:eastAsia="Times New Roman" w:hAnsi="Times New Roman" w:ascii="Times New Roman"/>
          <w:sz w:val="24"/>
          <w:szCs w:val="24"/>
          <w:lang w:val="en-US"/>
        </w:rPr>
      </w:pPr>
    </w:p>
    <w:p w:rsidRDefault="007E3BB1" w:rsidP="007E3BB1" w:rsidR="007E3BB1" w:rsidRPr="007E3BB1">
      <w:pPr>
        <w:widowControl w:val="false"/>
        <w:snapToGrid w:val="false"/>
        <w:spacing w:lineRule="auto" w:line="240" w:after="0"/>
        <w:ind w:left="4248"/>
        <w:jc w:val="center"/>
        <w:rPr>
          <w:rFonts w:cs="Times New Roman" w:eastAsia="Times New Roman" w:hAnsi="Times New Roman" w:ascii="Times New Roman"/>
          <w:sz w:val="24"/>
          <w:szCs w:val="24"/>
          <w:lang w:val="en-US"/>
        </w:rPr>
      </w:pPr>
      <w:r w:rsidRPr="007E3BB1">
        <w:rPr>
          <w:rFonts w:cs="Times New Roman" w:eastAsia="Times New Roman" w:hAnsi="Times New Roman" w:ascii="Times New Roman"/>
          <w:sz w:val="24"/>
          <w:szCs w:val="24"/>
          <w:lang w:val="en-US"/>
        </w:rPr>
        <w:t>Ksenija Flack-Makitan, v. r.</w:t>
      </w:r>
    </w:p>
    <w:p w:rsidRDefault="007E3BB1" w:rsidP="007E3BB1" w:rsidR="007E3BB1" w:rsidRPr="007E3BB1">
      <w:pPr>
        <w:widowControl w:val="false"/>
        <w:snapToGrid w:val="false"/>
        <w:spacing w:lineRule="auto" w:line="240" w:after="0"/>
        <w:ind w:left="4248"/>
        <w:jc w:val="center"/>
        <w:rPr>
          <w:rFonts w:cs="Times New Roman" w:eastAsia="Times New Roman" w:hAnsi="Times New Roman" w:ascii="Times New Roman"/>
          <w:sz w:val="24"/>
          <w:szCs w:val="24"/>
          <w:lang w:val="en-US"/>
        </w:rPr>
      </w:pPr>
    </w:p>
    <w:p w:rsidRDefault="007E3BB1" w:rsidP="007E3BB1" w:rsidR="007E3BB1" w:rsidRPr="007E3BB1">
      <w:pPr>
        <w:widowControl w:val="false"/>
        <w:snapToGrid w:val="false"/>
        <w:spacing w:lineRule="auto" w:line="240" w:after="0"/>
        <w:ind w:left="4248"/>
        <w:jc w:val="center"/>
        <w:rPr>
          <w:rFonts w:cs="Times New Roman" w:eastAsia="Times New Roman" w:hAnsi="Times New Roman" w:ascii="Times New Roman"/>
          <w:sz w:val="24"/>
          <w:szCs w:val="24"/>
          <w:lang w:val="en-US"/>
        </w:rPr>
      </w:pPr>
    </w:p>
    <w:p w:rsidRDefault="007E3BB1" w:rsidP="007E3BB1" w:rsidR="007E3BB1" w:rsidRPr="007E3BB1">
      <w:pPr>
        <w:widowControl w:val="false"/>
        <w:snapToGrid w:val="false"/>
        <w:spacing w:lineRule="auto" w:line="240" w:after="0"/>
        <w:ind w:left="4248"/>
        <w:jc w:val="center"/>
        <w:rPr>
          <w:rFonts w:cs="Times New Roman" w:eastAsia="Times New Roman" w:hAnsi="Times New Roman" w:ascii="Times New Roman"/>
          <w:sz w:val="24"/>
          <w:szCs w:val="24"/>
          <w:lang w:val="en-US"/>
        </w:rPr>
      </w:pPr>
      <w:r w:rsidRPr="007E3BB1">
        <w:rPr>
          <w:rFonts w:cs="Times New Roman" w:eastAsia="Times New Roman" w:hAnsi="Times New Roman" w:ascii="Times New Roman"/>
          <w:sz w:val="24"/>
          <w:szCs w:val="24"/>
          <w:lang w:val="en-US"/>
        </w:rPr>
        <w:t>Za točnost otpravka – ovlašteni službenik</w:t>
      </w:r>
    </w:p>
    <w:p w:rsidRDefault="007E3BB1" w:rsidP="00856D9B" w:rsidR="007E3BB1" w:rsidRPr="008A206B">
      <w:pPr>
        <w:jc w:val="both"/>
        <w:rPr>
          <w:rFonts w:cs="Times New Roman" w:hAnsi="Times New Roman" w:ascii="Times New Roman"/>
          <w:sz w:val="24"/>
          <w:szCs w:val="24"/>
        </w:rPr>
      </w:pPr>
    </w:p>
    <w:p w:rsidRDefault="00E27A4E" w:rsidP="00856D9B" w:rsidR="00E27A4E" w:rsidRPr="00E27A4E">
      <w:pPr>
        <w:spacing w:lineRule="auto" w:line="240" w:after="0"/>
        <w:rPr>
          <w:rFonts w:cs="Times New Roman" w:hAnsi="Times New Roman" w:ascii="Times New Roman"/>
          <w:sz w:val="24"/>
          <w:szCs w:val="24"/>
        </w:rPr>
      </w:pPr>
      <w:r w:rsidRPr="00E27A4E">
        <w:rPr>
          <w:rFonts w:cs="Times New Roman" w:hAnsi="Times New Roman" w:ascii="Times New Roman"/>
          <w:sz w:val="24"/>
          <w:szCs w:val="24"/>
        </w:rPr>
        <w:t>UPUTA O PRAVNOM LIJEKU:</w:t>
      </w:r>
    </w:p>
    <w:p w:rsidRDefault="00BD0673" w:rsidP="00856D9B" w:rsidR="00856D9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 zaključka</w:t>
      </w:r>
      <w:r w:rsidR="00E27A4E" w:rsidRPr="00E27A4E">
        <w:rPr>
          <w:rFonts w:cs="Times New Roman" w:hAnsi="Times New Roman" w:ascii="Times New Roman"/>
          <w:sz w:val="24"/>
          <w:szCs w:val="24"/>
        </w:rPr>
        <w:t xml:space="preserve"> </w:t>
      </w:r>
      <w:r>
        <w:rPr>
          <w:rFonts w:cs="Times New Roman" w:hAnsi="Times New Roman" w:ascii="Times New Roman"/>
          <w:sz w:val="24"/>
          <w:szCs w:val="24"/>
        </w:rPr>
        <w:t>žalba nije dopuštena (čl.19.st.7. Stečajnog zakona).</w:t>
      </w:r>
    </w:p>
    <w:p w:rsidRDefault="00856D9B" w:rsidP="00856D9B" w:rsidR="00856D9B">
      <w:pPr>
        <w:spacing w:lineRule="auto" w:line="240" w:after="0"/>
        <w:jc w:val="both"/>
        <w:rPr>
          <w:rFonts w:cs="Times New Roman" w:hAnsi="Times New Roman" w:ascii="Times New Roman"/>
          <w:sz w:val="24"/>
          <w:szCs w:val="24"/>
        </w:rPr>
      </w:pPr>
    </w:p>
    <w:p w:rsidRDefault="00E27A4E" w:rsidP="00856D9B" w:rsidR="003D67AB">
      <w:pPr>
        <w:spacing w:lineRule="auto" w:line="240" w:after="0"/>
        <w:rPr>
          <w:rFonts w:cs="Times New Roman" w:hAnsi="Times New Roman" w:ascii="Times New Roman"/>
          <w:sz w:val="24"/>
          <w:szCs w:val="24"/>
        </w:rPr>
      </w:pPr>
      <w:r w:rsidRPr="00E27A4E">
        <w:rPr>
          <w:rFonts w:cs="Times New Roman" w:hAnsi="Times New Roman" w:ascii="Times New Roman"/>
          <w:sz w:val="24"/>
          <w:szCs w:val="24"/>
        </w:rPr>
        <w:t>DNA:</w:t>
      </w:r>
    </w:p>
    <w:p w:rsidRDefault="00856D9B" w:rsidP="00856D9B" w:rsidR="00856D9B">
      <w:pPr>
        <w:pStyle w:val="Odlomakpopisa"/>
        <w:numPr>
          <w:ilvl w:val="0"/>
          <w:numId w:val="1"/>
        </w:numPr>
        <w:spacing w:lineRule="auto" w:line="240" w:after="0"/>
        <w:jc w:val="both"/>
        <w:rPr>
          <w:rFonts w:cs="Times New Roman" w:hAnsi="Times New Roman" w:ascii="Times New Roman"/>
          <w:sz w:val="24"/>
          <w:szCs w:val="24"/>
        </w:rPr>
      </w:pPr>
      <w:r w:rsidRPr="00856D9B">
        <w:rPr>
          <w:rFonts w:cs="Times New Roman" w:hAnsi="Times New Roman" w:ascii="Times New Roman"/>
          <w:sz w:val="24"/>
          <w:szCs w:val="24"/>
        </w:rPr>
        <w:t>Direktor COUTURE CONFECTION d.o.o., Zagreb, Perjavička putina 8/A, Bernard Cadieux, Zagreb, Perjavička putina 8/A,</w:t>
      </w:r>
    </w:p>
    <w:p w:rsidRDefault="00856D9B" w:rsidP="00856D9B" w:rsidR="008038F1">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Stečajna upraviteljica</w:t>
      </w:r>
      <w:r w:rsidRPr="00856D9B">
        <w:rPr>
          <w:rFonts w:cs="Times New Roman" w:hAnsi="Times New Roman" w:ascii="Times New Roman"/>
          <w:sz w:val="24"/>
          <w:szCs w:val="24"/>
        </w:rPr>
        <w:t xml:space="preserve"> </w:t>
      </w:r>
      <w:r>
        <w:rPr>
          <w:rFonts w:cs="Times New Roman" w:hAnsi="Times New Roman" w:ascii="Times New Roman"/>
          <w:sz w:val="24"/>
          <w:szCs w:val="24"/>
        </w:rPr>
        <w:t>Jelena Stankus-Tkalec, Varaždin, Trakošćanska 9a,</w:t>
      </w:r>
    </w:p>
    <w:p w:rsidRDefault="00856D9B" w:rsidP="00856D9B" w:rsidR="00856D9B" w:rsidRPr="00856D9B">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E-Oglasna ploča suda </w:t>
      </w:r>
    </w:p>
    <w:p w:rsidRDefault="00856D9B" w:rsidP="007E3BB1" w:rsidR="00856D9B" w:rsidRPr="007E3BB1">
      <w:pPr>
        <w:spacing w:lineRule="auto" w:line="240" w:after="0"/>
        <w:ind w:left="360"/>
        <w:jc w:val="both"/>
        <w:rPr>
          <w:rFonts w:cs="Times New Roman" w:hAnsi="Times New Roman" w:ascii="Times New Roman"/>
          <w:sz w:val="24"/>
          <w:szCs w:val="24"/>
        </w:rPr>
      </w:pPr>
    </w:p>
    <w:sectPr w:rsidSect="008A206B" w:rsidR="00856D9B" w:rsidRPr="007E3BB1">
      <w:headerReference w:type="default" r:id="rId11"/>
      <w:headerReference w:type="first" r:id="rId12"/>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3D4" w:rsidP="00014724" w:rsidR="009233D4">
      <w:pPr>
        <w:spacing w:lineRule="auto" w:line="240" w:after="0"/>
      </w:pPr>
      <w:r>
        <w:separator/>
      </w:r>
    </w:p>
  </w:endnote>
  <w:endnote w:id="0" w:type="continuationSeparator">
    <w:p w:rsidRDefault="009233D4" w:rsidP="00014724" w:rsidR="009233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3D4" w:rsidP="00014724" w:rsidR="009233D4">
      <w:pPr>
        <w:spacing w:lineRule="auto" w:line="240" w:after="0"/>
      </w:pPr>
      <w:r>
        <w:separator/>
      </w:r>
    </w:p>
  </w:footnote>
  <w:footnote w:id="0" w:type="continuationSeparator">
    <w:p w:rsidRDefault="009233D4" w:rsidP="00014724" w:rsidR="009233D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688622"/>
      <w:docPartObj>
        <w:docPartGallery w:val="Page Numbers (Top of Page)"/>
        <w:docPartUnique/>
      </w:docPartObj>
    </w:sdtPr>
    <w:sdtEndPr/>
    <w:sdtContent>
      <w:p w:rsidRDefault="00014724" w:rsidR="00014724" w:rsidRPr="00014724">
        <w:pPr>
          <w:pStyle w:val="Zaglavlje"/>
          <w:jc w:val="center"/>
          <w:rPr>
            <w:rFonts w:cs="Times New Roman" w:hAnsi="Times New Roman" w:ascii="Times New Roman"/>
            <w:sz w:val="24"/>
            <w:szCs w:val="24"/>
          </w:rPr>
        </w:pPr>
        <w:r w:rsidRPr="00014724">
          <w:rPr>
            <w:rFonts w:cs="Times New Roman" w:hAnsi="Times New Roman" w:ascii="Times New Roman"/>
            <w:sz w:val="24"/>
            <w:szCs w:val="24"/>
          </w:rPr>
          <w:fldChar w:fldCharType="begin"/>
        </w:r>
        <w:r w:rsidRPr="00014724">
          <w:rPr>
            <w:rFonts w:cs="Times New Roman" w:hAnsi="Times New Roman" w:ascii="Times New Roman"/>
            <w:sz w:val="24"/>
            <w:szCs w:val="24"/>
          </w:rPr>
          <w:instrText>PAGE   \* MERGEFORMAT</w:instrText>
        </w:r>
        <w:r w:rsidRPr="00014724">
          <w:rPr>
            <w:rFonts w:cs="Times New Roman" w:hAnsi="Times New Roman" w:ascii="Times New Roman"/>
            <w:sz w:val="24"/>
            <w:szCs w:val="24"/>
          </w:rPr>
          <w:fldChar w:fldCharType="separate"/>
        </w:r>
        <w:r w:rsidR="007E3BB1">
          <w:rPr>
            <w:rFonts w:cs="Times New Roman" w:hAnsi="Times New Roman" w:ascii="Times New Roman"/>
            <w:noProof/>
            <w:sz w:val="24"/>
            <w:szCs w:val="24"/>
          </w:rPr>
          <w:t>2</w:t>
        </w:r>
        <w:r w:rsidRPr="00014724">
          <w:rPr>
            <w:rFonts w:cs="Times New Roman" w:hAnsi="Times New Roman" w:ascii="Times New Roman"/>
            <w:sz w:val="24"/>
            <w:szCs w:val="24"/>
          </w:rPr>
          <w:fldChar w:fldCharType="end"/>
        </w:r>
      </w:p>
      <w:p w:rsidRDefault="00014724" w:rsidR="00014724">
        <w:pPr>
          <w:pStyle w:val="Zaglavlje"/>
          <w:jc w:val="center"/>
        </w:pPr>
        <w:r>
          <w:rPr>
            <w:rFonts w:cs="Times New Roman" w:hAnsi="Times New Roman" w:ascii="Times New Roman"/>
            <w:sz w:val="24"/>
            <w:szCs w:val="24"/>
          </w:rPr>
          <w:tab/>
        </w:r>
        <w:r>
          <w:rPr>
            <w:rFonts w:cs="Times New Roman" w:hAnsi="Times New Roman" w:ascii="Times New Roman"/>
            <w:sz w:val="24"/>
            <w:szCs w:val="24"/>
          </w:rPr>
          <w:tab/>
        </w:r>
        <w:r w:rsidRPr="00014724">
          <w:rPr>
            <w:rFonts w:cs="Times New Roman" w:hAnsi="Times New Roman" w:ascii="Times New Roman"/>
            <w:sz w:val="24"/>
            <w:szCs w:val="24"/>
          </w:rPr>
          <w:t>Poslovni broj: 5 St-</w:t>
        </w:r>
        <w:r w:rsidR="007E35E7">
          <w:rPr>
            <w:rFonts w:cs="Times New Roman" w:hAnsi="Times New Roman" w:ascii="Times New Roman"/>
            <w:sz w:val="24"/>
            <w:szCs w:val="24"/>
          </w:rPr>
          <w:t>1124/16-33</w:t>
        </w:r>
      </w:p>
    </w:sdtContent>
  </w:sdt>
  <w:p w:rsidRDefault="00014724" w:rsidR="0001472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724" w:rsidR="00014724" w:rsidRPr="00014724">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A4D34"/>
    <w:multiLevelType w:val="hybridMultilevel"/>
    <w:tmpl w:val="0E4A678A"/>
    <w:lvl w:tplc="C928B7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2C789B"/>
    <w:multiLevelType w:val="hybridMultilevel"/>
    <w:tmpl w:val="AE4AD400"/>
    <w:lvl w:tplc="DEE8F3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2C550E"/>
    <w:multiLevelType w:val="hybridMultilevel"/>
    <w:tmpl w:val="91F4E33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1E0CA0"/>
    <w:multiLevelType w:val="hybridMultilevel"/>
    <w:tmpl w:val="340617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D6E0FB5"/>
    <w:multiLevelType w:val="hybridMultilevel"/>
    <w:tmpl w:val="7A4ADA0A"/>
    <w:lvl w:tplc="041A0013" w:ilvl="0">
      <w:start w:val="1"/>
      <w:numFmt w:val="upperRoman"/>
      <w:lvlText w:val="%1."/>
      <w:lvlJc w:val="righ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65DF6D6F"/>
    <w:multiLevelType w:val="hybridMultilevel"/>
    <w:tmpl w:val="4CA4B25E"/>
    <w:lvl w:tplc="D3CCF422"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B115DE"/>
    <w:multiLevelType w:val="hybridMultilevel"/>
    <w:tmpl w:val="ADB0EB3A"/>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4"/>
  </w:num>
  <w:num w:numId="4">
    <w:abstractNumId w:val="5"/>
  </w:num>
  <w:num w:numId="5">
    <w:abstractNumId w:val="0"/>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7A4E"/>
    <w:rsid w:val="00014724"/>
    <w:rsid w:val="001A0AE2"/>
    <w:rsid w:val="003D67AB"/>
    <w:rsid w:val="003E6564"/>
    <w:rsid w:val="004900DB"/>
    <w:rsid w:val="005A0952"/>
    <w:rsid w:val="0077000F"/>
    <w:rsid w:val="007E35E7"/>
    <w:rsid w:val="007E3BB1"/>
    <w:rsid w:val="008038F1"/>
    <w:rsid w:val="00856D9B"/>
    <w:rsid w:val="008A206B"/>
    <w:rsid w:val="009040FD"/>
    <w:rsid w:val="009233D4"/>
    <w:rsid w:val="009654F3"/>
    <w:rsid w:val="00BD0673"/>
    <w:rsid w:val="00CC4432"/>
    <w:rsid w:val="00E27A4E"/>
    <w:rsid w:val="00FC21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472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14724"/>
  </w:style>
  <w:style w:styleId="Podnoje" w:type="paragraph">
    <w:name w:val="footer"/>
    <w:basedOn w:val="Normal"/>
    <w:link w:val="PodnojeChar"/>
    <w:uiPriority w:val="99"/>
    <w:unhideWhenUsed/>
    <w:rsid w:val="0001472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14724"/>
  </w:style>
  <w:style w:styleId="Tekstbalonia" w:type="paragraph">
    <w:name w:val="Balloon Text"/>
    <w:basedOn w:val="Normal"/>
    <w:link w:val="TekstbaloniaChar"/>
    <w:uiPriority w:val="99"/>
    <w:semiHidden/>
    <w:unhideWhenUsed/>
    <w:rsid w:val="000147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4724"/>
    <w:rPr>
      <w:rFonts w:cs="Tahoma" w:hAnsi="Tahoma" w:ascii="Tahoma"/>
      <w:sz w:val="16"/>
      <w:szCs w:val="16"/>
    </w:rPr>
  </w:style>
  <w:style w:styleId="Odlomakpopisa" w:type="paragraph">
    <w:name w:val="List Paragraph"/>
    <w:basedOn w:val="Normal"/>
    <w:uiPriority w:val="34"/>
    <w:qFormat/>
    <w:rsid w:val="003D67AB"/>
    <w:pPr>
      <w:ind w:left="720"/>
      <w:contextualSpacing/>
    </w:pPr>
  </w:style>
  <w:style w:styleId="Tekstrezerviranogmjesta" w:type="character">
    <w:name w:val="Placeholder Text"/>
    <w:basedOn w:val="Zadanifontodlomka"/>
    <w:uiPriority w:val="99"/>
    <w:semiHidden/>
    <w:rsid w:val="001A0AE2"/>
    <w:rPr>
      <w:color w:val="808080"/>
      <w:bdr w:space="0" w:sz="0" w:color="auto" w:val="none"/>
      <w:shd w:fill="auto" w:color="auto" w:val="clear"/>
    </w:rPr>
  </w:style>
  <w:style w:customStyle="true" w:styleId="eSPISCCParagraphDefaultFont" w:type="character">
    <w:name w:val="eSPIS_CC_Paragraph Default Font"/>
    <w:basedOn w:val="Zadanifontodlomka"/>
    <w:rsid w:val="001A0AE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A0AE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A0AE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A0AE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472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14724"/>
  </w:style>
  <w:style w:styleId="Podnoje" w:type="paragraph">
    <w:name w:val="footer"/>
    <w:basedOn w:val="Normal"/>
    <w:link w:val="PodnojeChar"/>
    <w:uiPriority w:val="99"/>
    <w:unhideWhenUsed/>
    <w:rsid w:val="0001472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14724"/>
  </w:style>
  <w:style w:styleId="Tekstbalonia" w:type="paragraph">
    <w:name w:val="Balloon Text"/>
    <w:basedOn w:val="Normal"/>
    <w:link w:val="TekstbaloniaChar"/>
    <w:uiPriority w:val="99"/>
    <w:semiHidden/>
    <w:unhideWhenUsed/>
    <w:rsid w:val="000147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14724"/>
    <w:rPr>
      <w:rFonts w:ascii="Tahoma" w:cs="Tahoma" w:hAnsi="Tahoma"/>
      <w:sz w:val="16"/>
      <w:szCs w:val="16"/>
    </w:rPr>
  </w:style>
  <w:style w:styleId="Odlomakpopisa" w:type="paragraph">
    <w:name w:val="List Paragraph"/>
    <w:basedOn w:val="Normal"/>
    <w:uiPriority w:val="34"/>
    <w:qFormat/>
    <w:rsid w:val="003D67AB"/>
    <w:pPr>
      <w:ind w:left="720"/>
      <w:contextualSpacing/>
    </w:pPr>
  </w:style>
  <w:style w:styleId="Tekstrezerviranogmjesta" w:type="character">
    <w:name w:val="Placeholder Text"/>
    <w:basedOn w:val="Zadanifontodlomka"/>
    <w:uiPriority w:val="99"/>
    <w:semiHidden/>
    <w:rsid w:val="001A0AE2"/>
    <w:rPr>
      <w:color w:val="808080"/>
      <w:bdr w:color="auto" w:space="0" w:sz="0" w:val="none"/>
      <w:shd w:color="auto" w:fill="auto" w:val="clear"/>
    </w:rPr>
  </w:style>
  <w:style w:customStyle="1" w:styleId="eSPISCCParagraphDefaultFont" w:type="character">
    <w:name w:val="eSPIS_CC_Paragraph Default Font"/>
    <w:basedOn w:val="Zadanifontodlomka"/>
    <w:rsid w:val="001A0AE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A0AE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A0AE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A0AE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09331">
      <w:bodyDiv w:val="true"/>
      <w:marLeft w:val="0"/>
      <w:marRight w:val="0"/>
      <w:marTop w:val="0"/>
      <w:marBottom w:val="0"/>
      <w:divBdr>
        <w:top w:space="0" w:sz="0" w:color="auto" w:val="none"/>
        <w:left w:space="0" w:sz="0" w:color="auto" w:val="none"/>
        <w:bottom w:space="0" w:sz="0" w:color="auto" w:val="none"/>
        <w:right w:space="0" w:sz="0" w:color="auto" w:val="none"/>
      </w:divBdr>
    </w:div>
    <w:div w:id="699207691">
      <w:bodyDiv w:val="true"/>
      <w:marLeft w:val="0"/>
      <w:marRight w:val="0"/>
      <w:marTop w:val="0"/>
      <w:marBottom w:val="0"/>
      <w:divBdr>
        <w:top w:space="0" w:sz="0" w:color="auto" w:val="none"/>
        <w:left w:space="0" w:sz="0" w:color="auto" w:val="none"/>
        <w:bottom w:space="0" w:sz="0" w:color="auto" w:val="none"/>
        <w:right w:space="0" w:sz="0" w:color="auto" w:val="none"/>
      </w:divBdr>
    </w:div>
    <w:div w:id="10185847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St-7/2015-51</izvorni_sadrzaj>
    <derivirana_varijabla naziv="DomainObject.Oznaka_1">St-7/2015-51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2016.</izvorni_sadrzaj>
    <derivirana_varijabla naziv="DomainObject.Predmet.DatumRjesavanja_1">13.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DIGESTA d.o.o. za trgovinu i usluge u stečaju zastupanog po punomoćniku JANICA PLANTAK</izvorni_sadrzaj>
    <derivirana_varijabla naziv="DomainObject.Predmet.ProtustrankaFormated_1">  DIGESTA d.o.o. za trgovinu i usluge u stečaju zastupanog po punomoćniku JANICA PLANTAK</derivirana_varijabla>
  </DomainObject.Predmet.ProtustrankaFormated>
  <DomainObject.Predmet.ProtustrankaFormatedOIB>
    <izvorni_sadrzaj>  DIGESTA d.o.o. za trgovinu i usluge u stečaju, OIB 82938892147 zastupanog po punomoćniku JANICA PLANTAK</izvorni_sadrzaj>
    <derivirana_varijabla naziv="DomainObject.Predmet.ProtustrankaFormatedOIB_1">  DIGESTA d.o.o. za trgovinu i usluge u stečaju, OIB 82938892147 zastupanog po punomoćniku JANICA PLANTAK</derivirana_varijabla>
  </DomainObject.Predmet.ProtustrankaFormatedOIB>
  <DomainObject.Predmet.ProtustrankaFormatedWithAdress>
    <izvorni_sadrzaj> DIGESTA d.o.o. za trgovinu i usluge u stečaju, Bratstva i jedinstva 1, 40000 Savska Ves zastupanog po punomoćniku JANICA PLANTAK</izvorni_sadrzaj>
    <derivirana_varijabla naziv="DomainObject.Predmet.ProtustrankaFormatedWithAdress_1"> DIGESTA d.o.o. za trgovinu i usluge u stečaju, Bratstva i jedinstva 1, 40000 Savska Ves zastupanog po punomoćniku JANICA PLANTAK</derivirana_varijabla>
  </DomainObject.Predmet.ProtustrankaFormatedWithAdress>
  <DomainObject.Predmet.ProtustrankaFormatedWithAdressOIB>
    <izvorni_sadrzaj> DIGESTA d.o.o. za trgovinu i usluge u stečaju, OIB 82938892147, Bratstva i jedinstva 1, 40000 Savska Ves zastupanog po punomoćniku JANICA PLANTAK</izvorni_sadrzaj>
    <derivirana_varijabla naziv="DomainObject.Predmet.ProtustrankaFormatedWithAdressOIB_1"> DIGESTA d.o.o. za trgovinu i usluge u stečaju, OIB 82938892147, Bratstva i jedinstva 1, 40000 Savska Ves zastupanog po punomoćniku JANICA PLANTAK</derivirana_varijabla>
  </DomainObject.Predmet.ProtustrankaFormatedWithAdressOIB>
  <DomainObject.Predmet.ProtustrankaWithAdress>
    <izvorni_sadrzaj>DIGESTA d.o.o. za trgovinu i usluge u stečaju Bratstva i jedinstva 1, 40000 Savska Ves</izvorni_sadrzaj>
    <derivirana_varijabla naziv="DomainObject.Predmet.ProtustrankaWithAdress_1">DIGESTA d.o.o. za trgovinu i usluge u stečaju Bratstva i jedinstva 1, 40000 Savska Ves</derivirana_varijabla>
  </DomainObject.Predmet.ProtustrankaWithAdress>
  <DomainObject.Predmet.ProtustrankaWithAdressOIB>
    <izvorni_sadrzaj>DIGESTA d.o.o. za trgovinu i usluge u stečaju, OIB 82938892147, Bratstva i jedinstva 1, 40000 Savska Ves</izvorni_sadrzaj>
    <derivirana_varijabla naziv="DomainObject.Predmet.ProtustrankaWithAdressOIB_1">DIGESTA d.o.o. za trgovinu i usluge u stečaju, OIB 82938892147, Bratstva i jedinstva 1, 40000 Savska Ves</derivirana_varijabla>
  </DomainObject.Predmet.ProtustrankaWithAdressOIB>
  <DomainObject.Predmet.ProtustrankaNazivFormated>
    <izvorni_sadrzaj>DIGESTA d.o.o. za trgovinu i usluge u stečaju</izvorni_sadrzaj>
    <derivirana_varijabla naziv="DomainObject.Predmet.ProtustrankaNazivFormated_1">DIGESTA d.o.o. za trgovinu i usluge u stečaju</derivirana_varijabla>
  </DomainObject.Predmet.ProtustrankaNazivFormated>
  <DomainObject.Predmet.ProtustrankaNazivFormatedOIB>
    <izvorni_sadrzaj>DIGESTA d.o.o. za trgovinu i usluge u stečaju, OIB 82938892147</izvorni_sadrzaj>
    <derivirana_varijabla naziv="DomainObject.Predmet.ProtustrankaNazivFormatedOIB_1">DIGESTA d.o.o. za trgovinu i usluge u stečaju,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u stečaju zastupanog po punomoćniku JANICA PLANTAK</item>
    </izvorni_sadrzaj>
    <derivirana_varijabla naziv="DomainObject.Predmet.ProtuStrankaListFormated_1">
      <item>DIGESTA d.o.o. za trgovinu i usluge u stečaju zastupanog po punomoćniku JANICA PLANTAK</item>
    </derivirana_varijabla>
  </DomainObject.Predmet.ProtuStrankaListFormated>
  <DomainObject.Predmet.ProtuStrankaListFormatedOIB>
    <izvorni_sadrzaj>
      <item>DIGESTA d.o.o. za trgovinu i usluge u stečaju, OIB 82938892147 zastupanog po punomoćniku JANICA PLANTAK</item>
    </izvorni_sadrzaj>
    <derivirana_varijabla naziv="DomainObject.Predmet.ProtuStrankaListFormatedOIB_1">
      <item>DIGESTA d.o.o. za trgovinu i usluge u stečaju, OIB 82938892147 zastupanog po punomoćniku JANICA PLANTAK</item>
    </derivirana_varijabla>
  </DomainObject.Predmet.ProtuStrankaListFormatedOIB>
  <DomainObject.Predmet.ProtuStrankaListFormatedWithAdress>
    <izvorni_sadrzaj>
      <item>DIGESTA d.o.o. za trgovinu i usluge u stečaju, Bratstva i jedinstva 1, 40000 Savska Ves zastupanog po punomoćniku JANICA PLANTAK</item>
    </izvorni_sadrzaj>
    <derivirana_varijabla naziv="DomainObject.Predmet.ProtuStrankaListFormatedWithAdress_1">
      <item>DIGESTA d.o.o. za trgovinu i usluge u stečaju, Bratstva i jedinstva 1, 40000 Savska Ves zastupanog po punomoćniku JANICA PLANTAK</item>
    </derivirana_varijabla>
  </DomainObject.Predmet.ProtuStrankaListFormatedWithAdress>
  <DomainObject.Predmet.ProtuStrankaListFormatedWithAdressOIB>
    <izvorni_sadrzaj>
      <item>DIGESTA d.o.o. za trgovinu i usluge u stečaju, OIB 82938892147, Bratstva i jedinstva 1, 40000 Savska Ves zastupanog po punomoćniku JANICA PLANTAK</item>
    </izvorni_sadrzaj>
    <derivirana_varijabla naziv="DomainObject.Predmet.ProtuStrankaListFormatedWithAdressOIB_1">
      <item>DIGESTA d.o.o. za trgovinu i usluge u stečaju,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 u stečaju</item>
    </izvorni_sadrzaj>
    <derivirana_varijabla naziv="DomainObject.Predmet.ProtuStrankaListNazivFormated_1">
      <item>DIGESTA d.o.o. za trgovinu i usluge u stečaju</item>
    </derivirana_varijabla>
  </DomainObject.Predmet.ProtuStrankaListNazivFormated>
  <DomainObject.Predmet.ProtuStrankaListNazivFormatedOIB>
    <izvorni_sadrzaj>
      <item>DIGESTA d.o.o. za trgovinu i usluge u stečaju, OIB 82938892147</item>
    </izvorni_sadrzaj>
    <derivirana_varijabla naziv="DomainObject.Predmet.ProtuStrankaListNazivFormatedOIB_1">
      <item>DIGESTA d.o.o. za trgovinu i usluge u stečaju, OIB 82938892147</item>
    </derivirana_varijabla>
  </DomainObject.Predmet.ProtuStrankaListNazivFormatedOIB>
  <DomainObject.Predmet.OstaliListFormated>
    <izvorni_sadrzaj>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St-7/2015-51</izvorni_sadrzaj>
    <derivirana_varijabla naziv="DomainObject.PoslovniBrojDokumenta_1">St-7/2015-51</derivirana_varijabla>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 u stečaju</izvorni_sadrzaj>
    <derivirana_varijabla naziv="DomainObject.Predmet.ProtustrankaIDrugi_1">DIGESTA d.o.o. za trgovinu i usluge u stečaju</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u stečaju, OIB 82938892147, Bratstva i jedinstva 1, 40000 Savska Ves</izvorni_sadrzaj>
    <derivirana_varijabla naziv="DomainObject.Predmet.ProtustrankaIDrugiAdressOIB_1">DIGESTA d.o.o. za trgovinu i usluge u stečaju,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travnja 2016.</izvorni_sadrzaj>
    <derivirana_varijabla naziv="DomainObject.Predmet.OdlukaRjesenje.DatumDonosenjaOdluke_1">13. travnja 2016.</derivirana_varijabla>
  </DomainObject.Predmet.OdlukaRjesenje.DatumDonosenjaOdluke>
  <DomainObject.Predmet.OdlukaRjesenje.DatumPravomocnosti>
    <izvorni_sadrzaj>3. svibnja 2016.</izvorni_sadrzaj>
    <derivirana_varijabla naziv="DomainObject.Predmet.OdlukaRjesenje.DatumPravomocnosti_1">3. svibnja 2016.</derivirana_varijabla>
  </DomainObject.Predmet.OdlukaRjesenje.DatumPravomocnosti>
  <DomainObject.Predmet.OdlukaRjesenje.Oznaka>
    <izvorni_sadrzaj>St-7/2015-43</izvorni_sadrzaj>
    <derivirana_varijabla naziv="DomainObject.Predmet.OdlukaRjesenje.Oznaka_1">St-7/2015-43</derivirana_varijabla>
  </DomainObject.Predmet.OdlukaRjesenje.Oznaka>
  <DomainObject.Predmet.SudioniciListNaziv>
    <izvorni_sadrzaj>
      <item>Dušanka Berdin</item>
      <item>DIGESTA d.o.o. za trgovinu i usluge u stečaju</item>
      <item>Terezija Čalopa</item>
      <item>Marija Mikolaj</item>
      <item>Verica Modlic</item>
      <item>Blaženka Perčić</item>
      <item>Valentina Vrbanić</item>
      <item>Sandra Žganec</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DIGESTA d.o.o. za trgovinu i usluge u stečaju</item>
      <item>Terezija Čalopa</item>
      <item>Marija Mikolaj</item>
      <item>Verica Modlic</item>
      <item>Blaženka Perčić</item>
      <item>Valentina Vrbanić</item>
      <item>Sandra Žganec</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DIGESTA d.o.o. za trgovinu i usluge u stečaju, OIB 82938892147, Bratstva i jedinstva 1,40000 Savska Ves</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DIGESTA d.o.o. za trgovinu i usluge u stečaju, OIB 82938892147, Bratstva i jedinstva 1,40000 Savska Ves</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82938892147</item>
      <item>, OIB 46118742394</item>
      <item>, OIB 26099620157</item>
      <item>, OIB 47838365974</item>
      <item>, OIB 87011753598</item>
      <item>, OIB 88240724541</item>
      <item>, OIB 44399204085</item>
      <item>, OIB null</item>
      <item>, OIB null</item>
      <item>, OIB null</item>
      <item>, OIB 91858660271</item>
      <item>, OIB null</item>
      <item>, OIB 85514716931</item>
    </izvorni_sadrzaj>
    <derivirana_varijabla naziv="DomainObject.Predmet.SudioniciListNazivOIB_1">
      <item>, OIB 81821174499</item>
      <item>, OIB 82938892147</item>
      <item>, OIB 46118742394</item>
      <item>, OIB 26099620157</item>
      <item>, OIB 47838365974</item>
      <item>, OIB 87011753598</item>
      <item>, OIB 88240724541</item>
      <item>, OIB 44399204085</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E08B24-7F80-4401-ABF0-BB3CEDD4F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246</properties:Words>
  <properties:Characters>1466</properties:Characters>
  <properties:Lines>47</properties:Lines>
  <properties:Paragraphs>21</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2016-11-15T06:29:00Z</dcterms:created>
  <dc:creator>Ksenija Flack Makitan</dc:creator>
  <cp:lastModifiedBy>Lea Rogina</cp:lastModifiedBy>
  <cp:lastPrinted>2018-01-23T08:12:00Z</cp:lastPrinted>
  <dcterms:modified xmlns:xsi="http://www.w3.org/2001/XMLSchema-instance" xsi:type="dcterms:W3CDTF">2018-01-23T08:46:00Z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St-7/2015-51 / Odluka - Zaključak</vt:lpwstr>
  </prop:property>
  <prop:property name="CC_coloring" pid="4" fmtid="{D5CDD505-2E9C-101B-9397-08002B2CF9AE}">
    <vt:bool>false</vt:bool>
  </prop:property>
  <prop:property name="BrojStranica" pid="5" fmtid="{D5CDD505-2E9C-101B-9397-08002B2CF9AE}">
    <vt:i4>1</vt:i4>
  </prop:property>
</prop:Properties>
</file>