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7ee70" w14:paraId="887ee70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B928B8">
        <w:t>6944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E1957">
        <w:t>1</w:t>
      </w:r>
      <w:r w:rsidR="0030659A">
        <w:t>2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B928B8">
        <w:rPr>
          <w:szCs w:val="20"/>
        </w:rPr>
        <w:t>BONEC d.o.o., Zagreb, Karlovačka 4C, OIB: 39751953693</w:t>
      </w:r>
      <w:r w:rsidR="00B928B8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B928B8">
        <w:t>297.887,45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DF11C5">
        <w:t>1</w:t>
      </w:r>
      <w:r w:rsidR="0030659A">
        <w:t>2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1E1957"/>
    <w:rsid w:val="00241F71"/>
    <w:rsid w:val="0030659A"/>
    <w:rsid w:val="00457EF8"/>
    <w:rsid w:val="0069561D"/>
    <w:rsid w:val="007A1913"/>
    <w:rsid w:val="008C774A"/>
    <w:rsid w:val="00950F54"/>
    <w:rsid w:val="00A53DC3"/>
    <w:rsid w:val="00B4105F"/>
    <w:rsid w:val="00B928B8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28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8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8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8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8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28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8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8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8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8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6944</izvorni_sadrzaj>
    <derivirana_varijabla naziv="DomainObject.Predmet.Broj_1">6944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St-6944/2015</izvorni_sadrzaj>
    <derivirana_varijabla naziv="DomainObject.Predmet.OznakaBroj_1">St-6944/2015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BONEC d.o.o.</izvorni_sadrzaj>
    <derivirana_varijabla naziv="DomainObject.Predmet.ProtustrankaFormated_1">  BONEC d.o.o.</derivirana_varijabla>
  </DomainObject.Predmet.ProtustrankaFormated>
  <DomainObject.Predmet.ProtustrankaFormatedOIB>
    <izvorni_sadrzaj>  BONEC d.o.o., OIB 39751953693</izvorni_sadrzaj>
    <derivirana_varijabla naziv="DomainObject.Predmet.ProtustrankaFormatedOIB_1">  BONEC d.o.o., OIB 39751953693</derivirana_varijabla>
  </DomainObject.Predmet.ProtustrankaFormatedOIB>
  <DomainObject.Predmet.ProtustrankaFormatedWithAdress>
    <izvorni_sadrzaj> BONEC d.o.o., Karlovačka cesta 4c, 10000 Zagreb</izvorni_sadrzaj>
    <derivirana_varijabla naziv="DomainObject.Predmet.ProtustrankaFormatedWithAdress_1"> BONEC d.o.o., Karlovačka cesta 4c, 10000 Zagreb</derivirana_varijabla>
  </DomainObject.Predmet.ProtustrankaFormatedWithAdress>
  <DomainObject.Predmet.ProtustrankaFormatedWithAdressOIB>
    <izvorni_sadrzaj> BONEC d.o.o., OIB 39751953693, Karlovačka cesta 4c, 10000 Zagreb</izvorni_sadrzaj>
    <derivirana_varijabla naziv="DomainObject.Predmet.ProtustrankaFormatedWithAdressOIB_1"> BONEC d.o.o., OIB 39751953693, Karlovačka cesta 4c, 10000 Zagreb</derivirana_varijabla>
  </DomainObject.Predmet.ProtustrankaFormatedWithAdressOIB>
  <DomainObject.Predmet.ProtustrankaWithAdress>
    <izvorni_sadrzaj>BONEC d.o.o. Karlovačka cesta 4c, 10000 Zagreb</izvorni_sadrzaj>
    <derivirana_varijabla naziv="DomainObject.Predmet.ProtustrankaWithAdress_1">BONEC d.o.o. Karlovačka cesta 4c, 10000 Zagreb</derivirana_varijabla>
  </DomainObject.Predmet.ProtustrankaWithAdress>
  <DomainObject.Predmet.ProtustrankaWithAdressOIB>
    <izvorni_sadrzaj>BONEC d.o.o., OIB 39751953693, Karlovačka cesta 4c, 10000 Zagreb</izvorni_sadrzaj>
    <derivirana_varijabla naziv="DomainObject.Predmet.ProtustrankaWithAdressOIB_1">BONEC d.o.o., OIB 39751953693, Karlovačka cesta 4c, 10000 Zagreb</derivirana_varijabla>
  </DomainObject.Predmet.ProtustrankaWithAdressOIB>
  <DomainObject.Predmet.ProtustrankaNazivFormated>
    <izvorni_sadrzaj>BONEC d.o.o.</izvorni_sadrzaj>
    <derivirana_varijabla naziv="DomainObject.Predmet.ProtustrankaNazivFormated_1">BONEC d.o.o.</derivirana_varijabla>
  </DomainObject.Predmet.ProtustrankaNazivFormated>
  <DomainObject.Predmet.ProtustrankaNazivFormatedOIB>
    <izvorni_sadrzaj>BONEC d.o.o., OIB 39751953693</izvorni_sadrzaj>
    <derivirana_varijabla naziv="DomainObject.Predmet.ProtustrankaNazivFormatedOIB_1">BONEC d.o.o., OIB 39751953693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BONEC d.o.o.</item>
    </izvorni_sadrzaj>
    <derivirana_varijabla naziv="DomainObject.Predmet.ProtuStrankaListFormated_1">
      <item>BONEC d.o.o.</item>
    </derivirana_varijabla>
  </DomainObject.Predmet.ProtuStrankaListFormated>
  <DomainObject.Predmet.ProtuStrankaListFormatedOIB>
    <izvorni_sadrzaj>
      <item>BONEC d.o.o., OIB 39751953693</item>
    </izvorni_sadrzaj>
    <derivirana_varijabla naziv="DomainObject.Predmet.ProtuStrankaListFormatedOIB_1">
      <item>BONEC d.o.o., OIB 39751953693</item>
    </derivirana_varijabla>
  </DomainObject.Predmet.ProtuStrankaListFormatedOIB>
  <DomainObject.Predmet.ProtuStrankaListFormatedWithAdress>
    <izvorni_sadrzaj>
      <item>BONEC d.o.o., Karlovačka cesta 4c, 10000 Zagreb</item>
    </izvorni_sadrzaj>
    <derivirana_varijabla naziv="DomainObject.Predmet.ProtuStrankaListFormatedWithAdress_1">
      <item>BONEC d.o.o., Karlovačka cesta 4c, 10000 Zagreb</item>
    </derivirana_varijabla>
  </DomainObject.Predmet.ProtuStrankaListFormatedWithAdress>
  <DomainObject.Predmet.ProtuStrankaListFormatedWithAdressOIB>
    <izvorni_sadrzaj>
      <item>BONEC d.o.o., OIB 39751953693, Karlovačka cesta 4c, 10000 Zagreb</item>
    </izvorni_sadrzaj>
    <derivirana_varijabla naziv="DomainObject.Predmet.ProtuStrankaListFormatedWithAdressOIB_1">
      <item>BONEC d.o.o., OIB 39751953693, Karlovačka cesta 4c, 10000 Zagreb</item>
    </derivirana_varijabla>
  </DomainObject.Predmet.ProtuStrankaListFormatedWithAdressOIB>
  <DomainObject.Predmet.ProtuStrankaListNazivFormated>
    <izvorni_sadrzaj>
      <item>BONEC d.o.o.</item>
    </izvorni_sadrzaj>
    <derivirana_varijabla naziv="DomainObject.Predmet.ProtuStrankaListNazivFormated_1">
      <item>BONEC d.o.o.</item>
    </derivirana_varijabla>
  </DomainObject.Predmet.ProtuStrankaListNazivFormated>
  <DomainObject.Predmet.ProtuStrankaListNazivFormatedOIB>
    <izvorni_sadrzaj>
      <item>BONEC d.o.o., OIB 39751953693</item>
    </izvorni_sadrzaj>
    <derivirana_varijabla naziv="DomainObject.Predmet.ProtuStrankaListNazivFormatedOIB_1">
      <item>BONEC d.o.o., OIB 39751953693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BONEC d.o.o.</izvorni_sadrzaj>
    <derivirana_varijabla naziv="DomainObject.Predmet.ProtustrankaIDrugi_1">BONEC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BONEC d.o.o., OIB 39751953693, Karlovačka cesta 4c, 10000 Zagreb</izvorni_sadrzaj>
    <derivirana_varijabla naziv="DomainObject.Predmet.ProtustrankaIDrugiAdressOIB_1">BONEC d.o.o., OIB 39751953693, Karlovačka cesta 4c,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BONEC d.o.o.</item>
    </izvorni_sadrzaj>
    <derivirana_varijabla naziv="DomainObject.Predmet.SudioniciListNaziv_1">
      <item>FINA Regionalni centar Zagreb</item>
      <item>BONEC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BONEC d.o.o., OIB 39751953693, Karlovačka cesta 4c,10000 Zagreb</item>
    </izvorni_sadrzaj>
    <derivirana_varijabla naziv="DomainObject.Predmet.SudioniciListAdressOIB_1">
      <item>FINA Regionalni centar Zagreb, OIB 85821130368, Trg svibanjskih žrtava 1995.1,10000 Zagreb</item>
      <item>BONEC d.o.o., OIB 39751953693, Karlovačka cesta 4c,10000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39751953693</item>
    </izvorni_sadrzaj>
    <derivirana_varijabla naziv="DomainObject.Predmet.SudioniciListNazivOIB_1">
      <item>, OIB 85821130368</item>
      <item>, OIB 39751953693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239</properties:Words>
  <properties:Characters>1297</properties:Characters>
  <properties:Lines>43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2016-02-12T12:43:00Z</cp:lastPrinted>
  <dcterms:modified xmlns:xsi="http://www.w3.org/2001/XMLSchema-instance" xsi:type="dcterms:W3CDTF">2016-02-12T12:43:00Z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