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81a75" w14:paraId="8281a75" w:rsidRDefault="00590943" w:rsidP="00CD2D99" w:rsidR="00590943">
      <w:pPr>
        <w:jc w:val="right"/>
        <w15:collapsed w:val="false"/>
      </w:pPr>
      <w:bookmarkStart w:name="_GoBack" w:id="0"/>
      <w:bookmarkEnd w:id="0"/>
      <w:r w:rsidRPr="006A62B7">
        <w:tab/>
        <w:t>Poslovni broj 1 St-</w:t>
      </w:r>
      <w:r w:rsidR="0040205A">
        <w:t>480</w:t>
      </w:r>
      <w:r w:rsidR="001A70CD">
        <w:t>/16-</w:t>
      </w:r>
      <w:r w:rsidR="0040205A">
        <w:t>15</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40205A">
        <w:t>ĐIDARA j.d.o.o, Drniš, Kralja Zvonimira 1, OIB: 69041491355</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E27C3F">
        <w:t>4.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40205A">
        <w:t>ĐIDARA j.d.o.o, Drniš, Kralja Zvonimira 1, OIB: 69041491355</w:t>
      </w:r>
      <w:r w:rsidRPr="006A62B7">
        <w:t>,</w:t>
      </w:r>
      <w:r w:rsidR="00AA36F9">
        <w:t xml:space="preserve">  </w:t>
      </w:r>
      <w:r w:rsidRPr="006A62B7">
        <w:t xml:space="preserve"> stečajni </w:t>
      </w:r>
      <w:r w:rsidR="00AA36F9">
        <w:t xml:space="preserve"> </w:t>
      </w:r>
      <w:r w:rsidRPr="006A62B7">
        <w:t xml:space="preserve">postupak otvoren je dana </w:t>
      </w:r>
      <w:r w:rsidR="00E27C3F">
        <w:t>4. listopada</w:t>
      </w:r>
      <w:r w:rsidR="00F26669">
        <w:t xml:space="preserve"> </w:t>
      </w:r>
      <w:r>
        <w:t>2016</w:t>
      </w:r>
      <w:r w:rsidRPr="006A62B7">
        <w:t xml:space="preserve">. u </w:t>
      </w:r>
      <w:r w:rsidR="00E27C3F">
        <w:t>14</w:t>
      </w:r>
      <w:r w:rsidR="00985416">
        <w:t xml:space="preserve"> </w:t>
      </w:r>
      <w:r w:rsidRPr="006A62B7">
        <w:t>sati</w:t>
      </w:r>
      <w:r w:rsidR="00E27C3F">
        <w:t xml:space="preserve"> i 00 minuta</w:t>
      </w:r>
      <w:r w:rsidRPr="006A62B7">
        <w:t xml:space="preserve">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E27C3F">
        <w:t xml:space="preserve">Radojka Danek </w:t>
      </w:r>
      <w:r w:rsidR="00E27C3F" w:rsidRPr="00E27C3F">
        <w:t>iz Šibenika, P. Preradovića 6, OIB: 78988701424</w:t>
      </w:r>
      <w:r w:rsidRPr="00E27C3F">
        <w:t>, imenuje</w:t>
      </w:r>
      <w:r>
        <w:t xml:space="preserve"> </w:t>
      </w:r>
      <w:r w:rsidR="00E27C3F">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40205A">
        <w:t>ĐIDARA j.d.o.o, Drniš</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40205A">
        <w:t>31. ožujka</w:t>
      </w:r>
      <w:r w:rsidR="00C52D13">
        <w:t xml:space="preserve"> 2016</w:t>
      </w:r>
      <w:r w:rsidRPr="00CE76CB">
        <w:t xml:space="preserve">., rješenjem ovog suda od </w:t>
      </w:r>
      <w:r w:rsidR="0040205A">
        <w:t>06. travnja</w:t>
      </w:r>
      <w:r w:rsidR="00C52D13">
        <w:t xml:space="preserve"> 2016</w:t>
      </w:r>
      <w:r w:rsidRPr="00CE76CB">
        <w:t xml:space="preserve">. pokrenut je prethodni postupak nad dužnikom </w:t>
      </w:r>
      <w:r w:rsidR="0040205A">
        <w:t>ĐIDARA j.d.o.o, Drniš, Kralja Zvonimira 1, OIB: 69041491355</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40205A">
        <w:t>480</w:t>
      </w:r>
      <w:r w:rsidR="005E4E16">
        <w:t>/16-</w:t>
      </w:r>
      <w:r w:rsidR="0040205A">
        <w:t>9</w:t>
      </w:r>
      <w:r w:rsidRPr="006A62B7">
        <w:t xml:space="preserve"> od </w:t>
      </w:r>
      <w:r>
        <w:t xml:space="preserve">dana </w:t>
      </w:r>
      <w:r w:rsidR="0040205A">
        <w:t>29. travnja</w:t>
      </w:r>
      <w:r w:rsidR="00D8674D">
        <w:t xml:space="preserve"> </w:t>
      </w:r>
      <w:r w:rsidR="00C52D13">
        <w:t>2016.,</w:t>
      </w:r>
      <w:r w:rsidRPr="006A62B7">
        <w:t xml:space="preserve"> imenovan je privremeni stečajni upravitelj koji je izvješće dostavio dana </w:t>
      </w:r>
      <w:r w:rsidR="0040205A">
        <w:t>27. svibnja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E27C3F">
      <w:pPr>
        <w:ind w:firstLine="708"/>
        <w:jc w:val="both"/>
      </w:pPr>
      <w:r w:rsidRPr="00E27C3F">
        <w:t xml:space="preserve">Rješenje kojim su vjerovnici pozvani na uplatu predujma objavljeno je na e-oglasnoj ploči suda dana </w:t>
      </w:r>
      <w:r w:rsidR="00AC51C7" w:rsidRPr="00E27C3F">
        <w:t>12. srpnja</w:t>
      </w:r>
      <w:r w:rsidR="00C52D13" w:rsidRPr="00E27C3F">
        <w:t xml:space="preserve"> 2016</w:t>
      </w:r>
      <w:r w:rsidRPr="00E27C3F">
        <w:t xml:space="preserve">., temeljem čega je rok za uplatu predujma istekao dana </w:t>
      </w:r>
      <w:r w:rsidR="00E27C3F" w:rsidRPr="00E27C3F">
        <w:t>4. kolovoza</w:t>
      </w:r>
      <w:r w:rsidR="00C52D13" w:rsidRPr="00E27C3F">
        <w:t xml:space="preserve"> 2016</w:t>
      </w:r>
      <w:r w:rsidR="00AA36F9" w:rsidRPr="00E27C3F">
        <w:t>.</w:t>
      </w:r>
    </w:p>
    <w:p w:rsidRDefault="00590943" w:rsidP="00186D9B" w:rsidR="00186D9B" w:rsidRPr="00E27C3F">
      <w:pPr>
        <w:ind w:firstLine="708"/>
        <w:jc w:val="both"/>
      </w:pPr>
      <w:r w:rsidRPr="00E27C3F">
        <w:t>Kako u ostavljenom roku niti jedan od vjerovnika nije predujmio novac za pokriće troškova vođenja stečajnog postupka, to je</w:t>
      </w:r>
      <w:r w:rsidR="003F68D8" w:rsidRPr="00E27C3F">
        <w:t xml:space="preserve"> primjenom odredbe čl. 132. st. 2. Stečajnog zakona</w:t>
      </w:r>
      <w:r w:rsidRPr="00E27C3F">
        <w:t xml:space="preserve"> odlučeno kao u izreci.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E27C3F">
        <w:t>4.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E27C3F">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40205A">
        <w:t xml:space="preserve"> Šibenik</w:t>
      </w:r>
      <w:r w:rsidRPr="006A62B7">
        <w:t>,</w:t>
      </w:r>
    </w:p>
    <w:p w:rsidRDefault="00590943" w:rsidP="00893718" w:rsidR="00590943" w:rsidRPr="006A62B7">
      <w:pPr>
        <w:numPr>
          <w:ilvl w:val="0"/>
          <w:numId w:val="2"/>
        </w:numPr>
      </w:pPr>
      <w:r w:rsidRPr="006A62B7">
        <w:t xml:space="preserve">ŽDO - </w:t>
      </w:r>
      <w:r w:rsidR="0040205A">
        <w:t>Šibenik</w:t>
      </w:r>
    </w:p>
    <w:p w:rsidRDefault="00590943" w:rsidP="00893718" w:rsidR="00590943" w:rsidRPr="006A62B7">
      <w:pPr>
        <w:numPr>
          <w:ilvl w:val="0"/>
          <w:numId w:val="2"/>
        </w:numPr>
      </w:pPr>
      <w:r w:rsidRPr="006A62B7">
        <w:t xml:space="preserve">Poreznoj upravi </w:t>
      </w:r>
      <w:r w:rsidR="0040205A">
        <w:t>Šibenik</w:t>
      </w:r>
    </w:p>
    <w:p w:rsidRDefault="00590943" w:rsidP="00893718" w:rsidR="00590943" w:rsidRPr="006A62B7">
      <w:pPr>
        <w:numPr>
          <w:ilvl w:val="0"/>
          <w:numId w:val="2"/>
        </w:numPr>
      </w:pPr>
      <w:r w:rsidRPr="006A62B7">
        <w:t>Općinski sud</w:t>
      </w:r>
      <w:r w:rsidR="0040205A" w:rsidRPr="0040205A">
        <w:t xml:space="preserve"> </w:t>
      </w:r>
      <w:r w:rsidR="0040205A">
        <w:t>Šibenik</w:t>
      </w:r>
      <w:r w:rsidRPr="006A62B7">
        <w:t xml:space="preserve">, </w:t>
      </w:r>
    </w:p>
    <w:p w:rsidRDefault="00590943" w:rsidP="00893718" w:rsidR="00590943" w:rsidRPr="006A62B7">
      <w:pPr>
        <w:numPr>
          <w:ilvl w:val="0"/>
          <w:numId w:val="2"/>
        </w:numPr>
      </w:pPr>
      <w:r w:rsidRPr="006A62B7">
        <w:t>Općinski sud</w:t>
      </w:r>
      <w:r w:rsidR="0040205A" w:rsidRPr="0040205A">
        <w:t xml:space="preserve"> </w:t>
      </w:r>
      <w:r w:rsidR="0040205A">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40205A">
        <w:t xml:space="preserve"> Šibenik</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CD" w:rsidR="001A70CD">
      <w:r>
        <w:separator/>
      </w:r>
    </w:p>
  </w:endnote>
  <w:endnote w:id="0" w:type="continuationSeparator">
    <w:p w:rsidRDefault="001A70CD" w:rsidR="001A70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CD" w:rsidR="001A70CD">
      <w:r>
        <w:separator/>
      </w:r>
    </w:p>
  </w:footnote>
  <w:footnote w:id="0" w:type="continuationSeparator">
    <w:p w:rsidRDefault="001A70CD" w:rsidR="001A70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0B47">
      <w:rPr>
        <w:rStyle w:val="Brojstranice"/>
        <w:noProof/>
      </w:rPr>
      <w:t>2</w:t>
    </w:r>
    <w:r>
      <w:rPr>
        <w:rStyle w:val="Brojstranice"/>
      </w:rPr>
      <w:fldChar w:fldCharType="end"/>
    </w:r>
  </w:p>
  <w:p w:rsidRDefault="001A70CD" w:rsidP="00825537" w:rsidR="001A70CD" w:rsidRPr="006A62B7">
    <w:pPr>
      <w:pStyle w:val="Zaglavlje"/>
      <w:jc w:val="right"/>
    </w:pPr>
    <w:r w:rsidRPr="006A62B7">
      <w:t>Poslovni broj 1 St-</w:t>
    </w:r>
    <w:r w:rsidR="0040205A">
      <w:t>480/16-15</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C28FD"/>
    <w:rsid w:val="000D7790"/>
    <w:rsid w:val="00106EDA"/>
    <w:rsid w:val="001144F4"/>
    <w:rsid w:val="00117181"/>
    <w:rsid w:val="001441EB"/>
    <w:rsid w:val="001540AB"/>
    <w:rsid w:val="00161F86"/>
    <w:rsid w:val="00186D9B"/>
    <w:rsid w:val="001A70CD"/>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10B47"/>
    <w:rsid w:val="00D376EA"/>
    <w:rsid w:val="00D44545"/>
    <w:rsid w:val="00D6373B"/>
    <w:rsid w:val="00D67C25"/>
    <w:rsid w:val="00D7083B"/>
    <w:rsid w:val="00D83F1A"/>
    <w:rsid w:val="00D8674D"/>
    <w:rsid w:val="00DC0DCC"/>
    <w:rsid w:val="00DC4BC5"/>
    <w:rsid w:val="00E27A0D"/>
    <w:rsid w:val="00E27C3F"/>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10B47"/>
    <w:rPr>
      <w:color w:val="808080"/>
      <w:bdr w:space="0" w:sz="0" w:color="auto" w:val="none"/>
      <w:shd w:fill="auto" w:color="auto" w:val="clear"/>
    </w:rPr>
  </w:style>
  <w:style w:customStyle="true" w:styleId="eSPISCCParagraphDefaultFont" w:type="character">
    <w:name w:val="eSPIS_CC_Paragraph Default Font"/>
    <w:basedOn w:val="Zadanifontodlomka"/>
    <w:rsid w:val="00D10B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0B47"/>
    <w:rPr>
      <w:bdr w:space="0" w:sz="0" w:color="auto" w:val="none"/>
      <w:shd w:fill="FFFFCC" w:color="auto" w:val="clear"/>
      <w:lang w:val="hr-HR"/>
    </w:rPr>
  </w:style>
  <w:style w:customStyle="true" w:styleId="PozadinaSvijetloCrvena" w:type="character">
    <w:name w:val="Pozadina_SvijetloCrvena"/>
    <w:basedOn w:val="eSPISCCParagraphDefaultFont"/>
    <w:rsid w:val="00D10B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0B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10B47"/>
    <w:rPr>
      <w:color w:val="808080"/>
      <w:bdr w:color="auto" w:space="0" w:sz="0" w:val="none"/>
      <w:shd w:color="auto" w:fill="auto" w:val="clear"/>
    </w:rPr>
  </w:style>
  <w:style w:customStyle="1" w:styleId="eSPISCCParagraphDefaultFont" w:type="character">
    <w:name w:val="eSPIS_CC_Paragraph Default Font"/>
    <w:basedOn w:val="Zadanifontodlomka"/>
    <w:rsid w:val="00D10B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0B47"/>
    <w:rPr>
      <w:bdr w:color="auto" w:space="0" w:sz="0" w:val="none"/>
      <w:shd w:color="auto" w:fill="FFFFCC" w:val="clear"/>
      <w:lang w:val="hr-HR"/>
    </w:rPr>
  </w:style>
  <w:style w:customStyle="1" w:styleId="PozadinaSvijetloCrvena" w:type="character">
    <w:name w:val="Pozadina_SvijetloCrvena"/>
    <w:basedOn w:val="eSPISCCParagraphDefaultFont"/>
    <w:rsid w:val="00D10B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0B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St-480/2016</izvorni_sadrzaj>
    <derivirana_varijabla naziv="DomainObject.Predmet.OznakaBroj_1">St-480/2016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ĐIDARA j.d.o.o. za turizam i ugostiteljstvo</izvorni_sadrzaj>
    <derivirana_varijabla naziv="DomainObject.Predmet.ProtustrankaFormated_1">  ĐIDARA j.d.o.o. za turizam i ugostiteljstvo</derivirana_varijabla>
  </DomainObject.Predmet.ProtustrankaFormated>
  <DomainObject.Predmet.ProtustrankaFormatedOIB>
    <izvorni_sadrzaj>  ĐIDARA j.d.o.o. za turizam i ugostiteljstvo, OIB 69041491355</izvorni_sadrzaj>
    <derivirana_varijabla naziv="DomainObject.Predmet.ProtustrankaFormatedOIB_1">  ĐIDARA j.d.o.o. za turizam i ugostiteljstvo, OIB 69041491355</derivirana_varijabla>
  </DomainObject.Predmet.ProtustrankaFormatedOIB>
  <DomainObject.Predmet.ProtustrankaFormatedWithAdress>
    <izvorni_sadrzaj> ĐIDARA j.d.o.o. za turizam i ugostiteljstvo, Kralja Zvonimira 1 , 22320 Drniš</izvorni_sadrzaj>
    <derivirana_varijabla naziv="DomainObject.Predmet.ProtustrankaFormatedWithAdress_1"> ĐIDARA j.d.o.o. za turizam i ugostiteljstvo, Kralja Zvonimira 1 , 22320 Drniš</derivirana_varijabla>
  </DomainObject.Predmet.ProtustrankaFormatedWithAdress>
  <DomainObject.Predmet.ProtustrankaFormatedWithAdressOIB>
    <izvorni_sadrzaj> ĐIDARA j.d.o.o. za turizam i ugostiteljstvo, OIB 69041491355, Kralja Zvonimira 1 , 22320 Drniš</izvorni_sadrzaj>
    <derivirana_varijabla naziv="DomainObject.Predmet.ProtustrankaFormatedWithAdressOIB_1"> ĐIDARA j.d.o.o. za turizam i ugostiteljstvo, OIB 69041491355, Kralja Zvonimira 1 , 22320 Drniš</derivirana_varijabla>
  </DomainObject.Predmet.ProtustrankaFormatedWithAdressOIB>
  <DomainObject.Predmet.ProtustrankaWithAdress>
    <izvorni_sadrzaj>ĐIDARA j.d.o.o. za turizam i ugostiteljstvo Kralja Zvonimira 1 , 22320 Drniš</izvorni_sadrzaj>
    <derivirana_varijabla naziv="DomainObject.Predmet.ProtustrankaWithAdress_1">ĐIDARA j.d.o.o. za turizam i ugostiteljstvo Kralja Zvonimira 1 , 22320 Drniš</derivirana_varijabla>
  </DomainObject.Predmet.ProtustrankaWithAdress>
  <DomainObject.Predmet.ProtustrankaWithAdressOIB>
    <izvorni_sadrzaj>ĐIDARA j.d.o.o. za turizam i ugostiteljstvo, OIB 69041491355, Kralja Zvonimira 1 , 22320 Drniš</izvorni_sadrzaj>
    <derivirana_varijabla naziv="DomainObject.Predmet.ProtustrankaWithAdressOIB_1">ĐIDARA j.d.o.o. za turizam i ugostiteljstvo, OIB 69041491355, Kralja Zvonimira 1 , 22320 Drniš</derivirana_varijabla>
  </DomainObject.Predmet.ProtustrankaWithAdressOIB>
  <DomainObject.Predmet.ProtustrankaNazivFormated>
    <izvorni_sadrzaj>ĐIDARA j.d.o.o. za turizam i ugostiteljstvo</izvorni_sadrzaj>
    <derivirana_varijabla naziv="DomainObject.Predmet.ProtustrankaNazivFormated_1">ĐIDARA j.d.o.o. za turizam i ugostiteljstvo</derivirana_varijabla>
  </DomainObject.Predmet.ProtustrankaNazivFormated>
  <DomainObject.Predmet.ProtustrankaNazivFormatedOIB>
    <izvorni_sadrzaj>ĐIDARA j.d.o.o. za turizam i ugostiteljstvo, OIB 69041491355</izvorni_sadrzaj>
    <derivirana_varijabla naziv="DomainObject.Predmet.ProtustrankaNazivFormatedOIB_1">ĐIDARA j.d.o.o. za turizam i ugostiteljstvo, OIB 69041491355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ĐIDARA j.d.o.o. za turizam i ugostiteljstvo</item>
    </izvorni_sadrzaj>
    <derivirana_varijabla naziv="DomainObject.Predmet.ProtuStrankaListFormated_1">
      <item>ĐIDARA j.d.o.o. za turizam i ugostiteljstvo</item>
    </derivirana_varijabla>
  </DomainObject.Predmet.ProtuStrankaListFormated>
  <DomainObject.Predmet.ProtuStrankaListFormatedOIB>
    <izvorni_sadrzaj>
      <item>ĐIDARA j.d.o.o. za turizam i ugostiteljstvo, OIB 69041491355</item>
    </izvorni_sadrzaj>
    <derivirana_varijabla naziv="DomainObject.Predmet.ProtuStrankaListFormatedOIB_1">
      <item>ĐIDARA j.d.o.o. za turizam i ugostiteljstvo, OIB 69041491355</item>
    </derivirana_varijabla>
  </DomainObject.Predmet.ProtuStrankaListFormatedOIB>
  <DomainObject.Predmet.ProtuStrankaListFormatedWithAdress>
    <izvorni_sadrzaj>
      <item>ĐIDARA j.d.o.o. za turizam i ugostiteljstvo, Kralja Zvonimira 1 , 22320 Drniš</item>
    </izvorni_sadrzaj>
    <derivirana_varijabla naziv="DomainObject.Predmet.ProtuStrankaListFormatedWithAdress_1">
      <item>ĐIDARA j.d.o.o. za turizam i ugostiteljstvo, Kralja Zvonimira 1 , 22320 Drniš</item>
    </derivirana_varijabla>
  </DomainObject.Predmet.ProtuStrankaListFormatedWithAdress>
  <DomainObject.Predmet.ProtuStrankaListFormatedWithAdressOIB>
    <izvorni_sadrzaj>
      <item>ĐIDARA j.d.o.o. za turizam i ugostiteljstvo, OIB 69041491355, Kralja Zvonimira 1 , 22320 Drniš</item>
    </izvorni_sadrzaj>
    <derivirana_varijabla naziv="DomainObject.Predmet.ProtuStrankaListFormatedWithAdressOIB_1">
      <item>ĐIDARA j.d.o.o. za turizam i ugostiteljstvo, OIB 69041491355, Kralja Zvonimira 1 , 22320 Drniš</item>
    </derivirana_varijabla>
  </DomainObject.Predmet.ProtuStrankaListFormatedWithAdressOIB>
  <DomainObject.Predmet.ProtuStrankaListNazivFormated>
    <izvorni_sadrzaj>
      <item>ĐIDARA j.d.o.o. za turizam i ugostiteljstvo</item>
    </izvorni_sadrzaj>
    <derivirana_varijabla naziv="DomainObject.Predmet.ProtuStrankaListNazivFormated_1">
      <item>ĐIDARA j.d.o.o. za turizam i ugostiteljstvo</item>
    </derivirana_varijabla>
  </DomainObject.Predmet.ProtuStrankaListNazivFormated>
  <DomainObject.Predmet.ProtuStrankaListNazivFormatedOIB>
    <izvorni_sadrzaj>
      <item>ĐIDARA j.d.o.o. za turizam i ugostiteljstvo, OIB 69041491355</item>
    </izvorni_sadrzaj>
    <derivirana_varijabla naziv="DomainObject.Predmet.ProtuStrankaListNazivFormatedOIB_1">
      <item>ĐIDARA j.d.o.o. za turizam i ugostiteljstvo, OIB 69041491355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ĐIDARA j.d.o.o. za turizam i ugostiteljstvo</izvorni_sadrzaj>
    <derivirana_varijabla naziv="DomainObject.Predmet.ProtustrankaIDrugi_1">ĐIDARA j.d.o.o. za turizam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ĐIDARA j.d.o.o. za turizam i ugostiteljstvo, OIB 69041491355, Kralja Zvonimira 1 , 22320 Drniš</izvorni_sadrzaj>
    <derivirana_varijabla naziv="DomainObject.Predmet.ProtustrankaIDrugiAdressOIB_1">ĐIDARA j.d.o.o. za turizam i ugostiteljstvo, OIB 69041491355, Kralja Zvonimira 1 ,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ĐIDARA j.d.o.o. za turizam i ugostiteljstvo</item>
    </izvorni_sadrzaj>
    <derivirana_varijabla naziv="DomainObject.Predmet.SudioniciListNaziv_1">
      <item>FINA - Podružnica Šibenik</item>
      <item>ĐIDARA j.d.o.o. za turizam i ugostiteljstvo</item>
    </derivirana_varijabla>
  </DomainObject.Predmet.SudioniciListNaziv>
  <DomainObject.Predmet.SudioniciListAdressOIB>
    <izvorni_sadrzaj>
      <item>FINA - Podružnica Šibenik, OIB 85821130368, Perivoj L. Marune 1,22000 Šibenik</item>
      <item>ĐIDARA j.d.o.o. za turizam i ugostiteljstvo, OIB 69041491355, Kralja Zvonimira 1 ,22320 Drniš</item>
    </izvorni_sadrzaj>
    <derivirana_varijabla naziv="DomainObject.Predmet.SudioniciListAdressOIB_1">
      <item>FINA - Podružnica Šibenik, OIB 85821130368, Perivoj L. Marune 1,22000 Šibenik</item>
      <item>ĐIDARA j.d.o.o. za turizam i ugostiteljstvo, OIB 69041491355, Kralja Zvonimira 1 ,22320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69041491355</item>
    </izvorni_sadrzaj>
    <derivirana_varijabla naziv="DomainObject.Predmet.SudioniciListNazivOIB_1">
      <item>, OIB 85821130368</item>
      <item>, OIB 69041491355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684</properties:Words>
  <properties:Characters>3613</properties:Characters>
  <properties:Lines>98</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2016-09-08T09:07:00Z</dcterms:created>
  <dc:creator>Ardena Bajlo</dc:creator>
  <cp:lastModifiedBy>Martina Kalmeta</cp:lastModifiedBy>
  <cp:lastPrinted>2015-03-02T10:10:00Z</cp:lastPrinted>
  <dcterms:modified xmlns:xsi="http://www.w3.org/2001/XMLSchema-instance" xsi:type="dcterms:W3CDTF">2016-10-04T11:55:00Z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