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99c23" w14:paraId="5599c23" w:rsidRDefault="004C3FAA" w:rsidP="00910611" w:rsidR="004C3FAA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C3FAA" w:rsidP="00910611" w:rsidR="004C3FAA">
      <w:r>
        <w:rPr>
          <w:rFonts w:eastAsia="MS Mincho"/>
        </w:rPr>
        <w:t xml:space="preserve">   REPUBLIKA HRVATSKA</w:t>
      </w:r>
    </w:p>
    <w:p w:rsidRDefault="004C3FAA" w:rsidP="00910611" w:rsidR="004C3FAA">
      <w:r>
        <w:rPr>
          <w:rFonts w:eastAsia="MS Mincho"/>
        </w:rPr>
        <w:t>TRGOVAČKI SUD U RIJECI</w:t>
      </w:r>
    </w:p>
    <w:p w:rsidRDefault="004C3FAA" w:rsidR="004C3FA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4C3FAA" w:rsidP="00910611" w:rsidR="004C3FAA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265D10">
        <w:t>253</w:t>
      </w:r>
      <w:r w:rsidR="007D50B2">
        <w:t>/16</w:t>
      </w:r>
      <w:r w:rsidR="00B416A5">
        <w:t xml:space="preserve">, temeljem odredbe čl.430. Stečajnog zakona (NN 71/15), dana </w:t>
      </w:r>
      <w:r w:rsidR="007D50B2">
        <w:t>05. travnja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8E046A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>Za dužnika</w:t>
      </w:r>
      <w:r w:rsidR="007D50B2">
        <w:rPr>
          <w:bCs/>
        </w:rPr>
        <w:t xml:space="preserve"> </w:t>
      </w:r>
      <w:r w:rsidR="00265D10">
        <w:rPr>
          <w:b/>
        </w:rPr>
        <w:t xml:space="preserve">POLY TRADE jednostavno </w:t>
      </w:r>
      <w:r w:rsidR="00265D10" w:rsidRPr="00265D10">
        <w:rPr>
          <w:b/>
        </w:rPr>
        <w:t>društv</w:t>
      </w:r>
      <w:r w:rsidR="00265D10">
        <w:rPr>
          <w:b/>
        </w:rPr>
        <w:t>o s ograničenom odgovornošću za trgovinu, Rijeka, Vlatke Babić 4, OIB 13866707447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265D10">
        <w:t>01. rujna</w:t>
      </w:r>
      <w:r w:rsidR="002A4F6E">
        <w:t xml:space="preserve"> 2015</w:t>
      </w:r>
      <w:r>
        <w:t xml:space="preserve">. godine iznosi </w:t>
      </w:r>
      <w:r w:rsidR="00265D10">
        <w:rPr>
          <w:b/>
        </w:rPr>
        <w:t>1.736,93</w:t>
      </w:r>
      <w:r w:rsidR="005846FF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7D50B2">
        <w:t>05. travnja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10654F" w:rsidP="003B5F59" w:rsidR="0010654F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7D50B2">
        <w:rPr>
          <w:sz w:val="20"/>
          <w:szCs w:val="20"/>
        </w:rPr>
        <w:t>05.4</w:t>
      </w:r>
      <w:r w:rsidR="008E046A">
        <w:rPr>
          <w:sz w:val="20"/>
          <w:szCs w:val="20"/>
        </w:rPr>
        <w:t>.2016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C3FA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265D10">
      <w:t>253</w:t>
    </w:r>
    <w:r w:rsidR="007D50B2">
      <w:t>/16-5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10B99"/>
    <w:rsid w:val="00017A9C"/>
    <w:rsid w:val="0002009F"/>
    <w:rsid w:val="00022EBA"/>
    <w:rsid w:val="00041652"/>
    <w:rsid w:val="00042E1B"/>
    <w:rsid w:val="00044D56"/>
    <w:rsid w:val="00047FDA"/>
    <w:rsid w:val="00056DD9"/>
    <w:rsid w:val="00066741"/>
    <w:rsid w:val="00070EDE"/>
    <w:rsid w:val="00071DB6"/>
    <w:rsid w:val="00073DB5"/>
    <w:rsid w:val="0008069D"/>
    <w:rsid w:val="000816FE"/>
    <w:rsid w:val="00081A13"/>
    <w:rsid w:val="00083767"/>
    <w:rsid w:val="00087A44"/>
    <w:rsid w:val="00094924"/>
    <w:rsid w:val="000973D5"/>
    <w:rsid w:val="000A2B63"/>
    <w:rsid w:val="000A3E0E"/>
    <w:rsid w:val="000A66F5"/>
    <w:rsid w:val="000C2EB0"/>
    <w:rsid w:val="000C3C3A"/>
    <w:rsid w:val="000C4016"/>
    <w:rsid w:val="000C59C4"/>
    <w:rsid w:val="000D156D"/>
    <w:rsid w:val="000E2F46"/>
    <w:rsid w:val="000E32F9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221ED"/>
    <w:rsid w:val="00123B98"/>
    <w:rsid w:val="00125CD7"/>
    <w:rsid w:val="00126115"/>
    <w:rsid w:val="00137F33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92C04"/>
    <w:rsid w:val="001A08C1"/>
    <w:rsid w:val="001A277D"/>
    <w:rsid w:val="001A7CA5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21DC3"/>
    <w:rsid w:val="002239D1"/>
    <w:rsid w:val="00227952"/>
    <w:rsid w:val="0023167A"/>
    <w:rsid w:val="00233207"/>
    <w:rsid w:val="002347BC"/>
    <w:rsid w:val="00236E02"/>
    <w:rsid w:val="00240A4A"/>
    <w:rsid w:val="002432D7"/>
    <w:rsid w:val="00260313"/>
    <w:rsid w:val="002646E7"/>
    <w:rsid w:val="00265D10"/>
    <w:rsid w:val="002717C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A4F6E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6379E"/>
    <w:rsid w:val="00364245"/>
    <w:rsid w:val="003657A2"/>
    <w:rsid w:val="003676E4"/>
    <w:rsid w:val="003705B0"/>
    <w:rsid w:val="00374332"/>
    <w:rsid w:val="003804C9"/>
    <w:rsid w:val="0038778A"/>
    <w:rsid w:val="00390B57"/>
    <w:rsid w:val="003A712D"/>
    <w:rsid w:val="003B2995"/>
    <w:rsid w:val="003B3276"/>
    <w:rsid w:val="003B5F59"/>
    <w:rsid w:val="003C0C44"/>
    <w:rsid w:val="003C3531"/>
    <w:rsid w:val="003C6155"/>
    <w:rsid w:val="003D255B"/>
    <w:rsid w:val="003F0965"/>
    <w:rsid w:val="003F6ACD"/>
    <w:rsid w:val="004047B3"/>
    <w:rsid w:val="004107F2"/>
    <w:rsid w:val="00427F95"/>
    <w:rsid w:val="00430EE8"/>
    <w:rsid w:val="00437108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65AA9"/>
    <w:rsid w:val="004715DD"/>
    <w:rsid w:val="00471D2E"/>
    <w:rsid w:val="004740FD"/>
    <w:rsid w:val="00480E24"/>
    <w:rsid w:val="00490FF3"/>
    <w:rsid w:val="004936A3"/>
    <w:rsid w:val="004950EC"/>
    <w:rsid w:val="004A135A"/>
    <w:rsid w:val="004B732F"/>
    <w:rsid w:val="004C0F23"/>
    <w:rsid w:val="004C3FAA"/>
    <w:rsid w:val="004C47E1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73F2B"/>
    <w:rsid w:val="005802D3"/>
    <w:rsid w:val="005846FF"/>
    <w:rsid w:val="005857B8"/>
    <w:rsid w:val="005959C0"/>
    <w:rsid w:val="00596CA1"/>
    <w:rsid w:val="0059728D"/>
    <w:rsid w:val="005976C1"/>
    <w:rsid w:val="005A0C3A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41"/>
    <w:rsid w:val="005D6FCD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752AD"/>
    <w:rsid w:val="00694B02"/>
    <w:rsid w:val="00695AE9"/>
    <w:rsid w:val="006A1C63"/>
    <w:rsid w:val="006A37E1"/>
    <w:rsid w:val="006B4842"/>
    <w:rsid w:val="006C0F44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8C2"/>
    <w:rsid w:val="006F1B2C"/>
    <w:rsid w:val="006F36A9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210"/>
    <w:rsid w:val="00783420"/>
    <w:rsid w:val="00784053"/>
    <w:rsid w:val="007854F9"/>
    <w:rsid w:val="007A2DF3"/>
    <w:rsid w:val="007A43EA"/>
    <w:rsid w:val="007A6990"/>
    <w:rsid w:val="007A7BDE"/>
    <w:rsid w:val="007B5BB1"/>
    <w:rsid w:val="007B6289"/>
    <w:rsid w:val="007D50B2"/>
    <w:rsid w:val="007D6926"/>
    <w:rsid w:val="007F0D63"/>
    <w:rsid w:val="007F453A"/>
    <w:rsid w:val="00800379"/>
    <w:rsid w:val="0080451C"/>
    <w:rsid w:val="00815B74"/>
    <w:rsid w:val="0081798F"/>
    <w:rsid w:val="00830BFC"/>
    <w:rsid w:val="008326F0"/>
    <w:rsid w:val="0083740B"/>
    <w:rsid w:val="0084056E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9D6"/>
    <w:rsid w:val="00890A5F"/>
    <w:rsid w:val="00891CF1"/>
    <w:rsid w:val="008958F6"/>
    <w:rsid w:val="008A247C"/>
    <w:rsid w:val="008B1087"/>
    <w:rsid w:val="008B7AC6"/>
    <w:rsid w:val="008C20F1"/>
    <w:rsid w:val="008C24F1"/>
    <w:rsid w:val="008C429C"/>
    <w:rsid w:val="008D5C2F"/>
    <w:rsid w:val="008D6F9C"/>
    <w:rsid w:val="008E046A"/>
    <w:rsid w:val="008E51E4"/>
    <w:rsid w:val="008F4071"/>
    <w:rsid w:val="00902599"/>
    <w:rsid w:val="00913345"/>
    <w:rsid w:val="009156D4"/>
    <w:rsid w:val="009168C5"/>
    <w:rsid w:val="00916C6A"/>
    <w:rsid w:val="009205D7"/>
    <w:rsid w:val="009223EE"/>
    <w:rsid w:val="00923EB7"/>
    <w:rsid w:val="009242E5"/>
    <w:rsid w:val="00930785"/>
    <w:rsid w:val="0093239D"/>
    <w:rsid w:val="00934574"/>
    <w:rsid w:val="009345FB"/>
    <w:rsid w:val="00940B7F"/>
    <w:rsid w:val="00941210"/>
    <w:rsid w:val="00947C0E"/>
    <w:rsid w:val="00951E3B"/>
    <w:rsid w:val="00956E95"/>
    <w:rsid w:val="00964233"/>
    <w:rsid w:val="009658D8"/>
    <w:rsid w:val="009753F5"/>
    <w:rsid w:val="00983195"/>
    <w:rsid w:val="00986D01"/>
    <w:rsid w:val="009A322C"/>
    <w:rsid w:val="009C3E97"/>
    <w:rsid w:val="009C663E"/>
    <w:rsid w:val="009C7356"/>
    <w:rsid w:val="009D071F"/>
    <w:rsid w:val="009D2648"/>
    <w:rsid w:val="009D6E09"/>
    <w:rsid w:val="009E362E"/>
    <w:rsid w:val="009F5205"/>
    <w:rsid w:val="009F5287"/>
    <w:rsid w:val="009F7E6C"/>
    <w:rsid w:val="00A00038"/>
    <w:rsid w:val="00A00165"/>
    <w:rsid w:val="00A01BDC"/>
    <w:rsid w:val="00A065C8"/>
    <w:rsid w:val="00A06B5D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5685"/>
    <w:rsid w:val="00AF6E7A"/>
    <w:rsid w:val="00B04F19"/>
    <w:rsid w:val="00B06A16"/>
    <w:rsid w:val="00B3107E"/>
    <w:rsid w:val="00B4056C"/>
    <w:rsid w:val="00B416A5"/>
    <w:rsid w:val="00B47C18"/>
    <w:rsid w:val="00B50C7E"/>
    <w:rsid w:val="00B524C6"/>
    <w:rsid w:val="00B55334"/>
    <w:rsid w:val="00B64745"/>
    <w:rsid w:val="00B73A0E"/>
    <w:rsid w:val="00B75AB7"/>
    <w:rsid w:val="00B91B39"/>
    <w:rsid w:val="00BA39FA"/>
    <w:rsid w:val="00BA44FC"/>
    <w:rsid w:val="00BA5395"/>
    <w:rsid w:val="00BA6A1F"/>
    <w:rsid w:val="00BA723F"/>
    <w:rsid w:val="00BB08EE"/>
    <w:rsid w:val="00BC3630"/>
    <w:rsid w:val="00BE2A5A"/>
    <w:rsid w:val="00BE62C8"/>
    <w:rsid w:val="00BF3035"/>
    <w:rsid w:val="00BF6D01"/>
    <w:rsid w:val="00C00927"/>
    <w:rsid w:val="00C058ED"/>
    <w:rsid w:val="00C14A59"/>
    <w:rsid w:val="00C27EA4"/>
    <w:rsid w:val="00C317C2"/>
    <w:rsid w:val="00C32128"/>
    <w:rsid w:val="00C323DB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769A1"/>
    <w:rsid w:val="00C77447"/>
    <w:rsid w:val="00C77BDB"/>
    <w:rsid w:val="00C82148"/>
    <w:rsid w:val="00C83CC2"/>
    <w:rsid w:val="00C85545"/>
    <w:rsid w:val="00C861C3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4C8C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5C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0440D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A018F"/>
    <w:rsid w:val="00FA4B91"/>
    <w:rsid w:val="00FA59EB"/>
    <w:rsid w:val="00FA7CE0"/>
    <w:rsid w:val="00FB4660"/>
    <w:rsid w:val="00FB67C5"/>
    <w:rsid w:val="00FC408D"/>
    <w:rsid w:val="00FC6EC8"/>
    <w:rsid w:val="00FD0C4A"/>
    <w:rsid w:val="00FD59CA"/>
    <w:rsid w:val="00FE0823"/>
    <w:rsid w:val="00FE1905"/>
    <w:rsid w:val="00FE4CC1"/>
    <w:rsid w:val="00FF0FA8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C3F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3FA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3FA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3FA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3FA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C3F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3FA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3FA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3FA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3FA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</izvorni_sadrzaj>
    <derivirana_varijabla naziv="DomainObject.Predmet.Broj_1">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St-253/2016</izvorni_sadrzaj>
    <derivirana_varijabla naziv="DomainObject.Predmet.OznakaBroj_1">St-253/2016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POLY TRADE j.d.o.o.</izvorni_sadrzaj>
    <derivirana_varijabla naziv="DomainObject.Predmet.ProtustrankaFormated_1">  POLY TRADE j.d.o.o.</derivirana_varijabla>
  </DomainObject.Predmet.ProtustrankaFormated>
  <DomainObject.Predmet.ProtustrankaFormatedOIB>
    <izvorni_sadrzaj>  POLY TRADE j.d.o.o., OIB 13866707447</izvorni_sadrzaj>
    <derivirana_varijabla naziv="DomainObject.Predmet.ProtustrankaFormatedOIB_1">  POLY TRADE j.d.o.o., OIB 13866707447</derivirana_varijabla>
  </DomainObject.Predmet.ProtustrankaFormatedOIB>
  <DomainObject.Predmet.ProtustrankaFormatedWithAdress>
    <izvorni_sadrzaj> POLY TRADE j.d.o.o., Vlatke Babić 4, 51000 Rijeka</izvorni_sadrzaj>
    <derivirana_varijabla naziv="DomainObject.Predmet.ProtustrankaFormatedWithAdress_1"> POLY TRADE j.d.o.o., Vlatke Babić 4, 51000 Rijeka</derivirana_varijabla>
  </DomainObject.Predmet.ProtustrankaFormatedWithAdress>
  <DomainObject.Predmet.ProtustrankaFormatedWithAdressOIB>
    <izvorni_sadrzaj> POLY TRADE j.d.o.o., OIB 13866707447, Vlatke Babić 4, 51000 Rijeka</izvorni_sadrzaj>
    <derivirana_varijabla naziv="DomainObject.Predmet.ProtustrankaFormatedWithAdressOIB_1"> POLY TRADE j.d.o.o., OIB 13866707447, Vlatke Babić 4, 51000 Rijeka</derivirana_varijabla>
  </DomainObject.Predmet.ProtustrankaFormatedWithAdressOIB>
  <DomainObject.Predmet.ProtustrankaWithAdress>
    <izvorni_sadrzaj>POLY TRADE j.d.o.o. Vlatke Babić 4, 51000 Rijeka</izvorni_sadrzaj>
    <derivirana_varijabla naziv="DomainObject.Predmet.ProtustrankaWithAdress_1">POLY TRADE j.d.o.o. Vlatke Babić 4, 51000 Rijeka</derivirana_varijabla>
  </DomainObject.Predmet.ProtustrankaWithAdress>
  <DomainObject.Predmet.ProtustrankaWithAdressOIB>
    <izvorni_sadrzaj>POLY TRADE j.d.o.o., OIB 13866707447, Vlatke Babić 4, 51000 Rijeka</izvorni_sadrzaj>
    <derivirana_varijabla naziv="DomainObject.Predmet.ProtustrankaWithAdressOIB_1">POLY TRADE j.d.o.o., OIB 13866707447, Vlatke Babić 4, 51000 Rijeka</derivirana_varijabla>
  </DomainObject.Predmet.ProtustrankaWithAdressOIB>
  <DomainObject.Predmet.ProtustrankaNazivFormated>
    <izvorni_sadrzaj>POLY TRADE j.d.o.o.</izvorni_sadrzaj>
    <derivirana_varijabla naziv="DomainObject.Predmet.ProtustrankaNazivFormated_1">POLY TRADE j.d.o.o.</derivirana_varijabla>
  </DomainObject.Predmet.ProtustrankaNazivFormated>
  <DomainObject.Predmet.ProtustrankaNazivFormatedOIB>
    <izvorni_sadrzaj>POLY TRADE j.d.o.o., OIB 13866707447</izvorni_sadrzaj>
    <derivirana_varijabla naziv="DomainObject.Predmet.ProtustrankaNazivFormatedOIB_1">POLY TRADE j.d.o.o., OIB 13866707447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POLY TRADE j.d.o.o.</item>
    </izvorni_sadrzaj>
    <derivirana_varijabla naziv="DomainObject.Predmet.ProtuStrankaListFormated_1">
      <item>POLY TRADE j.d.o.o.</item>
    </derivirana_varijabla>
  </DomainObject.Predmet.ProtuStrankaListFormated>
  <DomainObject.Predmet.ProtuStrankaListFormatedOIB>
    <izvorni_sadrzaj>
      <item>POLY TRADE j.d.o.o., OIB 13866707447</item>
    </izvorni_sadrzaj>
    <derivirana_varijabla naziv="DomainObject.Predmet.ProtuStrankaListFormatedOIB_1">
      <item>POLY TRADE j.d.o.o., OIB 13866707447</item>
    </derivirana_varijabla>
  </DomainObject.Predmet.ProtuStrankaListFormatedOIB>
  <DomainObject.Predmet.ProtuStrankaListFormatedWithAdress>
    <izvorni_sadrzaj>
      <item>POLY TRADE j.d.o.o., Vlatke Babić 4, 51000 Rijeka</item>
    </izvorni_sadrzaj>
    <derivirana_varijabla naziv="DomainObject.Predmet.ProtuStrankaListFormatedWithAdress_1">
      <item>POLY TRADE j.d.o.o., Vlatke Babić 4, 51000 Rijeka</item>
    </derivirana_varijabla>
  </DomainObject.Predmet.ProtuStrankaListFormatedWithAdress>
  <DomainObject.Predmet.ProtuStrankaListFormatedWithAdressOIB>
    <izvorni_sadrzaj>
      <item>POLY TRADE j.d.o.o., OIB 13866707447, Vlatke Babić 4, 51000 Rijeka</item>
    </izvorni_sadrzaj>
    <derivirana_varijabla naziv="DomainObject.Predmet.ProtuStrankaListFormatedWithAdressOIB_1">
      <item>POLY TRADE j.d.o.o., OIB 13866707447, Vlatke Babić 4, 51000 Rijeka</item>
    </derivirana_varijabla>
  </DomainObject.Predmet.ProtuStrankaListFormatedWithAdressOIB>
  <DomainObject.Predmet.ProtuStrankaListNazivFormated>
    <izvorni_sadrzaj>
      <item>POLY TRADE j.d.o.o.</item>
    </izvorni_sadrzaj>
    <derivirana_varijabla naziv="DomainObject.Predmet.ProtuStrankaListNazivFormated_1">
      <item>POLY TRADE j.d.o.o.</item>
    </derivirana_varijabla>
  </DomainObject.Predmet.ProtuStrankaListNazivFormated>
  <DomainObject.Predmet.ProtuStrankaListNazivFormatedOIB>
    <izvorni_sadrzaj>
      <item>POLY TRADE j.d.o.o., OIB 13866707447</item>
    </izvorni_sadrzaj>
    <derivirana_varijabla naziv="DomainObject.Predmet.ProtuStrankaListNazivFormatedOIB_1">
      <item>POLY TRADE j.d.o.o., OIB 13866707447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POLY TRADE j.d.o.o.</izvorni_sadrzaj>
    <derivirana_varijabla naziv="DomainObject.Predmet.ProtustrankaIDrugi_1">POLY TRADE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POLY TRADE j.d.o.o., OIB 13866707447, Vlatke Babić 4, 51000 Rijeka</izvorni_sadrzaj>
    <derivirana_varijabla naziv="DomainObject.Predmet.ProtustrankaIDrugiAdressOIB_1">POLY TRADE j.d.o.o., OIB 13866707447, Vlatke Babić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POLY TRADE j.d.o.o.</item>
    </izvorni_sadrzaj>
    <derivirana_varijabla naziv="DomainObject.Predmet.SudioniciListNaziv_1">
      <item>FINA Rijeka</item>
      <item>POLY TRADE j.d.o.o.</item>
    </derivirana_varijabla>
  </DomainObject.Predmet.SudioniciListNaziv>
  <DomainObject.Predmet.SudioniciListAdressOIB>
    <izvorni_sadrzaj>
      <item>FINA Rijeka, OIB 85821130368, Frana Kurelca 8,51000 Rijeka</item>
      <item>POLY TRADE j.d.o.o., OIB 13866707447, Vlatke Babić 4,51000 Rijeka</item>
    </izvorni_sadrzaj>
    <derivirana_varijabla naziv="DomainObject.Predmet.SudioniciListAdressOIB_1">
      <item>FINA Rijeka, OIB 85821130368, Frana Kurelca 8,51000 Rijeka</item>
      <item>POLY TRADE j.d.o.o., OIB 13866707447, Vlatke Babić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13866707447</item>
    </izvorni_sadrzaj>
    <derivirana_varijabla naziv="DomainObject.Predmet.SudioniciListNazivOIB_1">
      <item>, OIB 85821130368</item>
      <item>, OIB 13866707447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0CE8CD-9B72-4C4E-B4E0-E97891742A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285</properties:Words>
  <properties:Characters>1427</properties:Characters>
  <properties:Lines>57</properties:Lines>
  <properties:Paragraphs>22</properties:Paragraphs>
  <properties:TotalTime>1092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2016-04-05T08:33:00Z</cp:lastPrinted>
  <dcterms:modified xmlns:xsi="http://www.w3.org/2001/XMLSchema-instance" xsi:type="dcterms:W3CDTF">2016-04-05T08:42:00Z</dcterms:modified>
  <cp:revision>157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