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6f3d5" w14:paraId="616f3d5" w:rsidRDefault="001A1794" w:rsidP="001A1794" w:rsidR="00101D7C" w:rsidRPr="00E16B0B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E16B0B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01D7C" w:rsidRPr="00E16B0B">
        <w:rPr>
          <w:rFonts w:hAnsi="Times New Roman" w:ascii="Times New Roman"/>
        </w:rPr>
        <w:t xml:space="preserve">                                                               </w:t>
      </w:r>
      <w:r w:rsidRPr="00E16B0B">
        <w:rPr>
          <w:rFonts w:hAnsi="Times New Roman" w:ascii="Times New Roman"/>
        </w:rPr>
        <w:t xml:space="preserve">                              </w:t>
      </w:r>
      <w:r w:rsidR="00101D7C" w:rsidRPr="00E16B0B">
        <w:rPr>
          <w:rFonts w:hAnsi="Times New Roman" w:ascii="Times New Roman"/>
        </w:rPr>
        <w:t xml:space="preserve"> 3  St-1637</w:t>
      </w:r>
      <w:r w:rsidRPr="00E16B0B">
        <w:rPr>
          <w:rFonts w:hAnsi="Times New Roman" w:ascii="Times New Roman"/>
        </w:rPr>
        <w:t>/</w:t>
      </w:r>
      <w:r w:rsidR="00101D7C" w:rsidRPr="00E16B0B">
        <w:rPr>
          <w:rFonts w:hAnsi="Times New Roman" w:ascii="Times New Roman"/>
        </w:rPr>
        <w:t>11</w:t>
      </w:r>
    </w:p>
    <w:p w:rsidRDefault="00101D7C" w:rsidP="00101D7C" w:rsidR="00101D7C" w:rsidRPr="00E16B0B">
      <w:pPr>
        <w:rPr>
          <w:rFonts w:hAnsi="Times New Roman" w:ascii="Times New Roman"/>
        </w:rPr>
      </w:pP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>REPUBLIKA HRVATSKA</w:t>
      </w: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>TRGOVAČKI SUD U ZAGREBU</w:t>
      </w: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 xml:space="preserve">STALNA SLUŽBA </w:t>
      </w: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 xml:space="preserve">Karlovac, </w:t>
      </w:r>
      <w:r w:rsidR="001A1794" w:rsidRPr="00E16B0B">
        <w:rPr>
          <w:rFonts w:hAnsi="Times New Roman" w:ascii="Times New Roman"/>
        </w:rPr>
        <w:t xml:space="preserve">Ljudevita Šestića 4 </w:t>
      </w:r>
    </w:p>
    <w:p w:rsidRDefault="00101D7C" w:rsidP="00101D7C" w:rsidR="00101D7C" w:rsidRPr="00E16B0B">
      <w:pPr>
        <w:rPr>
          <w:rFonts w:hAnsi="Times New Roman" w:ascii="Times New Roman"/>
        </w:rPr>
      </w:pPr>
    </w:p>
    <w:p w:rsidRDefault="001A1794" w:rsidP="001A1794" w:rsidR="00101D7C" w:rsidRPr="00E16B0B">
      <w:pPr>
        <w:jc w:val="center"/>
        <w:rPr>
          <w:rFonts w:hAnsi="Times New Roman" w:ascii="Times New Roman"/>
        </w:rPr>
      </w:pPr>
      <w:r w:rsidRPr="00E16B0B">
        <w:rPr>
          <w:rFonts w:hAnsi="Times New Roman" w:ascii="Times New Roman"/>
        </w:rPr>
        <w:t>R E P U B L I K A  H R V A T S K A</w:t>
      </w:r>
    </w:p>
    <w:p w:rsidRDefault="00101D7C" w:rsidP="00101D7C" w:rsidR="00101D7C" w:rsidRPr="00E16B0B">
      <w:pPr>
        <w:jc w:val="center"/>
        <w:rPr>
          <w:rFonts w:hAnsi="Times New Roman" w:ascii="Times New Roman"/>
        </w:rPr>
      </w:pPr>
      <w:r w:rsidRPr="00E16B0B">
        <w:rPr>
          <w:rFonts w:hAnsi="Times New Roman" w:ascii="Times New Roman"/>
        </w:rPr>
        <w:t>Z A K L J U Č A K</w:t>
      </w:r>
    </w:p>
    <w:p w:rsidRDefault="00101D7C" w:rsidP="00101D7C" w:rsidR="00101D7C" w:rsidRPr="00E16B0B">
      <w:pPr>
        <w:rPr>
          <w:rFonts w:hAnsi="Times New Roman" w:ascii="Times New Roman"/>
        </w:rPr>
      </w:pP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 xml:space="preserve"> Trgovački sud u Zagrebu, Stalna služba u Karlovcu, po stečajnom sucu Vesni Fundurulić Perišin, u stečajnom postupku nad dužnikom SLUNJČICA d.d. u stečaju Slunj, Stara cesta 2, OIB: 48969228893, MBS: 020023292,  </w:t>
      </w:r>
      <w:r w:rsidR="00641095">
        <w:rPr>
          <w:rFonts w:hAnsi="Times New Roman" w:ascii="Times New Roman"/>
        </w:rPr>
        <w:t>11. siječnja 2016.</w:t>
      </w:r>
    </w:p>
    <w:p w:rsidRDefault="00101D7C" w:rsidP="00101D7C" w:rsidR="00101D7C" w:rsidRPr="00E16B0B">
      <w:pPr>
        <w:rPr>
          <w:rFonts w:hAnsi="Times New Roman" w:ascii="Times New Roman"/>
        </w:rPr>
      </w:pPr>
    </w:p>
    <w:p w:rsidRDefault="00101D7C" w:rsidP="00101D7C" w:rsidR="00101D7C" w:rsidRPr="00E16B0B">
      <w:pPr>
        <w:jc w:val="center"/>
        <w:rPr>
          <w:rFonts w:hAnsi="Times New Roman" w:ascii="Times New Roman"/>
        </w:rPr>
      </w:pPr>
      <w:r w:rsidRPr="00E16B0B">
        <w:rPr>
          <w:rFonts w:hAnsi="Times New Roman" w:ascii="Times New Roman"/>
        </w:rPr>
        <w:t>z a k l j u č i o   j e</w:t>
      </w:r>
    </w:p>
    <w:p w:rsidRDefault="00101D7C" w:rsidP="00101D7C" w:rsidR="00101D7C" w:rsidRPr="00E16B0B">
      <w:pPr>
        <w:rPr>
          <w:rFonts w:hAnsi="Times New Roman" w:ascii="Times New Roman"/>
        </w:rPr>
      </w:pP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>I  Rješenjem o prodaji St-1637/11 od 15. studenog 2012. određena je prodaja nekretnina u vlasništvu stečajnog dužnika SLUNJČICA d.d. u stečaju Slunj, Stara cesta 2, uz odgovarajuću primjenu pravila o ovrsi na nekretninama i to:</w:t>
      </w:r>
    </w:p>
    <w:p w:rsidRDefault="00101D7C" w:rsidP="00101D7C" w:rsidR="00101D7C" w:rsidRPr="00E16B0B">
      <w:pPr>
        <w:rPr>
          <w:rFonts w:hAnsi="Times New Roman" w:ascii="Times New Roman"/>
        </w:rPr>
      </w:pP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>- kčbr. 1758 (jelvik šuma)  od 1788 m2, upisana u z.k.ul. 440 k.o. Slunj I, kod Općinskog suda u Karlovcu, Zemljišno-knjižni odjel Slunj.</w:t>
      </w:r>
    </w:p>
    <w:p w:rsidRDefault="00101D7C" w:rsidP="00101D7C" w:rsidR="00101D7C" w:rsidRPr="00E16B0B">
      <w:pPr>
        <w:rPr>
          <w:rFonts w:hAnsi="Times New Roman" w:ascii="Times New Roman"/>
        </w:rPr>
      </w:pP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 xml:space="preserve">Na istoj je upisano razlučno pravo u korist razlučnog vjerovnika </w:t>
      </w:r>
      <w:r w:rsidR="00213E33" w:rsidRPr="00E16B0B">
        <w:rPr>
          <w:rFonts w:hAnsi="Times New Roman" w:ascii="Times New Roman"/>
        </w:rPr>
        <w:t>Republika Hrvatska.</w:t>
      </w:r>
    </w:p>
    <w:p w:rsidRDefault="00101D7C" w:rsidP="00101D7C" w:rsidR="00101D7C" w:rsidRPr="00E16B0B">
      <w:pPr>
        <w:rPr>
          <w:rFonts w:hAnsi="Times New Roman" w:ascii="Times New Roman"/>
        </w:rPr>
      </w:pP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>II    UTVRĐENA VRIJEDNOST nekretnina iz točke I ovog zaključka za</w:t>
      </w: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>- kčbr. 1758 (jelvik šuma)  od 1788 m2, upisana u z.k.ul. 440 k.o. Slunj I , iznosi 670.500,00 kn</w:t>
      </w:r>
    </w:p>
    <w:p w:rsidRDefault="00101D7C" w:rsidP="00101D7C" w:rsidR="00101D7C" w:rsidRPr="00E16B0B">
      <w:pPr>
        <w:rPr>
          <w:rFonts w:hAnsi="Times New Roman" w:ascii="Times New Roman"/>
        </w:rPr>
      </w:pP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>III   NAČIN PRODAJE:</w:t>
      </w: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>Nekretnina iz točke I ovog zaključka prodavat će se u stečajnom postupku usmenom javnom dražbom.</w:t>
      </w:r>
    </w:p>
    <w:p w:rsidRDefault="00101D7C" w:rsidP="00101D7C" w:rsidR="00101D7C" w:rsidRPr="00E16B0B">
      <w:pPr>
        <w:rPr>
          <w:rFonts w:hAnsi="Times New Roman" w:ascii="Times New Roman"/>
        </w:rPr>
      </w:pP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>Ročište za prodaju održat će se pred stečajnim sucem u zgradi Trgovačkog suda u Zagrebu, Stalne službe</w:t>
      </w:r>
      <w:r w:rsidR="001A1794" w:rsidRPr="00E16B0B">
        <w:rPr>
          <w:rFonts w:hAnsi="Times New Roman" w:ascii="Times New Roman"/>
        </w:rPr>
        <w:t>, u Karlovcu, Ljudevita Šestića 4</w:t>
      </w:r>
      <w:r w:rsidRPr="00E16B0B">
        <w:rPr>
          <w:rFonts w:hAnsi="Times New Roman" w:ascii="Times New Roman"/>
        </w:rPr>
        <w:t>,</w:t>
      </w:r>
      <w:r w:rsidR="001A1794" w:rsidRPr="00E16B0B">
        <w:rPr>
          <w:rFonts w:hAnsi="Times New Roman" w:ascii="Times New Roman"/>
        </w:rPr>
        <w:t xml:space="preserve"> prizemlje,</w:t>
      </w:r>
      <w:r w:rsidRPr="00E16B0B">
        <w:rPr>
          <w:rFonts w:hAnsi="Times New Roman" w:ascii="Times New Roman"/>
        </w:rPr>
        <w:t xml:space="preserve"> soba broj </w:t>
      </w:r>
      <w:r w:rsidR="001A1794" w:rsidRPr="00E16B0B">
        <w:rPr>
          <w:rFonts w:hAnsi="Times New Roman" w:ascii="Times New Roman"/>
        </w:rPr>
        <w:t xml:space="preserve">2, dana </w:t>
      </w:r>
      <w:r w:rsidR="004C3DC5">
        <w:rPr>
          <w:rFonts w:hAnsi="Times New Roman" w:ascii="Times New Roman"/>
        </w:rPr>
        <w:t>29. veljače</w:t>
      </w:r>
      <w:r w:rsidR="001A1794" w:rsidRPr="00E16B0B">
        <w:rPr>
          <w:rFonts w:hAnsi="Times New Roman" w:ascii="Times New Roman"/>
        </w:rPr>
        <w:t xml:space="preserve"> 2016</w:t>
      </w:r>
      <w:r w:rsidRPr="00E16B0B">
        <w:rPr>
          <w:rFonts w:hAnsi="Times New Roman" w:ascii="Times New Roman"/>
        </w:rPr>
        <w:t xml:space="preserve">. u </w:t>
      </w:r>
      <w:r w:rsidR="00177E11" w:rsidRPr="00E16B0B">
        <w:rPr>
          <w:rFonts w:hAnsi="Times New Roman" w:ascii="Times New Roman"/>
        </w:rPr>
        <w:t>12,00</w:t>
      </w:r>
      <w:r w:rsidRPr="00E16B0B">
        <w:rPr>
          <w:rFonts w:hAnsi="Times New Roman" w:ascii="Times New Roman"/>
        </w:rPr>
        <w:t xml:space="preserve"> sati.</w:t>
      </w:r>
    </w:p>
    <w:p w:rsidRDefault="00101D7C" w:rsidP="00101D7C" w:rsidR="00101D7C" w:rsidRPr="00E16B0B">
      <w:pPr>
        <w:rPr>
          <w:rFonts w:hAnsi="Times New Roman" w:ascii="Times New Roman"/>
        </w:rPr>
      </w:pPr>
    </w:p>
    <w:p w:rsidRDefault="00101D7C" w:rsidP="00101D7C" w:rsidR="00101D7C" w:rsidRPr="00E16B0B">
      <w:pPr>
        <w:rPr>
          <w:rFonts w:hAnsi="Times New Roman" w:ascii="Times New Roman"/>
        </w:rPr>
      </w:pP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>Ročište će se održati i ako na njemu sudjeluje samo jedan ponuditelj.</w:t>
      </w:r>
    </w:p>
    <w:p w:rsidRDefault="00101D7C" w:rsidP="00101D7C" w:rsidR="00101D7C" w:rsidRPr="00E16B0B">
      <w:pPr>
        <w:rPr>
          <w:rFonts w:hAnsi="Times New Roman" w:ascii="Times New Roman"/>
        </w:rPr>
      </w:pP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 xml:space="preserve">IV   Ovaj zaključak o prodaji objavit će se na </w:t>
      </w:r>
      <w:r w:rsidR="004C3DC5">
        <w:rPr>
          <w:rFonts w:hAnsi="Times New Roman" w:ascii="Times New Roman"/>
        </w:rPr>
        <w:t>e-</w:t>
      </w:r>
      <w:r w:rsidRPr="00E16B0B">
        <w:rPr>
          <w:rFonts w:hAnsi="Times New Roman" w:ascii="Times New Roman"/>
        </w:rPr>
        <w:t>oglasnoj ploči Trgovačkog suda u Zagrebu, i pri Hrvatskoj gospodarskoj komori te na internet stranicama Visokog trgovačkog suda u Zagrebu.</w:t>
      </w:r>
    </w:p>
    <w:p w:rsidRDefault="00101D7C" w:rsidP="00101D7C" w:rsidR="00101D7C" w:rsidRPr="00E16B0B">
      <w:pPr>
        <w:rPr>
          <w:rFonts w:hAnsi="Times New Roman" w:ascii="Times New Roman"/>
        </w:rPr>
      </w:pP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 xml:space="preserve"> Rok od objave zaključka o prodaji nekretnina na oglasnoj ploči do prodaje iznosi najmanje 15 dana.</w:t>
      </w:r>
    </w:p>
    <w:p w:rsidRDefault="00101D7C" w:rsidP="00101D7C" w:rsidR="00101D7C" w:rsidRPr="00E16B0B">
      <w:pPr>
        <w:rPr>
          <w:rFonts w:hAnsi="Times New Roman" w:ascii="Times New Roman"/>
        </w:rPr>
      </w:pPr>
    </w:p>
    <w:p w:rsidRDefault="001A1794" w:rsidP="00101D7C" w:rsidR="001A1794" w:rsidRPr="00E16B0B">
      <w:pPr>
        <w:rPr>
          <w:rFonts w:hAnsi="Times New Roman" w:ascii="Times New Roman"/>
        </w:rPr>
      </w:pPr>
    </w:p>
    <w:p w:rsidRDefault="001A1794" w:rsidP="00101D7C" w:rsidR="001A1794" w:rsidRPr="00E16B0B">
      <w:pPr>
        <w:rPr>
          <w:rFonts w:hAnsi="Times New Roman" w:ascii="Times New Roman"/>
        </w:rPr>
      </w:pPr>
    </w:p>
    <w:p w:rsidRDefault="001A1794" w:rsidP="00101D7C" w:rsidR="001A1794" w:rsidRPr="00E16B0B">
      <w:pPr>
        <w:rPr>
          <w:rFonts w:hAnsi="Times New Roman" w:ascii="Times New Roman"/>
        </w:rPr>
      </w:pPr>
    </w:p>
    <w:p w:rsidRDefault="001A1794" w:rsidP="00101D7C" w:rsidR="001A1794" w:rsidRPr="00E16B0B">
      <w:pPr>
        <w:rPr>
          <w:rFonts w:hAnsi="Times New Roman" w:ascii="Times New Roman"/>
        </w:rPr>
      </w:pPr>
    </w:p>
    <w:p w:rsidRDefault="001A1794" w:rsidP="00101D7C" w:rsidR="001A1794" w:rsidRPr="00E16B0B">
      <w:pPr>
        <w:rPr>
          <w:rFonts w:hAnsi="Times New Roman" w:ascii="Times New Roman"/>
        </w:rPr>
      </w:pPr>
    </w:p>
    <w:p w:rsidRDefault="001A1794" w:rsidP="00101D7C" w:rsidR="001A1794" w:rsidRPr="00E16B0B">
      <w:pPr>
        <w:rPr>
          <w:rFonts w:hAnsi="Times New Roman" w:ascii="Times New Roman"/>
        </w:rPr>
      </w:pP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>V       UVJETI PRODAJE</w:t>
      </w: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>1. Prodaje se nekretnina navedena u točki I ovog zaključka.</w:t>
      </w: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>2. Vrijednost nekretnine utvrđena je u iznosu od 670.500,00 kn.</w:t>
      </w: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 xml:space="preserve">3.Nekretnina iz točke I ovog zaključka prodavat će se na ročištu za </w:t>
      </w:r>
      <w:r w:rsidR="004C3DC5">
        <w:rPr>
          <w:rFonts w:hAnsi="Times New Roman" w:ascii="Times New Roman"/>
        </w:rPr>
        <w:t>devetnaestu</w:t>
      </w:r>
      <w:r w:rsidRPr="00E16B0B">
        <w:rPr>
          <w:rFonts w:hAnsi="Times New Roman" w:ascii="Times New Roman"/>
        </w:rPr>
        <w:t xml:space="preserve"> dražbu po početnoj cijeni od </w:t>
      </w:r>
      <w:r w:rsidR="004C3DC5">
        <w:rPr>
          <w:rFonts w:hAnsi="Times New Roman" w:ascii="Times New Roman"/>
        </w:rPr>
        <w:t>111.820,50</w:t>
      </w:r>
      <w:r w:rsidRPr="00E16B0B">
        <w:rPr>
          <w:rFonts w:hAnsi="Times New Roman" w:ascii="Times New Roman"/>
        </w:rPr>
        <w:t xml:space="preserve"> kn i ispod te cijene ne može se prodati .</w:t>
      </w: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>4. Sve poreze i pristojbe u svezi s prodajom nekretnine snosi kupac.</w:t>
      </w: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 xml:space="preserve">5. Kao kupci mogu sudjelovati samo osobe koje su najkasnije pet dana prije dana održavanja ročišta za dražbu uplatile osiguranje u iznosu od 10.000,00 kn na račun sudskog depozita Trgovačkog suda u Zagrebu kod Hrvatske poštanske banke d.d. Zagreb  broj IBAN: HR9223900011300000460 poziv na broj 02-163711 i dokaz o tome predočile stečajnom sucu na spis pet dana prije početka dražbe ili stečajnom sucu prilože bankarsku garanciju bonitetne banke na prvi poziv za odgovarajući iznos osiguranja. </w:t>
      </w: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>Punomoćnici ponuditelja mogu sudjelovati na dražbi samo uz ovjerenu specijalnu punomoć.</w:t>
      </w: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>Sudionicima dražbe koji ne uspiju u nadmetanju, osiguranje odnosno bankarska garancija će se vratiti odmah nakon zaključenja javne dražbe.</w:t>
      </w: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 xml:space="preserve">Osiguranje nisu dužni položiti razlučni vjerovnici kojima je to pravo upisano u zemljišnim knjigama. </w:t>
      </w: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>6. Kupac je dužan uplatiti razliku između osiguranja i postignute kupoprodajne cijene u roku od tri mjeseca od dana zaključenja javne dražbe na račun sudskog depozita.</w:t>
      </w: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>Ako kupac u tom roku ne položi kupovninu sud će posebnim rješenjem prodaju oglasiti nevažećom i odrediti novu prodaju uz uvjete određene za prodaju koja je oglašena nevažećom, a iz položene jamčevine namirit će se troškovi nove prodaje i naknaditi razlika između kupovnine postignutoj na prijašnjoj prodaji i novoj prodaji (čl.100.st.2. i 3. OZ-a).</w:t>
      </w: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 xml:space="preserve">7. Nekretnina će se rješenjem o dosudi dosuditi kupcu koji ponudi najpovoljniju cijenu. </w:t>
      </w: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>Nekretnina će se dosuditi i kupcima koji su ponudili i nižu cijenu (ali ne i nižu od one početne na ovom ročištu za prodaju) prema veličini ponuđene cijene ako kupci koji su ponudili veću cijenu ne polože kupovninu u roku iz točke V 6. (čl.93.st.3. OZ-a).</w:t>
      </w: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 xml:space="preserve">8. Osoba koja ima zakonsko ili ugovorno pravo prvokupa upisano u zemljišnim knjigama ima prednost pred najpovoljnijim ponuditeljem ako odmah po zaključenju dražbe izjavi da nekretninu kupuje uz iste uvjete. </w:t>
      </w: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>9. U rješenju o dosudi nekretnina sud će odrediti da će se nakon pravomoćnosti toga rješenja i nakon što kupac položi kupovninu, u zemljišnim knjigama upisati u njegovu korist pravo vlasništva na dosuđenim nekretninama, te brisati prava i tereti na nekretninama koji prestaju njihovom prodajom.</w:t>
      </w: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 xml:space="preserve">10. Nakon pravomoćnosti rješenja o dosudi i nakon što kupac položi kupovninu sud će donijeti zaključak o predaju nekretnina kupcu, čime kupac stupa u posjed istih. </w:t>
      </w: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>11. Ako kupac radi plaćanja kupovnine treba uzeti kredit, sud će na prijedlog kupca već u rješenju o dosudi odrediti da će se nakon pravomoćnosti rješenja o dosudi, te nakon što kupovnina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>U slučaju osiguranja kredita prijenosom vlasništva na nekretninama sud će u rješenju o dosudi odrediti da će se u zemljišnim knjigama nakon pravomoćnosti rješenja o dosudi te nakon što kupovnina bude položena, u zemljišnim knjigama najprije upisati pravo vlasništva kupca, a zatim prijenos vlasništva na davatelja kredita uz zabilježbu da se prijenos obavlja radi osiguranja.</w:t>
      </w: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 xml:space="preserve">12. Prodaja se obavlja po načelu "viđeno-kupljeno", što isključuje svake naknadne prigovore kupca. </w:t>
      </w: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 xml:space="preserve">Razgledati nekretnine i dokumentaciju vezane uz iste, zainteresirane osobe mogu u vrijeme dogovoreno sa stečajnim upraviteljem Vladimir Špehar na broj 091 2026292. </w:t>
      </w:r>
    </w:p>
    <w:p w:rsidRDefault="001A1794" w:rsidP="00101D7C" w:rsidR="001A1794" w:rsidRPr="00E16B0B">
      <w:pPr>
        <w:rPr>
          <w:rFonts w:hAnsi="Times New Roman" w:ascii="Times New Roman"/>
        </w:rPr>
      </w:pPr>
    </w:p>
    <w:p w:rsidRDefault="001A1794" w:rsidP="00101D7C" w:rsidR="001A1794" w:rsidRPr="00E16B0B">
      <w:pPr>
        <w:rPr>
          <w:rFonts w:hAnsi="Times New Roman" w:ascii="Times New Roman"/>
        </w:rPr>
      </w:pPr>
    </w:p>
    <w:p w:rsidRDefault="00101D7C" w:rsidP="00101D7C" w:rsidR="00101D7C" w:rsidRPr="00E16B0B">
      <w:pPr>
        <w:rPr>
          <w:rFonts w:hAnsi="Times New Roman" w:ascii="Times New Roman"/>
        </w:rPr>
      </w:pPr>
    </w:p>
    <w:p w:rsidRDefault="00101D7C" w:rsidP="00101D7C" w:rsidR="00101D7C" w:rsidRPr="00E16B0B">
      <w:pPr>
        <w:jc w:val="center"/>
        <w:rPr>
          <w:rFonts w:hAnsi="Times New Roman" w:ascii="Times New Roman"/>
        </w:rPr>
      </w:pPr>
      <w:r w:rsidRPr="00E16B0B">
        <w:rPr>
          <w:rFonts w:hAnsi="Times New Roman" w:ascii="Times New Roman"/>
        </w:rPr>
        <w:t>Obrazloženje</w:t>
      </w:r>
    </w:p>
    <w:p w:rsidRDefault="00101D7C" w:rsidP="00101D7C" w:rsidR="00101D7C" w:rsidRPr="00E16B0B">
      <w:pPr>
        <w:rPr>
          <w:rFonts w:hAnsi="Times New Roman" w:ascii="Times New Roman"/>
        </w:rPr>
      </w:pPr>
    </w:p>
    <w:p w:rsidRDefault="00101D7C" w:rsidP="00101D7C" w:rsidR="00101D7C" w:rsidRPr="00E16B0B">
      <w:pPr>
        <w:ind w:firstLine="708"/>
        <w:jc w:val="both"/>
        <w:rPr>
          <w:rFonts w:hAnsi="Times New Roman" w:ascii="Times New Roman"/>
        </w:rPr>
      </w:pPr>
      <w:r w:rsidRPr="00E16B0B">
        <w:rPr>
          <w:rFonts w:hAnsi="Times New Roman" w:ascii="Times New Roman"/>
        </w:rPr>
        <w:t xml:space="preserve">Rješenjem ovog suda posl.br. St-1637/11 od 19. ožujka 2012. otvoren je stečajni postupak nad imovinom dužnika SLUNJČICA d.d. u stečaju Slunj, Stara cesta 2,   a stečajnu masu čini i nekretnina koja je predmet ove prodaje, a na kojoj je upisano razlučno pravo u korist  </w:t>
      </w:r>
      <w:r w:rsidR="00633DCD" w:rsidRPr="00E16B0B">
        <w:rPr>
          <w:rFonts w:hAnsi="Times New Roman" w:ascii="Times New Roman"/>
        </w:rPr>
        <w:t>Republike Hrvatske</w:t>
      </w:r>
      <w:r w:rsidRPr="00E16B0B">
        <w:rPr>
          <w:rFonts w:hAnsi="Times New Roman" w:ascii="Times New Roman"/>
        </w:rPr>
        <w:t>.</w:t>
      </w:r>
    </w:p>
    <w:p w:rsidRDefault="00101D7C" w:rsidP="00101D7C" w:rsidR="00101D7C" w:rsidRPr="00E16B0B">
      <w:pPr>
        <w:rPr>
          <w:rFonts w:hAnsi="Times New Roman" w:ascii="Times New Roman"/>
        </w:rPr>
      </w:pPr>
    </w:p>
    <w:p w:rsidRDefault="00101D7C" w:rsidP="00101D7C" w:rsidR="00101D7C" w:rsidRPr="00E16B0B">
      <w:pPr>
        <w:ind w:firstLine="708"/>
        <w:jc w:val="both"/>
        <w:rPr>
          <w:rFonts w:hAnsi="Times New Roman" w:ascii="Times New Roman"/>
        </w:rPr>
      </w:pPr>
      <w:r w:rsidRPr="00E16B0B">
        <w:rPr>
          <w:rFonts w:hAnsi="Times New Roman" w:ascii="Times New Roman"/>
        </w:rPr>
        <w:t xml:space="preserve"> Stečajni upravitelj je podnio prijedlog da se nekretnina upisana u točki I. ovog zaključka, a na kojoj postoji razlučno pravo, prodaje u stečajnom postupku uz odgovarajuću primjenu pravila o ovrsi na nekretninama, sukladno čl.164.st.1. Stečajnog zakona ("Narodne novine" broj  44/96, 29/99, 129/00, 123/03, 82/06, 116/10, 25/12 - dalje SZ).</w:t>
      </w:r>
    </w:p>
    <w:p w:rsidRDefault="00101D7C" w:rsidP="00101D7C" w:rsidR="00101D7C" w:rsidRPr="00E16B0B">
      <w:pPr>
        <w:rPr>
          <w:rFonts w:hAnsi="Times New Roman" w:ascii="Times New Roman"/>
        </w:rPr>
      </w:pPr>
    </w:p>
    <w:p w:rsidRDefault="00101D7C" w:rsidP="00101D7C" w:rsidR="00101D7C" w:rsidRPr="00E16B0B">
      <w:pPr>
        <w:ind w:firstLine="708"/>
        <w:rPr>
          <w:rFonts w:hAnsi="Times New Roman" w:ascii="Times New Roman"/>
        </w:rPr>
      </w:pPr>
      <w:r w:rsidRPr="00E16B0B">
        <w:rPr>
          <w:rFonts w:hAnsi="Times New Roman" w:ascii="Times New Roman"/>
        </w:rPr>
        <w:t xml:space="preserve">Temeljem čl. 87. Ovršnog zakona ("Narodne novine" broj 57/96, 29/99, 42/00, 173/03, 194/03, 151/04, 88/05, 121/05, 61/08 – dalje OZ) utvrđena je vrijednost nekretnina koje su predmet prodaje. </w:t>
      </w:r>
    </w:p>
    <w:p w:rsidRDefault="00101D7C" w:rsidP="00101D7C" w:rsidR="00101D7C" w:rsidRPr="00E16B0B">
      <w:pPr>
        <w:rPr>
          <w:rFonts w:hAnsi="Times New Roman" w:ascii="Times New Roman"/>
        </w:rPr>
      </w:pPr>
    </w:p>
    <w:p w:rsidRDefault="00101D7C" w:rsidP="00101D7C" w:rsidR="00101D7C" w:rsidRPr="00E16B0B">
      <w:pPr>
        <w:ind w:firstLine="708"/>
        <w:jc w:val="both"/>
        <w:rPr>
          <w:rFonts w:hAnsi="Times New Roman" w:ascii="Times New Roman"/>
        </w:rPr>
      </w:pPr>
      <w:r w:rsidRPr="00E16B0B">
        <w:rPr>
          <w:rFonts w:hAnsi="Times New Roman" w:ascii="Times New Roman"/>
        </w:rPr>
        <w:t xml:space="preserve">Budući nekretnina nije prodana na </w:t>
      </w:r>
      <w:r w:rsidR="004C3DC5">
        <w:rPr>
          <w:rFonts w:hAnsi="Times New Roman" w:ascii="Times New Roman"/>
        </w:rPr>
        <w:t>osamnaestom</w:t>
      </w:r>
      <w:r w:rsidRPr="00E16B0B">
        <w:rPr>
          <w:rFonts w:hAnsi="Times New Roman" w:ascii="Times New Roman"/>
        </w:rPr>
        <w:t xml:space="preserve"> ročištu za prodaju po utvrđenoj vrijednosti to je sud riješio  da se na narednom ročištu nekretnina proda za cijenu 10% nižu od posljednje objavljene cijene.</w:t>
      </w:r>
    </w:p>
    <w:p w:rsidRDefault="00101D7C" w:rsidP="00101D7C" w:rsidR="00101D7C" w:rsidRPr="00E16B0B">
      <w:pPr>
        <w:rPr>
          <w:rFonts w:hAnsi="Times New Roman" w:ascii="Times New Roman"/>
        </w:rPr>
      </w:pPr>
    </w:p>
    <w:p w:rsidRDefault="00101D7C" w:rsidP="00101D7C" w:rsidR="00101D7C" w:rsidRPr="00E16B0B">
      <w:pPr>
        <w:ind w:firstLine="708"/>
        <w:rPr>
          <w:rFonts w:hAnsi="Times New Roman" w:ascii="Times New Roman"/>
        </w:rPr>
      </w:pPr>
      <w:r w:rsidRPr="00E16B0B">
        <w:rPr>
          <w:rFonts w:hAnsi="Times New Roman" w:ascii="Times New Roman"/>
        </w:rPr>
        <w:t xml:space="preserve">O uvjetima i načinu prodaje odlučeno je temeljem odredbe čl. 92., 93., 94., 95., 98. 100., 100a, i 101. a. OZ-a u vezi s čl. 164. SZ-a. </w:t>
      </w:r>
    </w:p>
    <w:p w:rsidRDefault="00177E11" w:rsidP="00101D7C" w:rsidR="00177E11" w:rsidRPr="00E16B0B">
      <w:pPr>
        <w:ind w:firstLine="708"/>
        <w:rPr>
          <w:rFonts w:hAnsi="Times New Roman" w:ascii="Times New Roman"/>
        </w:rPr>
      </w:pPr>
    </w:p>
    <w:p w:rsidRDefault="00101D7C" w:rsidP="00101D7C" w:rsidR="00101D7C" w:rsidRPr="00E16B0B">
      <w:pPr>
        <w:jc w:val="center"/>
        <w:rPr>
          <w:rFonts w:hAnsi="Times New Roman" w:ascii="Times New Roman"/>
        </w:rPr>
      </w:pPr>
      <w:r w:rsidRPr="00E16B0B">
        <w:rPr>
          <w:rFonts w:hAnsi="Times New Roman" w:ascii="Times New Roman"/>
        </w:rPr>
        <w:t xml:space="preserve">U Karlovcu </w:t>
      </w:r>
      <w:r w:rsidR="004C3DC5">
        <w:rPr>
          <w:rFonts w:hAnsi="Times New Roman" w:ascii="Times New Roman"/>
        </w:rPr>
        <w:t>11. siječnja 2016.</w:t>
      </w: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 xml:space="preserve"> </w:t>
      </w:r>
    </w:p>
    <w:p w:rsidRDefault="00101D7C" w:rsidP="00101D7C" w:rsidR="00101D7C" w:rsidRPr="00E16B0B">
      <w:pPr>
        <w:jc w:val="right"/>
        <w:rPr>
          <w:rFonts w:hAnsi="Times New Roman" w:ascii="Times New Roman"/>
        </w:rPr>
      </w:pPr>
      <w:r w:rsidRPr="00E16B0B">
        <w:rPr>
          <w:rFonts w:hAnsi="Times New Roman" w:ascii="Times New Roman"/>
        </w:rPr>
        <w:t>STEČAJNI SUDAC:</w:t>
      </w:r>
    </w:p>
    <w:p w:rsidRDefault="00101D7C" w:rsidP="00F07646" w:rsidR="00C20B27">
      <w:pPr>
        <w:jc w:val="right"/>
        <w:rPr>
          <w:rFonts w:hAnsi="Times New Roman" w:ascii="Times New Roman"/>
        </w:rPr>
      </w:pPr>
      <w:r w:rsidRPr="00E16B0B">
        <w:rPr>
          <w:rFonts w:hAnsi="Times New Roman" w:ascii="Times New Roman"/>
        </w:rPr>
        <w:t>Vesna Fundurulić Perišin</w:t>
      </w:r>
      <w:r w:rsidR="00E16B0B">
        <w:rPr>
          <w:rFonts w:hAnsi="Times New Roman" w:ascii="Times New Roman"/>
        </w:rPr>
        <w:t>, v.r.</w:t>
      </w:r>
    </w:p>
    <w:p w:rsidRDefault="00E16B0B" w:rsidP="00F07646" w:rsidR="00E16B0B">
      <w:pPr>
        <w:jc w:val="right"/>
        <w:rPr>
          <w:rFonts w:hAnsi="Times New Roman" w:ascii="Times New Roman"/>
        </w:rPr>
      </w:pPr>
    </w:p>
    <w:p w:rsidRDefault="00E16B0B" w:rsidP="00F07646" w:rsidR="00E16B0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otpravka:</w:t>
      </w:r>
    </w:p>
    <w:p w:rsidRDefault="00E16B0B" w:rsidP="00F07646" w:rsidR="00E16B0B" w:rsidRPr="00E16B0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Gordana Grčić</w:t>
      </w:r>
    </w:p>
    <w:p w:rsidRDefault="00101D7C" w:rsidP="00101D7C" w:rsidR="00101D7C" w:rsidRPr="00E16B0B">
      <w:pPr>
        <w:jc w:val="right"/>
        <w:rPr>
          <w:rFonts w:hAnsi="Times New Roman" w:ascii="Times New Roman"/>
        </w:rPr>
      </w:pP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>UPUTA O PRAVNOM LIJEKU:</w:t>
      </w: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>Protiv ovog zaključka nije dopuštena žalba čl.11.st.9. SZ-a.</w:t>
      </w:r>
    </w:p>
    <w:p w:rsidRDefault="00101D7C" w:rsidP="00101D7C" w:rsidR="00101D7C" w:rsidRPr="00E16B0B">
      <w:pPr>
        <w:rPr>
          <w:rFonts w:hAnsi="Times New Roman" w:ascii="Times New Roman"/>
        </w:rPr>
      </w:pPr>
    </w:p>
    <w:p w:rsidRDefault="00101D7C" w:rsidP="00101D7C" w:rsidR="00101D7C" w:rsidRPr="00E16B0B">
      <w:pPr>
        <w:rPr>
          <w:rFonts w:hAnsi="Times New Roman" w:ascii="Times New Roman"/>
        </w:rPr>
      </w:pP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>Dna:</w:t>
      </w: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>1.Stečajni upravitelj</w:t>
      </w:r>
    </w:p>
    <w:p w:rsidRDefault="00177E11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 xml:space="preserve">2. Razlučni vjerovnik Republika Hrvatska </w:t>
      </w: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 xml:space="preserve">3. </w:t>
      </w:r>
      <w:r w:rsidR="00B8388A">
        <w:rPr>
          <w:rFonts w:hAnsi="Times New Roman" w:ascii="Times New Roman"/>
        </w:rPr>
        <w:t>e-o</w:t>
      </w:r>
      <w:r w:rsidR="001A1794" w:rsidRPr="00E16B0B">
        <w:rPr>
          <w:rFonts w:hAnsi="Times New Roman" w:ascii="Times New Roman"/>
        </w:rPr>
        <w:t xml:space="preserve">glasna ploča </w:t>
      </w:r>
    </w:p>
    <w:p w:rsidRDefault="00101D7C" w:rsidP="00101D7C" w:rsidR="00101D7C" w:rsidRPr="00E16B0B">
      <w:pPr>
        <w:rPr>
          <w:rFonts w:hAnsi="Times New Roman" w:ascii="Times New Roman"/>
        </w:rPr>
      </w:pPr>
    </w:p>
    <w:p w:rsidRDefault="00101D7C" w:rsidP="00101D7C" w:rsidR="00101D7C" w:rsidRPr="00E16B0B">
      <w:pPr>
        <w:rPr>
          <w:rFonts w:hAnsi="Times New Roman" w:ascii="Times New Roman"/>
        </w:rPr>
      </w:pPr>
    </w:p>
    <w:p w:rsidRDefault="00101D7C" w:rsidP="00101D7C" w:rsidR="00101D7C" w:rsidRPr="00E16B0B">
      <w:pPr>
        <w:rPr>
          <w:rFonts w:hAnsi="Times New Roman" w:ascii="Times New Roman"/>
        </w:rPr>
      </w:pPr>
    </w:p>
    <w:p w:rsidRDefault="00101D7C" w:rsidP="00101D7C" w:rsidR="00101D7C" w:rsidRPr="00E16B0B">
      <w:pPr>
        <w:rPr>
          <w:rFonts w:hAnsi="Times New Roman" w:ascii="Times New Roman"/>
        </w:rPr>
      </w:pPr>
    </w:p>
    <w:p w:rsidRDefault="00490477" w:rsidP="00101D7C" w:rsidR="00490477" w:rsidRPr="00E16B0B">
      <w:pPr>
        <w:rPr>
          <w:rFonts w:hAnsi="Times New Roman" w:ascii="Times New Roman"/>
        </w:rPr>
      </w:pPr>
    </w:p>
    <w:sectPr w:rsidSect="00E16B0B" w:rsidR="00490477" w:rsidRPr="00E16B0B">
      <w:headerReference w:type="even" r:id="rId11"/>
      <w:headerReference w:type="default" r:id="rId12"/>
      <w:pgSz w:code="9" w:h="16838" w:w="11906"/>
      <w:pgMar w:gutter="0" w:footer="709" w:header="709" w:left="1418" w:bottom="403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542E" w:rsidR="0006542E">
      <w:r>
        <w:separator/>
      </w:r>
    </w:p>
  </w:endnote>
  <w:endnote w:id="0" w:type="continuationSeparator">
    <w:p w:rsidRDefault="0006542E" w:rsidR="000654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542E" w:rsidR="0006542E">
      <w:r>
        <w:separator/>
      </w:r>
    </w:p>
  </w:footnote>
  <w:footnote w:id="0" w:type="continuationSeparator">
    <w:p w:rsidRDefault="0006542E" w:rsidR="000654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5706" w:rsidP="00CF0A46" w:rsidR="00BC57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C5706" w:rsidR="00BC570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5706" w:rsidP="00CF0A46" w:rsidR="00BC57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570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C5706" w:rsidR="00BC570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31587E"/>
    <w:multiLevelType w:val="hybridMultilevel"/>
    <w:tmpl w:val="87AA0526"/>
    <w:lvl w:tplc="FC585F3A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3F15A2D"/>
    <w:multiLevelType w:val="hybridMultilevel"/>
    <w:tmpl w:val="CF546EDA"/>
    <w:lvl w:tplc="4568162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B432C3A"/>
    <w:multiLevelType w:val="hybridMultilevel"/>
    <w:tmpl w:val="07FA62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F1C520E"/>
    <w:multiLevelType w:val="hybridMultilevel"/>
    <w:tmpl w:val="6D6091AE"/>
    <w:lvl w:tplc="68B0A8A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7A78DD7A" w:ilvl="1">
      <w:numFmt w:val="none"/>
      <w:lvlText w:val=""/>
      <w:lvlJc w:val="left"/>
      <w:pPr>
        <w:tabs>
          <w:tab w:pos="360" w:val="num"/>
        </w:tabs>
      </w:pPr>
    </w:lvl>
    <w:lvl w:tplc="1E062116" w:ilvl="2">
      <w:numFmt w:val="none"/>
      <w:lvlText w:val=""/>
      <w:lvlJc w:val="left"/>
      <w:pPr>
        <w:tabs>
          <w:tab w:pos="360" w:val="num"/>
        </w:tabs>
      </w:pPr>
    </w:lvl>
    <w:lvl w:tplc="93326CAA" w:ilvl="3">
      <w:numFmt w:val="none"/>
      <w:lvlText w:val=""/>
      <w:lvlJc w:val="left"/>
      <w:pPr>
        <w:tabs>
          <w:tab w:pos="360" w:val="num"/>
        </w:tabs>
      </w:pPr>
    </w:lvl>
    <w:lvl w:tplc="327E9876" w:ilvl="4">
      <w:numFmt w:val="none"/>
      <w:lvlText w:val=""/>
      <w:lvlJc w:val="left"/>
      <w:pPr>
        <w:tabs>
          <w:tab w:pos="360" w:val="num"/>
        </w:tabs>
      </w:pPr>
    </w:lvl>
    <w:lvl w:tplc="5B9858E0" w:ilvl="5">
      <w:numFmt w:val="none"/>
      <w:lvlText w:val=""/>
      <w:lvlJc w:val="left"/>
      <w:pPr>
        <w:tabs>
          <w:tab w:pos="360" w:val="num"/>
        </w:tabs>
      </w:pPr>
    </w:lvl>
    <w:lvl w:tplc="07605B02" w:ilvl="6">
      <w:numFmt w:val="none"/>
      <w:lvlText w:val=""/>
      <w:lvlJc w:val="left"/>
      <w:pPr>
        <w:tabs>
          <w:tab w:pos="360" w:val="num"/>
        </w:tabs>
      </w:pPr>
    </w:lvl>
    <w:lvl w:tplc="B1A8221E" w:ilvl="7">
      <w:numFmt w:val="none"/>
      <w:lvlText w:val=""/>
      <w:lvlJc w:val="left"/>
      <w:pPr>
        <w:tabs>
          <w:tab w:pos="360" w:val="num"/>
        </w:tabs>
      </w:pPr>
    </w:lvl>
    <w:lvl w:tplc="32F67978" w:ilvl="8">
      <w:numFmt w:val="none"/>
      <w:lvlText w:val=""/>
      <w:lvlJc w:val="left"/>
      <w:pPr>
        <w:tabs>
          <w:tab w:pos="360" w:val="num"/>
        </w:tabs>
      </w:pPr>
    </w:lvl>
  </w:abstractNum>
  <w:abstractNum w:abstractNumId="5">
    <w:nsid w:val="47E27F0C"/>
    <w:multiLevelType w:val="hybridMultilevel"/>
    <w:tmpl w:val="B2C01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71E068C0"/>
    <w:multiLevelType w:val="hybridMultilevel"/>
    <w:tmpl w:val="AA669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6"/>
  </w:num>
  <w:num w:numId="5">
    <w:abstractNumId w:val="1"/>
  </w:num>
  <w:num w:numId="6">
    <w:abstractNumId w:val="4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5755"/>
    <w:rsid w:val="00005A44"/>
    <w:rsid w:val="00010CA6"/>
    <w:rsid w:val="0001112E"/>
    <w:rsid w:val="00014729"/>
    <w:rsid w:val="0003098B"/>
    <w:rsid w:val="00035E40"/>
    <w:rsid w:val="00045FFE"/>
    <w:rsid w:val="000509EE"/>
    <w:rsid w:val="00050CD0"/>
    <w:rsid w:val="00061E45"/>
    <w:rsid w:val="0006542E"/>
    <w:rsid w:val="00075C52"/>
    <w:rsid w:val="0007799E"/>
    <w:rsid w:val="00083372"/>
    <w:rsid w:val="00086F64"/>
    <w:rsid w:val="0008782D"/>
    <w:rsid w:val="00094560"/>
    <w:rsid w:val="00096885"/>
    <w:rsid w:val="000A026C"/>
    <w:rsid w:val="000A6CB6"/>
    <w:rsid w:val="000B2C17"/>
    <w:rsid w:val="000C3810"/>
    <w:rsid w:val="000C6BD5"/>
    <w:rsid w:val="000C7B47"/>
    <w:rsid w:val="000E5051"/>
    <w:rsid w:val="000F0806"/>
    <w:rsid w:val="000F3F9C"/>
    <w:rsid w:val="000F5E62"/>
    <w:rsid w:val="000F6101"/>
    <w:rsid w:val="00100633"/>
    <w:rsid w:val="00101D7C"/>
    <w:rsid w:val="00103494"/>
    <w:rsid w:val="001046A1"/>
    <w:rsid w:val="001055FA"/>
    <w:rsid w:val="001137BC"/>
    <w:rsid w:val="00114EC0"/>
    <w:rsid w:val="00116921"/>
    <w:rsid w:val="001175E2"/>
    <w:rsid w:val="00117924"/>
    <w:rsid w:val="00126D56"/>
    <w:rsid w:val="00127874"/>
    <w:rsid w:val="00127887"/>
    <w:rsid w:val="001331E6"/>
    <w:rsid w:val="00142DB1"/>
    <w:rsid w:val="00143F5C"/>
    <w:rsid w:val="0014556F"/>
    <w:rsid w:val="001472B1"/>
    <w:rsid w:val="001541DD"/>
    <w:rsid w:val="0015443A"/>
    <w:rsid w:val="0015685A"/>
    <w:rsid w:val="001644E5"/>
    <w:rsid w:val="0016487C"/>
    <w:rsid w:val="00170991"/>
    <w:rsid w:val="00175A3C"/>
    <w:rsid w:val="00177E11"/>
    <w:rsid w:val="00184DAC"/>
    <w:rsid w:val="00192A40"/>
    <w:rsid w:val="001A1794"/>
    <w:rsid w:val="001A253B"/>
    <w:rsid w:val="001A3070"/>
    <w:rsid w:val="001A3296"/>
    <w:rsid w:val="001B3BDD"/>
    <w:rsid w:val="001B4319"/>
    <w:rsid w:val="001B5AD7"/>
    <w:rsid w:val="001C01BB"/>
    <w:rsid w:val="001C05DC"/>
    <w:rsid w:val="001C07D7"/>
    <w:rsid w:val="001C1032"/>
    <w:rsid w:val="001C1771"/>
    <w:rsid w:val="001C1958"/>
    <w:rsid w:val="001D5646"/>
    <w:rsid w:val="001E340C"/>
    <w:rsid w:val="002031AF"/>
    <w:rsid w:val="002039A7"/>
    <w:rsid w:val="0020533C"/>
    <w:rsid w:val="00213E33"/>
    <w:rsid w:val="002167FC"/>
    <w:rsid w:val="00216E78"/>
    <w:rsid w:val="00222EAE"/>
    <w:rsid w:val="002269CA"/>
    <w:rsid w:val="002301E9"/>
    <w:rsid w:val="00230A47"/>
    <w:rsid w:val="00230EEC"/>
    <w:rsid w:val="002330A5"/>
    <w:rsid w:val="00240E71"/>
    <w:rsid w:val="0024292F"/>
    <w:rsid w:val="00244285"/>
    <w:rsid w:val="002442FB"/>
    <w:rsid w:val="002452FC"/>
    <w:rsid w:val="002511BE"/>
    <w:rsid w:val="0025430F"/>
    <w:rsid w:val="0026001F"/>
    <w:rsid w:val="00262650"/>
    <w:rsid w:val="00265617"/>
    <w:rsid w:val="00265B36"/>
    <w:rsid w:val="00294462"/>
    <w:rsid w:val="00297B81"/>
    <w:rsid w:val="002A16B3"/>
    <w:rsid w:val="002A4A60"/>
    <w:rsid w:val="002B28A3"/>
    <w:rsid w:val="002B5924"/>
    <w:rsid w:val="002B6197"/>
    <w:rsid w:val="002C56ED"/>
    <w:rsid w:val="002C5707"/>
    <w:rsid w:val="002C6E31"/>
    <w:rsid w:val="002D30A1"/>
    <w:rsid w:val="002D6291"/>
    <w:rsid w:val="002D7A16"/>
    <w:rsid w:val="002E0FB3"/>
    <w:rsid w:val="002F2732"/>
    <w:rsid w:val="00303DA6"/>
    <w:rsid w:val="00304278"/>
    <w:rsid w:val="00307760"/>
    <w:rsid w:val="003118DA"/>
    <w:rsid w:val="00316310"/>
    <w:rsid w:val="0032188B"/>
    <w:rsid w:val="0032659B"/>
    <w:rsid w:val="003265DE"/>
    <w:rsid w:val="00337775"/>
    <w:rsid w:val="003472D2"/>
    <w:rsid w:val="00347906"/>
    <w:rsid w:val="003522C7"/>
    <w:rsid w:val="00352947"/>
    <w:rsid w:val="00360A37"/>
    <w:rsid w:val="00363BBB"/>
    <w:rsid w:val="003642C7"/>
    <w:rsid w:val="00367006"/>
    <w:rsid w:val="00370486"/>
    <w:rsid w:val="00371E5F"/>
    <w:rsid w:val="003842F1"/>
    <w:rsid w:val="003864E2"/>
    <w:rsid w:val="003A56CA"/>
    <w:rsid w:val="003C2E1C"/>
    <w:rsid w:val="003D0BC3"/>
    <w:rsid w:val="003D0D2D"/>
    <w:rsid w:val="003D3FEA"/>
    <w:rsid w:val="003D4CDA"/>
    <w:rsid w:val="003E01D0"/>
    <w:rsid w:val="003E52C2"/>
    <w:rsid w:val="003E774C"/>
    <w:rsid w:val="003F3B07"/>
    <w:rsid w:val="003F5ACE"/>
    <w:rsid w:val="003F6D15"/>
    <w:rsid w:val="00407AB0"/>
    <w:rsid w:val="004106A1"/>
    <w:rsid w:val="004107D4"/>
    <w:rsid w:val="004113D6"/>
    <w:rsid w:val="00413FCE"/>
    <w:rsid w:val="00422376"/>
    <w:rsid w:val="0042616B"/>
    <w:rsid w:val="004320D5"/>
    <w:rsid w:val="004333B9"/>
    <w:rsid w:val="00434093"/>
    <w:rsid w:val="00434504"/>
    <w:rsid w:val="004346F3"/>
    <w:rsid w:val="004359B3"/>
    <w:rsid w:val="00437735"/>
    <w:rsid w:val="00443F1F"/>
    <w:rsid w:val="00451EBE"/>
    <w:rsid w:val="00455C18"/>
    <w:rsid w:val="00463FD7"/>
    <w:rsid w:val="00464ECE"/>
    <w:rsid w:val="0048235F"/>
    <w:rsid w:val="00483396"/>
    <w:rsid w:val="00490477"/>
    <w:rsid w:val="00490646"/>
    <w:rsid w:val="0049226D"/>
    <w:rsid w:val="00493BC0"/>
    <w:rsid w:val="00495399"/>
    <w:rsid w:val="00496371"/>
    <w:rsid w:val="004977D6"/>
    <w:rsid w:val="004A2827"/>
    <w:rsid w:val="004B0DD9"/>
    <w:rsid w:val="004B2C64"/>
    <w:rsid w:val="004B4F1F"/>
    <w:rsid w:val="004C0F98"/>
    <w:rsid w:val="004C1A5B"/>
    <w:rsid w:val="004C2780"/>
    <w:rsid w:val="004C3DC5"/>
    <w:rsid w:val="004D2853"/>
    <w:rsid w:val="004D4303"/>
    <w:rsid w:val="004E2214"/>
    <w:rsid w:val="004E3C99"/>
    <w:rsid w:val="004E5D96"/>
    <w:rsid w:val="004E7FE8"/>
    <w:rsid w:val="004F334E"/>
    <w:rsid w:val="004F40B4"/>
    <w:rsid w:val="004F5F89"/>
    <w:rsid w:val="00503B74"/>
    <w:rsid w:val="00504EB4"/>
    <w:rsid w:val="00507750"/>
    <w:rsid w:val="00511632"/>
    <w:rsid w:val="0051712B"/>
    <w:rsid w:val="0051758A"/>
    <w:rsid w:val="005230D3"/>
    <w:rsid w:val="00526654"/>
    <w:rsid w:val="00544EE1"/>
    <w:rsid w:val="00550B89"/>
    <w:rsid w:val="005527EA"/>
    <w:rsid w:val="00554F03"/>
    <w:rsid w:val="00561BD2"/>
    <w:rsid w:val="00561C8A"/>
    <w:rsid w:val="00580970"/>
    <w:rsid w:val="00582C02"/>
    <w:rsid w:val="00596053"/>
    <w:rsid w:val="00597A14"/>
    <w:rsid w:val="00597E6F"/>
    <w:rsid w:val="005A5AE5"/>
    <w:rsid w:val="005A5B07"/>
    <w:rsid w:val="005B01A6"/>
    <w:rsid w:val="005C1BF6"/>
    <w:rsid w:val="005C3F72"/>
    <w:rsid w:val="005D1C20"/>
    <w:rsid w:val="005D22F4"/>
    <w:rsid w:val="005E0A8F"/>
    <w:rsid w:val="005E480E"/>
    <w:rsid w:val="005E6C39"/>
    <w:rsid w:val="005E7825"/>
    <w:rsid w:val="005F396F"/>
    <w:rsid w:val="005F5D2C"/>
    <w:rsid w:val="005F6089"/>
    <w:rsid w:val="00613EEA"/>
    <w:rsid w:val="006207E8"/>
    <w:rsid w:val="006212C1"/>
    <w:rsid w:val="006228A6"/>
    <w:rsid w:val="00622AFE"/>
    <w:rsid w:val="00633DCD"/>
    <w:rsid w:val="006355A2"/>
    <w:rsid w:val="00641095"/>
    <w:rsid w:val="00647F1F"/>
    <w:rsid w:val="00652DB5"/>
    <w:rsid w:val="00653F41"/>
    <w:rsid w:val="006616E3"/>
    <w:rsid w:val="00661BA2"/>
    <w:rsid w:val="00666B04"/>
    <w:rsid w:val="006A15AD"/>
    <w:rsid w:val="006A5B84"/>
    <w:rsid w:val="006A7AED"/>
    <w:rsid w:val="006B22B5"/>
    <w:rsid w:val="006B3061"/>
    <w:rsid w:val="006B4398"/>
    <w:rsid w:val="006B6834"/>
    <w:rsid w:val="006C6E69"/>
    <w:rsid w:val="006D7F6A"/>
    <w:rsid w:val="006F64F8"/>
    <w:rsid w:val="006F650F"/>
    <w:rsid w:val="006F70FD"/>
    <w:rsid w:val="0070134D"/>
    <w:rsid w:val="00716F56"/>
    <w:rsid w:val="00722B2F"/>
    <w:rsid w:val="00726AEC"/>
    <w:rsid w:val="007345BD"/>
    <w:rsid w:val="00736908"/>
    <w:rsid w:val="0073714C"/>
    <w:rsid w:val="0073765C"/>
    <w:rsid w:val="00743EF1"/>
    <w:rsid w:val="00745A4B"/>
    <w:rsid w:val="0074656C"/>
    <w:rsid w:val="007534B1"/>
    <w:rsid w:val="00760DBE"/>
    <w:rsid w:val="007631AD"/>
    <w:rsid w:val="007647EE"/>
    <w:rsid w:val="0077017C"/>
    <w:rsid w:val="007731FF"/>
    <w:rsid w:val="00773DC8"/>
    <w:rsid w:val="007751D7"/>
    <w:rsid w:val="00777BC6"/>
    <w:rsid w:val="00790E31"/>
    <w:rsid w:val="00790E34"/>
    <w:rsid w:val="0079516C"/>
    <w:rsid w:val="007B3664"/>
    <w:rsid w:val="007B6E9F"/>
    <w:rsid w:val="007B7D08"/>
    <w:rsid w:val="007E0657"/>
    <w:rsid w:val="007E1291"/>
    <w:rsid w:val="007E1F4E"/>
    <w:rsid w:val="007F4D42"/>
    <w:rsid w:val="007F63CF"/>
    <w:rsid w:val="007F6970"/>
    <w:rsid w:val="00806C51"/>
    <w:rsid w:val="00811147"/>
    <w:rsid w:val="0081737A"/>
    <w:rsid w:val="00825BA2"/>
    <w:rsid w:val="008368D3"/>
    <w:rsid w:val="00836DF2"/>
    <w:rsid w:val="0084202D"/>
    <w:rsid w:val="00846847"/>
    <w:rsid w:val="00853D87"/>
    <w:rsid w:val="0085437B"/>
    <w:rsid w:val="00854A18"/>
    <w:rsid w:val="00854D46"/>
    <w:rsid w:val="008606AE"/>
    <w:rsid w:val="00864778"/>
    <w:rsid w:val="00864A4A"/>
    <w:rsid w:val="00866B47"/>
    <w:rsid w:val="00870225"/>
    <w:rsid w:val="008709A3"/>
    <w:rsid w:val="008717F1"/>
    <w:rsid w:val="00876712"/>
    <w:rsid w:val="0087754A"/>
    <w:rsid w:val="00882E79"/>
    <w:rsid w:val="00896E9B"/>
    <w:rsid w:val="008A2193"/>
    <w:rsid w:val="008D0B4A"/>
    <w:rsid w:val="008D1DDF"/>
    <w:rsid w:val="008D25C8"/>
    <w:rsid w:val="008D653E"/>
    <w:rsid w:val="008D7217"/>
    <w:rsid w:val="008E74DD"/>
    <w:rsid w:val="008E7DAD"/>
    <w:rsid w:val="008F00F7"/>
    <w:rsid w:val="008F5C56"/>
    <w:rsid w:val="008F6536"/>
    <w:rsid w:val="008F7494"/>
    <w:rsid w:val="00901265"/>
    <w:rsid w:val="00902BC6"/>
    <w:rsid w:val="00914F44"/>
    <w:rsid w:val="00915768"/>
    <w:rsid w:val="00917131"/>
    <w:rsid w:val="00924A5B"/>
    <w:rsid w:val="009250CC"/>
    <w:rsid w:val="00927575"/>
    <w:rsid w:val="00935F11"/>
    <w:rsid w:val="0094254C"/>
    <w:rsid w:val="009426C1"/>
    <w:rsid w:val="00942AFF"/>
    <w:rsid w:val="00942B43"/>
    <w:rsid w:val="009439C0"/>
    <w:rsid w:val="00943FAF"/>
    <w:rsid w:val="0094504A"/>
    <w:rsid w:val="00946BE4"/>
    <w:rsid w:val="00946D93"/>
    <w:rsid w:val="00946E48"/>
    <w:rsid w:val="00954270"/>
    <w:rsid w:val="00963361"/>
    <w:rsid w:val="009637A8"/>
    <w:rsid w:val="009724C3"/>
    <w:rsid w:val="00973F00"/>
    <w:rsid w:val="0099174F"/>
    <w:rsid w:val="00992C32"/>
    <w:rsid w:val="009962B0"/>
    <w:rsid w:val="009A3A8E"/>
    <w:rsid w:val="009B2B38"/>
    <w:rsid w:val="009B7D24"/>
    <w:rsid w:val="009C1416"/>
    <w:rsid w:val="009C40E3"/>
    <w:rsid w:val="009C5F62"/>
    <w:rsid w:val="009D32E3"/>
    <w:rsid w:val="009D42BB"/>
    <w:rsid w:val="009D5F10"/>
    <w:rsid w:val="009F2CE1"/>
    <w:rsid w:val="009F6127"/>
    <w:rsid w:val="00A00404"/>
    <w:rsid w:val="00A02FA0"/>
    <w:rsid w:val="00A054DB"/>
    <w:rsid w:val="00A13A05"/>
    <w:rsid w:val="00A13FEB"/>
    <w:rsid w:val="00A25BF3"/>
    <w:rsid w:val="00A276A6"/>
    <w:rsid w:val="00A31159"/>
    <w:rsid w:val="00A46E90"/>
    <w:rsid w:val="00A53B24"/>
    <w:rsid w:val="00A60954"/>
    <w:rsid w:val="00A611EE"/>
    <w:rsid w:val="00A65312"/>
    <w:rsid w:val="00A664A8"/>
    <w:rsid w:val="00A7496F"/>
    <w:rsid w:val="00A764AC"/>
    <w:rsid w:val="00A808EB"/>
    <w:rsid w:val="00A8217C"/>
    <w:rsid w:val="00A8287F"/>
    <w:rsid w:val="00A833E2"/>
    <w:rsid w:val="00A87BE2"/>
    <w:rsid w:val="00A912CD"/>
    <w:rsid w:val="00A91A78"/>
    <w:rsid w:val="00A94D9B"/>
    <w:rsid w:val="00AA2023"/>
    <w:rsid w:val="00AA3E77"/>
    <w:rsid w:val="00AA704C"/>
    <w:rsid w:val="00AB3C01"/>
    <w:rsid w:val="00AC151A"/>
    <w:rsid w:val="00AD09B1"/>
    <w:rsid w:val="00AE0181"/>
    <w:rsid w:val="00AE3CB6"/>
    <w:rsid w:val="00AE3DCA"/>
    <w:rsid w:val="00AF092E"/>
    <w:rsid w:val="00AF0B22"/>
    <w:rsid w:val="00B01AC5"/>
    <w:rsid w:val="00B0455B"/>
    <w:rsid w:val="00B13F87"/>
    <w:rsid w:val="00B14337"/>
    <w:rsid w:val="00B202F4"/>
    <w:rsid w:val="00B26090"/>
    <w:rsid w:val="00B2797D"/>
    <w:rsid w:val="00B36831"/>
    <w:rsid w:val="00B53382"/>
    <w:rsid w:val="00B57FB1"/>
    <w:rsid w:val="00B63E59"/>
    <w:rsid w:val="00B66130"/>
    <w:rsid w:val="00B66B98"/>
    <w:rsid w:val="00B72B07"/>
    <w:rsid w:val="00B74D6D"/>
    <w:rsid w:val="00B76680"/>
    <w:rsid w:val="00B76A53"/>
    <w:rsid w:val="00B81753"/>
    <w:rsid w:val="00B8388A"/>
    <w:rsid w:val="00B842A3"/>
    <w:rsid w:val="00B9239E"/>
    <w:rsid w:val="00B944FF"/>
    <w:rsid w:val="00B96B9C"/>
    <w:rsid w:val="00BA57DA"/>
    <w:rsid w:val="00BA5D4F"/>
    <w:rsid w:val="00BA5F6B"/>
    <w:rsid w:val="00BA7BF6"/>
    <w:rsid w:val="00BB43A3"/>
    <w:rsid w:val="00BB5348"/>
    <w:rsid w:val="00BB6F99"/>
    <w:rsid w:val="00BC201E"/>
    <w:rsid w:val="00BC3AB6"/>
    <w:rsid w:val="00BC466B"/>
    <w:rsid w:val="00BC53D9"/>
    <w:rsid w:val="00BC5706"/>
    <w:rsid w:val="00BD1A14"/>
    <w:rsid w:val="00BD30F0"/>
    <w:rsid w:val="00BE03FA"/>
    <w:rsid w:val="00BE1F8B"/>
    <w:rsid w:val="00BF39D3"/>
    <w:rsid w:val="00BF3E2D"/>
    <w:rsid w:val="00BF6408"/>
    <w:rsid w:val="00C02265"/>
    <w:rsid w:val="00C02911"/>
    <w:rsid w:val="00C20B27"/>
    <w:rsid w:val="00C260FF"/>
    <w:rsid w:val="00C26D16"/>
    <w:rsid w:val="00C32E49"/>
    <w:rsid w:val="00C3444C"/>
    <w:rsid w:val="00C3495B"/>
    <w:rsid w:val="00C4134F"/>
    <w:rsid w:val="00C42404"/>
    <w:rsid w:val="00C55FDB"/>
    <w:rsid w:val="00C66282"/>
    <w:rsid w:val="00C67987"/>
    <w:rsid w:val="00C713B3"/>
    <w:rsid w:val="00C77F22"/>
    <w:rsid w:val="00C80859"/>
    <w:rsid w:val="00C84A31"/>
    <w:rsid w:val="00C85079"/>
    <w:rsid w:val="00C95BFD"/>
    <w:rsid w:val="00C96102"/>
    <w:rsid w:val="00C965EC"/>
    <w:rsid w:val="00CA067D"/>
    <w:rsid w:val="00CA1D8E"/>
    <w:rsid w:val="00CA443E"/>
    <w:rsid w:val="00CA771F"/>
    <w:rsid w:val="00CA7DE1"/>
    <w:rsid w:val="00CB1F2B"/>
    <w:rsid w:val="00CB3C83"/>
    <w:rsid w:val="00CC029E"/>
    <w:rsid w:val="00CC1375"/>
    <w:rsid w:val="00CC3FEF"/>
    <w:rsid w:val="00CC528C"/>
    <w:rsid w:val="00CC6033"/>
    <w:rsid w:val="00CE18F1"/>
    <w:rsid w:val="00CE263A"/>
    <w:rsid w:val="00CE428B"/>
    <w:rsid w:val="00CE70F5"/>
    <w:rsid w:val="00CF0A46"/>
    <w:rsid w:val="00CF2791"/>
    <w:rsid w:val="00D00D88"/>
    <w:rsid w:val="00D03801"/>
    <w:rsid w:val="00D146E1"/>
    <w:rsid w:val="00D162A1"/>
    <w:rsid w:val="00D17DFC"/>
    <w:rsid w:val="00D25E64"/>
    <w:rsid w:val="00D27ABC"/>
    <w:rsid w:val="00D34BEA"/>
    <w:rsid w:val="00D34D71"/>
    <w:rsid w:val="00D36051"/>
    <w:rsid w:val="00D513D1"/>
    <w:rsid w:val="00D54761"/>
    <w:rsid w:val="00D547E6"/>
    <w:rsid w:val="00D61BCC"/>
    <w:rsid w:val="00D67D71"/>
    <w:rsid w:val="00D72E7D"/>
    <w:rsid w:val="00D74A67"/>
    <w:rsid w:val="00D7604E"/>
    <w:rsid w:val="00D76F05"/>
    <w:rsid w:val="00D810FD"/>
    <w:rsid w:val="00D86EE2"/>
    <w:rsid w:val="00D979A1"/>
    <w:rsid w:val="00DA46A5"/>
    <w:rsid w:val="00DA7D38"/>
    <w:rsid w:val="00DD1222"/>
    <w:rsid w:val="00DD5922"/>
    <w:rsid w:val="00DE3A10"/>
    <w:rsid w:val="00DE60D5"/>
    <w:rsid w:val="00DF0185"/>
    <w:rsid w:val="00E04C45"/>
    <w:rsid w:val="00E107D7"/>
    <w:rsid w:val="00E13B96"/>
    <w:rsid w:val="00E152D4"/>
    <w:rsid w:val="00E16B0B"/>
    <w:rsid w:val="00E209CC"/>
    <w:rsid w:val="00E23C96"/>
    <w:rsid w:val="00E26997"/>
    <w:rsid w:val="00E3187A"/>
    <w:rsid w:val="00E368EE"/>
    <w:rsid w:val="00E401F2"/>
    <w:rsid w:val="00E4462A"/>
    <w:rsid w:val="00E52481"/>
    <w:rsid w:val="00E54A4E"/>
    <w:rsid w:val="00E65A5D"/>
    <w:rsid w:val="00E65F30"/>
    <w:rsid w:val="00E76821"/>
    <w:rsid w:val="00E77E77"/>
    <w:rsid w:val="00E910BD"/>
    <w:rsid w:val="00E95705"/>
    <w:rsid w:val="00E95E8A"/>
    <w:rsid w:val="00EA6702"/>
    <w:rsid w:val="00EB1280"/>
    <w:rsid w:val="00EC1E5A"/>
    <w:rsid w:val="00ED0D0B"/>
    <w:rsid w:val="00ED3B50"/>
    <w:rsid w:val="00ED3FA5"/>
    <w:rsid w:val="00EE1B54"/>
    <w:rsid w:val="00F07646"/>
    <w:rsid w:val="00F078E4"/>
    <w:rsid w:val="00F10E4E"/>
    <w:rsid w:val="00F15037"/>
    <w:rsid w:val="00F22A75"/>
    <w:rsid w:val="00F2440B"/>
    <w:rsid w:val="00F32977"/>
    <w:rsid w:val="00F32A62"/>
    <w:rsid w:val="00F3308B"/>
    <w:rsid w:val="00F35CD4"/>
    <w:rsid w:val="00F36393"/>
    <w:rsid w:val="00F37690"/>
    <w:rsid w:val="00F408DA"/>
    <w:rsid w:val="00F567CC"/>
    <w:rsid w:val="00F60DC0"/>
    <w:rsid w:val="00F67147"/>
    <w:rsid w:val="00F761B8"/>
    <w:rsid w:val="00F81A68"/>
    <w:rsid w:val="00F922CA"/>
    <w:rsid w:val="00FA76BC"/>
    <w:rsid w:val="00FB1B8E"/>
    <w:rsid w:val="00FB3F34"/>
    <w:rsid w:val="00FB40D3"/>
    <w:rsid w:val="00FC25DB"/>
    <w:rsid w:val="00FC592A"/>
    <w:rsid w:val="00FD142A"/>
    <w:rsid w:val="00FD1C0A"/>
    <w:rsid w:val="00FE09C6"/>
    <w:rsid w:val="00FE37C4"/>
    <w:rsid w:val="00FE5CBE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16B0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16B0B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16B0B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16B0B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16B0B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16B0B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16B0B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16B0B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16B0B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16B0B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B28A3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B28A3"/>
  </w:style>
  <w:style w:styleId="Tekstbalonia" w:type="paragraph">
    <w:name w:val="Balloon Text"/>
    <w:basedOn w:val="Normal"/>
    <w:link w:val="TekstbaloniaChar"/>
    <w:rsid w:val="00240E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40E71"/>
    <w:rPr>
      <w:rFonts w:cs="Tahoma" w:hAnsi="Tahoma" w:ascii="Tahoma"/>
      <w:position w:val="16"/>
      <w:sz w:val="16"/>
      <w:szCs w:val="16"/>
    </w:rPr>
  </w:style>
  <w:style w:customStyle="true" w:styleId="Naslov1Char" w:type="character">
    <w:name w:val="Naslov 1 Char"/>
    <w:basedOn w:val="Zadanifontodlomka"/>
    <w:link w:val="Naslov1"/>
    <w:uiPriority w:val="9"/>
    <w:rsid w:val="00E16B0B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E16B0B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E16B0B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E16B0B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E16B0B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E16B0B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E16B0B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E16B0B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E16B0B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E16B0B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E16B0B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16B0B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E16B0B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E16B0B"/>
    <w:rPr>
      <w:b/>
      <w:bCs/>
    </w:rPr>
  </w:style>
  <w:style w:styleId="Istaknuto" w:type="character">
    <w:name w:val="Emphasis"/>
    <w:basedOn w:val="Zadanifontodlomka"/>
    <w:uiPriority w:val="20"/>
    <w:qFormat/>
    <w:rsid w:val="00E16B0B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E16B0B"/>
    <w:rPr>
      <w:szCs w:val="32"/>
    </w:rPr>
  </w:style>
  <w:style w:styleId="Odlomakpopisa" w:type="paragraph">
    <w:name w:val="List Paragraph"/>
    <w:basedOn w:val="Normal"/>
    <w:uiPriority w:val="34"/>
    <w:qFormat/>
    <w:rsid w:val="00E16B0B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E16B0B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E16B0B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16B0B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E16B0B"/>
    <w:rPr>
      <w:b/>
      <w:i/>
      <w:sz w:val="24"/>
    </w:rPr>
  </w:style>
  <w:style w:styleId="Neupadljivoisticanje" w:type="character">
    <w:name w:val="Subtle Emphasis"/>
    <w:uiPriority w:val="19"/>
    <w:qFormat/>
    <w:rsid w:val="00E16B0B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E16B0B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E16B0B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E16B0B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E16B0B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16B0B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E957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57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570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57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57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16B0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16B0B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16B0B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16B0B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16B0B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16B0B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16B0B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16B0B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16B0B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16B0B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B28A3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B28A3"/>
  </w:style>
  <w:style w:styleId="Tekstbalonia" w:type="paragraph">
    <w:name w:val="Balloon Text"/>
    <w:basedOn w:val="Normal"/>
    <w:link w:val="TekstbaloniaChar"/>
    <w:rsid w:val="00240E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40E71"/>
    <w:rPr>
      <w:rFonts w:ascii="Tahoma" w:cs="Tahoma" w:hAnsi="Tahoma"/>
      <w:position w:val="16"/>
      <w:sz w:val="16"/>
      <w:szCs w:val="16"/>
    </w:rPr>
  </w:style>
  <w:style w:customStyle="1" w:styleId="Naslov1Char" w:type="character">
    <w:name w:val="Naslov 1 Char"/>
    <w:basedOn w:val="Zadanifontodlomka"/>
    <w:link w:val="Naslov1"/>
    <w:uiPriority w:val="9"/>
    <w:rsid w:val="00E16B0B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E16B0B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E16B0B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E16B0B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E16B0B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E16B0B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E16B0B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E16B0B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E16B0B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E16B0B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E16B0B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16B0B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E16B0B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E16B0B"/>
    <w:rPr>
      <w:b/>
      <w:bCs/>
    </w:rPr>
  </w:style>
  <w:style w:styleId="Istaknuto" w:type="character">
    <w:name w:val="Emphasis"/>
    <w:basedOn w:val="Zadanifontodlomka"/>
    <w:uiPriority w:val="20"/>
    <w:qFormat/>
    <w:rsid w:val="00E16B0B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E16B0B"/>
    <w:rPr>
      <w:szCs w:val="32"/>
    </w:rPr>
  </w:style>
  <w:style w:styleId="Odlomakpopisa" w:type="paragraph">
    <w:name w:val="List Paragraph"/>
    <w:basedOn w:val="Normal"/>
    <w:uiPriority w:val="34"/>
    <w:qFormat/>
    <w:rsid w:val="00E16B0B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E16B0B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E16B0B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16B0B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E16B0B"/>
    <w:rPr>
      <w:b/>
      <w:i/>
      <w:sz w:val="24"/>
    </w:rPr>
  </w:style>
  <w:style w:styleId="Neupadljivoisticanje" w:type="character">
    <w:name w:val="Subtle Emphasis"/>
    <w:uiPriority w:val="19"/>
    <w:qFormat/>
    <w:rsid w:val="00E16B0B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E16B0B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E16B0B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E16B0B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E16B0B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16B0B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E957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57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570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57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57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747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1637</izvorni_sadrzaj>
    <derivirana_varijabla naziv="DomainObject.Predmet.Broj_1">1637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2011.</izvorni_sadrzaj>
    <derivirana_varijabla naziv="DomainObject.Predmet.DatumOsnivanja_1">20.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steč.postupka</izvorni_sadrzaj>
    <derivirana_varijabla naziv="DomainObject.Predmet.Opis_1">Prijedlog za otvaranje steč.postupka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St-1637/2011</izvorni_sadrzaj>
    <derivirana_varijabla naziv="DomainObject.Predmet.OznakaBroj_1">St-1637/2011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priklopljen na 5 Povrv-5922/13 radi kraćeg uvida 13.1.2014.</izvorni_sadrzaj>
    <derivirana_varijabla naziv="DomainObject.Predmet.PrimjedbaSuca_1">Spis priklopljen na 5 Povrv-5922/13 radi kraćeg uvida 13.1.2014.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SLUNJČICA d.d. Slunj</izvorni_sadrzaj>
    <derivirana_varijabla naziv="DomainObject.Predmet.ProtustrankaFormated_1">  SLUNJČICA d.d. Slunj</derivirana_varijabla>
  </DomainObject.Predmet.ProtustrankaFormated>
  <DomainObject.Predmet.ProtustrankaFormatedOIB>
    <izvorni_sadrzaj>  SLUNJČICA d.d. Slunj, OIB 48969228893</izvorni_sadrzaj>
    <derivirana_varijabla naziv="DomainObject.Predmet.ProtustrankaFormatedOIB_1">  SLUNJČICA d.d. Slunj, OIB 48969228893</derivirana_varijabla>
  </DomainObject.Predmet.ProtustrankaFormatedOIB>
  <DomainObject.Predmet.ProtustrankaFormatedWithAdress>
    <izvorni_sadrzaj> SLUNJČICA d.d. Slunj, Stara cesta 2, Slunj</izvorni_sadrzaj>
    <derivirana_varijabla naziv="DomainObject.Predmet.ProtustrankaFormatedWithAdress_1"> SLUNJČICA d.d. Slunj, Stara cesta 2, Slunj</derivirana_varijabla>
  </DomainObject.Predmet.ProtustrankaFormatedWithAdress>
  <DomainObject.Predmet.ProtustrankaFormatedWithAdressOIB>
    <izvorni_sadrzaj> SLUNJČICA d.d. Slunj, OIB 48969228893, Stara cesta 2, Slunj</izvorni_sadrzaj>
    <derivirana_varijabla naziv="DomainObject.Predmet.ProtustrankaFormatedWithAdressOIB_1"> SLUNJČICA d.d. Slunj, OIB 48969228893, Stara cesta 2, Slunj</derivirana_varijabla>
  </DomainObject.Predmet.ProtustrankaFormatedWithAdressOIB>
  <DomainObject.Predmet.ProtustrankaWithAdress>
    <izvorni_sadrzaj>SLUNJČICA d.d. Slunj Stara cesta 2, Slunj</izvorni_sadrzaj>
    <derivirana_varijabla naziv="DomainObject.Predmet.ProtustrankaWithAdress_1">SLUNJČICA d.d. Slunj Stara cesta 2, Slunj</derivirana_varijabla>
  </DomainObject.Predmet.ProtustrankaWithAdress>
  <DomainObject.Predmet.ProtustrankaWithAdressOIB>
    <izvorni_sadrzaj>SLUNJČICA d.d. Slunj, OIB 48969228893, Stara cesta 2, Slunj</izvorni_sadrzaj>
    <derivirana_varijabla naziv="DomainObject.Predmet.ProtustrankaWithAdressOIB_1">SLUNJČICA d.d. Slunj, OIB 48969228893, Stara cesta 2, Slunj</derivirana_varijabla>
  </DomainObject.Predmet.ProtustrankaWithAdressOIB>
  <DomainObject.Predmet.ProtustrankaNazivFormated>
    <izvorni_sadrzaj>SLUNJČICA d.d. Slunj</izvorni_sadrzaj>
    <derivirana_varijabla naziv="DomainObject.Predmet.ProtustrankaNazivFormated_1">SLUNJČICA d.d. Slunj</derivirana_varijabla>
  </DomainObject.Predmet.ProtustrankaNazivFormated>
  <DomainObject.Predmet.ProtustrankaNazivFormatedOIB>
    <izvorni_sadrzaj>SLUNJČICA d.d. Slunj, OIB 48969228893</izvorni_sadrzaj>
    <derivirana_varijabla naziv="DomainObject.Predmet.ProtustrankaNazivFormatedOIB_1">SLUNJČICA d.d. Slunj, OIB 48969228893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 KARLOVAC zastupanog po punomoćniku ŽDO u Karlovcu; MARIO ERGOVIĆ</izvorni_sadrzaj>
    <derivirana_varijabla naziv="DomainObject.Predmet.StrankaFormated_1">  MINISTARSTVO FINANCIJA, POREZNA UPRAVA KARLOVAC zastupanog po punomoćniku ŽDO u Karlovcu; MARIO ERGOVIĆ</derivirana_varijabla>
  </DomainObject.Predmet.StrankaFormated>
  <DomainObject.Predmet.StrankaFormatedOIB>
    <izvorni_sadrzaj>  MINISTARSTVO FINANCIJA, POREZNA UPRAVA KARLOVAC zastupanog po punomoćniku ŽDO u Karlovcu; MARIO ERGOVIĆ</izvorni_sadrzaj>
    <derivirana_varijabla naziv="DomainObject.Predmet.StrankaFormatedOIB_1">  MINISTARSTVO FINANCIJA, POREZNA UPRAVA KARLOVAC zastupanog po punomoćniku ŽDO u Karlovcu; MARIO ERGOVIĆ</derivirana_varijabla>
  </DomainObject.Predmet.StrankaFormatedOIB>
  <DomainObject.Predmet.StrankaFormatedWithAdress>
    <izvorni_sadrzaj> MINISTARSTVO FINANCIJA, POREZNA UPRAVA KARLOVAC zastupanog po punomoćniku ŽDO u Karlovcu; MARIO ERGOVIĆ</izvorni_sadrzaj>
    <derivirana_varijabla naziv="DomainObject.Predmet.StrankaFormatedWithAdress_1"> MINISTARSTVO FINANCIJA, POREZNA UPRAVA KARLOVAC zastupanog po punomoćniku ŽDO u Karlovcu; MARIO ERGOVIĆ</derivirana_varijabla>
  </DomainObject.Predmet.StrankaFormatedWithAdress>
  <DomainObject.Predmet.StrankaFormatedWithAdressOIB>
    <izvorni_sadrzaj> MINISTARSTVO FINANCIJA, POREZNA UPRAVA KARLOVAC zastupanog po punomoćniku ŽDO u Karlovcu; MARIO ERGOVIĆ</izvorni_sadrzaj>
    <derivirana_varijabla naziv="DomainObject.Predmet.StrankaFormatedWithAdressOIB_1"> MINISTARSTVO FINANCIJA, POREZNA UPRAVA KARLOVAC zastupanog po punomoćniku ŽDO u Karlovcu; MARIO ERGOVIĆ</derivirana_varijabla>
  </DomainObject.Predmet.StrankaFormatedWithAdressOIB>
  <DomainObject.Predmet.StrankaWithAdress>
    <izvorni_sadrzaj>MINISTARSTVO FINANCIJA, POREZNA UPRAVA KARLOVAC ,MARIO ERGOVIĆ </izvorni_sadrzaj>
    <derivirana_varijabla naziv="DomainObject.Predmet.StrankaWithAdress_1">MINISTARSTVO FINANCIJA, POREZNA UPRAVA KARLOVAC ,MARIO ERGOVIĆ </derivirana_varijabla>
  </DomainObject.Predmet.StrankaWithAdress>
  <DomainObject.Predmet.StrankaWithAdressOIB>
    <izvorni_sadrzaj>MINISTARSTVO FINANCIJA, POREZNA UPRAVA KARLOVAC,MARIO ERGOVIĆ</izvorni_sadrzaj>
    <derivirana_varijabla naziv="DomainObject.Predmet.StrankaWithAdressOIB_1">MINISTARSTVO FINANCIJA, POREZNA UPRAVA KARLOVAC,MARIO ERGOVIĆ</derivirana_varijabla>
  </DomainObject.Predmet.StrankaWithAdressOIB>
  <DomainObject.Predmet.StrankaNazivFormated>
    <izvorni_sadrzaj>MINISTARSTVO FINANCIJA, POREZNA UPRAVA KARLOVAC,MARIO ERGOVIĆ</izvorni_sadrzaj>
    <derivirana_varijabla naziv="DomainObject.Predmet.StrankaNazivFormated_1">MINISTARSTVO FINANCIJA, POREZNA UPRAVA KARLOVAC,MARIO ERGOVIĆ</derivirana_varijabla>
  </DomainObject.Predmet.StrankaNazivFormated>
  <DomainObject.Predmet.StrankaNazivFormatedOIB>
    <izvorni_sadrzaj>MINISTARSTVO FINANCIJA, POREZNA UPRAVA KARLOVAC,MARIO ERGOVIĆ</izvorni_sadrzaj>
    <derivirana_varijabla naziv="DomainObject.Predmet.StrankaNazivFormatedOIB_1">MINISTARSTVO FINANCIJA, POREZNA UPRAVA KARLOVAC,MARIO ERGOVIĆ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MINISTARSTVO FINANCIJA, POREZNA UPRAVA KARLOVAC zastupanog po punomoćniku ŽDO u Karlovcu</item>
      <item>MARIO ERGOVIĆ</item>
    </izvorni_sadrzaj>
    <derivirana_varijabla naziv="DomainObject.Predmet.StrankaListFormated_1">
      <item>MINISTARSTVO FINANCIJA, POREZNA UPRAVA KARLOVAC zastupanog po punomoćniku ŽDO u Karlovcu</item>
      <item>MARIO ERGOVIĆ</item>
    </derivirana_varijabla>
  </DomainObject.Predmet.StrankaListFormated>
  <DomainObject.Predmet.StrankaListFormatedOIB>
    <izvorni_sadrzaj>
      <item>MINISTARSTVO FINANCIJA, POREZNA UPRAVA KARLOVAC zastupanog po punomoćniku ŽDO u Karlovcu</item>
      <item>MARIO ERGOVIĆ</item>
    </izvorni_sadrzaj>
    <derivirana_varijabla naziv="DomainObject.Predmet.StrankaListFormatedOIB_1">
      <item>MINISTARSTVO FINANCIJA, POREZNA UPRAVA KARLOVAC zastupanog po punomoćniku ŽDO u Karlovcu</item>
      <item>MARIO ERGOVIĆ</item>
    </derivirana_varijabla>
  </DomainObject.Predmet.StrankaListFormatedOIB>
  <DomainObject.Predmet.StrankaListFormatedWithAdress>
    <izvorni_sadrzaj>
      <item>MINISTARSTVO FINANCIJA, POREZNA UPRAVA KARLOVAC zastupanog po punomoćniku ŽDO u Karlovcu</item>
      <item>MARIO ERGOVIĆ</item>
    </izvorni_sadrzaj>
    <derivirana_varijabla naziv="DomainObject.Predmet.StrankaListFormatedWithAdress_1">
      <item>MINISTARSTVO FINANCIJA, POREZNA UPRAVA KARLOVAC zastupanog po punomoćniku ŽDO u Karlovcu</item>
      <item>MARIO ERGOVIĆ</item>
    </derivirana_varijabla>
  </DomainObject.Predmet.StrankaListFormatedWithAdress>
  <DomainObject.Predmet.StrankaListFormatedWithAdressOIB>
    <izvorni_sadrzaj>
      <item>MINISTARSTVO FINANCIJA, POREZNA UPRAVA KARLOVAC zastupanog po punomoćniku ŽDO u Karlovcu</item>
      <item>MARIO ERGOVIĆ</item>
    </izvorni_sadrzaj>
    <derivirana_varijabla naziv="DomainObject.Predmet.StrankaListFormatedWithAdressOIB_1">
      <item>MINISTARSTVO FINANCIJA, POREZNA UPRAVA KARLOVAC zastupanog po punomoćniku ŽDO u Karlovcu</item>
      <item>MARIO ERGOVIĆ</item>
    </derivirana_varijabla>
  </DomainObject.Predmet.StrankaListFormatedWithAdressOIB>
  <DomainObject.Predmet.StrankaListNazivFormated>
    <izvorni_sadrzaj>
      <item>MINISTARSTVO FINANCIJA, POREZNA UPRAVA KARLOVAC</item>
      <item>MARIO ERGOVIĆ</item>
    </izvorni_sadrzaj>
    <derivirana_varijabla naziv="DomainObject.Predmet.StrankaListNazivFormated_1">
      <item>MINISTARSTVO FINANCIJA, POREZNA UPRAVA KARLOVAC</item>
      <item>MARIO ERGOVIĆ</item>
    </derivirana_varijabla>
  </DomainObject.Predmet.StrankaListNazivFormated>
  <DomainObject.Predmet.StrankaListNazivFormatedOIB>
    <izvorni_sadrzaj>
      <item>MINISTARSTVO FINANCIJA, POREZNA UPRAVA KARLOVAC</item>
      <item>MARIO ERGOVIĆ</item>
    </izvorni_sadrzaj>
    <derivirana_varijabla naziv="DomainObject.Predmet.StrankaListNazivFormatedOIB_1">
      <item>MINISTARSTVO FINANCIJA, POREZNA UPRAVA KARLOVAC</item>
      <item>MARIO ERGOVIĆ</item>
    </derivirana_varijabla>
  </DomainObject.Predmet.StrankaListNazivFormatedOIB>
  <DomainObject.Predmet.ProtuStrankaListFormated>
    <izvorni_sadrzaj>
      <item>SLUNJČICA d.d. Slunj</item>
    </izvorni_sadrzaj>
    <derivirana_varijabla naziv="DomainObject.Predmet.ProtuStrankaListFormated_1">
      <item>SLUNJČICA d.d. Slunj</item>
    </derivirana_varijabla>
  </DomainObject.Predmet.ProtuStrankaListFormated>
  <DomainObject.Predmet.ProtuStrankaListFormatedOIB>
    <izvorni_sadrzaj>
      <item>SLUNJČICA d.d. Slunj, OIB 48969228893</item>
    </izvorni_sadrzaj>
    <derivirana_varijabla naziv="DomainObject.Predmet.ProtuStrankaListFormatedOIB_1">
      <item>SLUNJČICA d.d. Slunj, OIB 48969228893</item>
    </derivirana_varijabla>
  </DomainObject.Predmet.ProtuStrankaListFormatedOIB>
  <DomainObject.Predmet.ProtuStrankaListFormatedWithAdress>
    <izvorni_sadrzaj>
      <item>SLUNJČICA d.d. Slunj, Stara cesta 2, Slunj</item>
    </izvorni_sadrzaj>
    <derivirana_varijabla naziv="DomainObject.Predmet.ProtuStrankaListFormatedWithAdress_1">
      <item>SLUNJČICA d.d. Slunj, Stara cesta 2, Slunj</item>
    </derivirana_varijabla>
  </DomainObject.Predmet.ProtuStrankaListFormatedWithAdress>
  <DomainObject.Predmet.ProtuStrankaListFormatedWithAdressOIB>
    <izvorni_sadrzaj>
      <item>SLUNJČICA d.d. Slunj, OIB 48969228893, Stara cesta 2, Slunj</item>
    </izvorni_sadrzaj>
    <derivirana_varijabla naziv="DomainObject.Predmet.ProtuStrankaListFormatedWithAdressOIB_1">
      <item>SLUNJČICA d.d. Slunj, OIB 48969228893, Stara cesta 2, Slunj</item>
    </derivirana_varijabla>
  </DomainObject.Predmet.ProtuStrankaListFormatedWithAdressOIB>
  <DomainObject.Predmet.ProtuStrankaListNazivFormated>
    <izvorni_sadrzaj>
      <item>SLUNJČICA d.d. Slunj</item>
    </izvorni_sadrzaj>
    <derivirana_varijabla naziv="DomainObject.Predmet.ProtuStrankaListNazivFormated_1">
      <item>SLUNJČICA d.d. Slunj</item>
    </derivirana_varijabla>
  </DomainObject.Predmet.ProtuStrankaListNazivFormated>
  <DomainObject.Predmet.ProtuStrankaListNazivFormatedOIB>
    <izvorni_sadrzaj>
      <item>SLUNJČICA d.d. Slunj, OIB 48969228893</item>
    </izvorni_sadrzaj>
    <derivirana_varijabla naziv="DomainObject.Predmet.ProtuStrankaListNazivFormatedOIB_1">
      <item>SLUNJČICA d.d. Slunj, OIB 48969228893</item>
    </derivirana_varijabla>
  </DomainObject.Predmet.ProtuStrankaListNazivFormatedOIB>
  <DomainObject.Predmet.OstaliListFormated>
    <izvorni_sadrzaj>
      <item>ŽDO u Karlovcu punomoćnik sudionika u postupku MINISTARSTVO FINANCIJA, POREZNA UPRAVA KARLOVAC</item>
      <item>Vladimir Špehar</item>
    </izvorni_sadrzaj>
    <derivirana_varijabla naziv="DomainObject.Predmet.OstaliListFormated_1">
      <item>ŽDO u Karlovcu punomoćnik sudionika u postupku MINISTARSTVO FINANCIJA, POREZNA UPRAVA KARLOVAC</item>
      <item>Vladimir Špehar</item>
    </derivirana_varijabla>
  </DomainObject.Predmet.OstaliListFormated>
  <DomainObject.Predmet.OstaliListFormatedOIB>
    <izvorni_sadrzaj>
      <item>ŽDO u Karlovcu punomoćnik sudionika u postupku MINISTARSTVO FINANCIJA, POREZNA UPRAVA KARLOVAC</item>
      <item>Vladimir Špehar, OIB 20275924066</item>
    </izvorni_sadrzaj>
    <derivirana_varijabla naziv="DomainObject.Predmet.OstaliListFormatedOIB_1">
      <item>ŽDO u Karlovcu punomoćnik sudionika u postupku MINISTARSTVO FINANCIJA, POREZNA UPRAVA KARLOVAC</item>
      <item>Vladimir Špehar, OIB 20275924066</item>
    </derivirana_varijabla>
  </DomainObject.Predmet.OstaliListFormatedOIB>
  <DomainObject.Predmet.OstaliListFormatedWithAdress>
    <izvorni_sadrzaj>
      <item>ŽDO u Karlovcu punomoćnik sudionika u postupku MINISTARSTVO FINANCIJA, POREZNA UPRAVA KARLOVAC</item>
      <item>Vladimir Špehar, Domobranska Ulica 20c, 47000 Karlovac</item>
    </izvorni_sadrzaj>
    <derivirana_varijabla naziv="DomainObject.Predmet.OstaliListFormatedWithAdress_1">
      <item>ŽDO u Karlovcu punomoćnik sudionika u postupku MINISTARSTVO FINANCIJA, POREZNA UPRAVA KARLOVAC</item>
      <item>Vladimir Špehar, Domobranska Ulica 20c, 47000 Karlovac</item>
    </derivirana_varijabla>
  </DomainObject.Predmet.OstaliListFormatedWithAdress>
  <DomainObject.Predmet.OstaliListFormatedWithAdressOIB>
    <izvorni_sadrzaj>
      <item>ŽDO u Karlovcu punomoćnik sudionika u postupku MINISTARSTVO FINANCIJA, POREZNA UPRAVA KARLOVAC</item>
      <item>Vladimir Špehar, OIB 20275924066, Domobranska Ulica 20c, 47000 Karlovac</item>
    </izvorni_sadrzaj>
    <derivirana_varijabla naziv="DomainObject.Predmet.OstaliListFormatedWithAdressOIB_1">
      <item>ŽDO u Karlovcu punomoćnik sudionika u postupku MINISTARSTVO FINANCIJA, POREZNA UPRAVA KARLOVAC</item>
      <item>Vladimir Špehar, OIB 20275924066, Domobranska Ulica 20c, 47000 Karlovac</item>
    </derivirana_varijabla>
  </DomainObject.Predmet.OstaliListFormatedWithAdressOIB>
  <DomainObject.Predmet.OstaliListNazivFormated>
    <izvorni_sadrzaj>
      <item>ŽDO u Karlovcu</item>
      <item>Vladimir Špehar</item>
    </izvorni_sadrzaj>
    <derivirana_varijabla naziv="DomainObject.Predmet.OstaliListNazivFormated_1">
      <item>ŽDO u Karlovcu</item>
      <item>Vladimir Špehar</item>
    </derivirana_varijabla>
  </DomainObject.Predmet.OstaliListNazivFormated>
  <DomainObject.Predmet.OstaliListNazivFormatedOIB>
    <izvorni_sadrzaj>
      <item>ŽDO u Karlovcu</item>
      <item>Vladimir Špehar, OIB 20275924066</item>
    </izvorni_sadrzaj>
    <derivirana_varijabla naziv="DomainObject.Predmet.OstaliListNazivFormatedOIB_1">
      <item>ŽDO u Karlovcu</item>
      <item>Vladimir Špehar, OIB 20275924066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 KARLOVAC i dr.</izvorni_sadrzaj>
    <derivirana_varijabla naziv="DomainObject.Predmet.StrankaIDrugi_1">MINISTARSTVO FINANCIJA, POREZNA UPRAVA KARLOVAC i dr.</derivirana_varijabla>
  </DomainObject.Predmet.StrankaIDrugi>
  <DomainObject.Predmet.ProtustrankaIDrugi>
    <izvorni_sadrzaj>SLUNJČICA d.d. Slunj</izvorni_sadrzaj>
    <derivirana_varijabla naziv="DomainObject.Predmet.ProtustrankaIDrugi_1">SLUNJČICA d.d. Slunj</derivirana_varijabla>
  </DomainObject.Predmet.ProtustrankaIDrugi>
  <DomainObject.Predmet.StrankaIDrugiAdressOIB>
    <izvorni_sadrzaj>MINISTARSTVO FINANCIJA, POREZNA UPRAVA KARLOVAC i dr.</izvorni_sadrzaj>
    <derivirana_varijabla naziv="DomainObject.Predmet.StrankaIDrugiAdressOIB_1">MINISTARSTVO FINANCIJA, POREZNA UPRAVA KARLOVAC i dr.</derivirana_varijabla>
  </DomainObject.Predmet.StrankaIDrugiAdressOIB>
  <DomainObject.Predmet.ProtustrankaIDrugiAdressOIB>
    <izvorni_sadrzaj>SLUNJČICA d.d. Slunj, OIB 48969228893, Stara cesta 2, Slunj</izvorni_sadrzaj>
    <derivirana_varijabla naziv="DomainObject.Predmet.ProtustrankaIDrugiAdressOIB_1">SLUNJČICA d.d. Slunj, OIB 48969228893, Stara cesta 2, Slunj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SLUNJČICA d.d. Slunj</item>
      <item>ŽDO u Karlovcu</item>
      <item>MINISTARSTVO FINANCIJA, POREZNA UPRAVA KARLOVAC</item>
      <item>MARIO ERGOVIĆ</item>
      <item>Vladimir Špehar</item>
    </izvorni_sadrzaj>
    <derivirana_varijabla naziv="DomainObject.Predmet.SudioniciListNaziv_1">
      <item>SLUNJČICA d.d. Slunj</item>
      <item>ŽDO u Karlovcu</item>
      <item>MINISTARSTVO FINANCIJA, POREZNA UPRAVA KARLOVAC</item>
      <item>MARIO ERGOVIĆ</item>
      <item>Vladimir Špehar</item>
    </derivirana_varijabla>
  </DomainObject.Predmet.SudioniciListNaziv>
  <DomainObject.Predmet.SudioniciListAdressOIB>
    <izvorni_sadrzaj>
      <item>SLUNJČICA d.d. Slunj, OIB 48969228893, Stara cesta 2,Slunj</item>
      <item>ŽDO u Karlovcu</item>
      <item>MINISTARSTVO FINANCIJA, POREZNA UPRAVA KARLOVAC</item>
      <item>MARIO ERGOVIĆ</item>
      <item>Vladimir Špehar, OIB 20275924066, Domobranska Ulica 20c,47000 Karlovac</item>
    </izvorni_sadrzaj>
    <derivirana_varijabla naziv="DomainObject.Predmet.SudioniciListAdressOIB_1">
      <item>SLUNJČICA d.d. Slunj, OIB 48969228893, Stara cesta 2,Slunj</item>
      <item>ŽDO u Karlovcu</item>
      <item>MINISTARSTVO FINANCIJA, POREZNA UPRAVA KARLOVAC</item>
      <item>MARIO ERGOVIĆ</item>
      <item>Vladimir Špehar, OIB 20275924066, Domobranska Ulica 20c,47000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48969228893</item>
      <item>, OIB null</item>
      <item>, OIB null</item>
      <item>, OIB null</item>
      <item>, OIB 20275924066</item>
    </izvorni_sadrzaj>
    <derivirana_varijabla naziv="DomainObject.Predmet.SudioniciListNazivOIB_1">
      <item>, OIB 48969228893</item>
      <item>, OIB null</item>
      <item>, OIB null</item>
      <item>, OIB null</item>
      <item>, OIB 20275924066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Vladimir Špehar, OIB 20275924066, Maksimilijana Vrhovca 5 Karlovac</item>
    </izvorni_sadrzaj>
    <derivirana_varijabla naziv="DomainObject.Predmet.StecajniUpraviteljiListAddressOIB_1">
      <item>Vladimir Špehar, OIB 20275924066, Maksimilijana Vrhovca 5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CB6121-82DA-45DC-8A08-C3D5270211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1091</properties:Words>
  <properties:Characters>5821</properties:Characters>
  <properties:Lines>149</properties:Lines>
  <properties:Paragraphs>57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St-20/02</vt:lpstr>
    </vt:vector>
  </properties:TitlesOfParts>
  <properties:LinksUpToDate>false</properties:LinksUpToDate>
  <properties:CharactersWithSpaces>6994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2016-01-11T09:29:00Z</dcterms:created>
  <dc:creator>Korisnik</dc:creator>
  <cp:lastModifiedBy>Gordana Grčić</cp:lastModifiedBy>
  <cp:lastPrinted>2016-01-11T10:55:00Z</cp:lastPrinted>
  <dcterms:modified xmlns:xsi="http://www.w3.org/2001/XMLSchema-instance" xsi:type="dcterms:W3CDTF">2016-01-11T11:52:00Z</dcterms:modified>
  <cp:revision>5</cp:revision>
  <dc:title>St-20/02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