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d2dc1" w14:paraId="dcd2dc1" w:rsidRDefault="002824CA" w:rsidP="00DE777C" w:rsidR="00720596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 xml:space="preserve"> </w:t>
      </w:r>
      <w:r w:rsidR="00271405">
        <w:rPr>
          <w:b/>
          <w:noProof/>
          <w:sz w:val="24"/>
          <w:szCs w:val="24"/>
        </w:rPr>
        <w:t xml:space="preserve">            </w:t>
      </w:r>
      <w:r w:rsidR="00271405">
        <w:rPr>
          <w:b/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w:t xml:space="preserve"> </w:t>
      </w:r>
    </w:p>
    <w:p w:rsidRDefault="00A04520" w:rsidP="00A04520" w:rsidR="00A04520" w:rsidRPr="00C90568">
      <w:pPr>
        <w:jc w:val="both"/>
        <w:rPr>
          <w:sz w:val="24"/>
          <w:szCs w:val="24"/>
        </w:rPr>
      </w:pPr>
      <w:r w:rsidRPr="00C90568">
        <w:rPr>
          <w:sz w:val="24"/>
          <w:szCs w:val="24"/>
        </w:rPr>
        <w:t>REPUBLIKA HRVATSKA</w:t>
      </w:r>
    </w:p>
    <w:p w:rsidRDefault="00A04520" w:rsidP="00A04520" w:rsidR="00A04520" w:rsidRPr="00C90568">
      <w:pPr>
        <w:jc w:val="both"/>
        <w:rPr>
          <w:sz w:val="24"/>
          <w:szCs w:val="24"/>
        </w:rPr>
      </w:pPr>
      <w:r w:rsidRPr="00C90568">
        <w:rPr>
          <w:sz w:val="24"/>
          <w:szCs w:val="24"/>
        </w:rPr>
        <w:t>Trgovački sud u Zagrebu</w:t>
      </w:r>
    </w:p>
    <w:p w:rsidRDefault="00A04520" w:rsidP="00A04520" w:rsidR="00A04520">
      <w:pPr>
        <w:jc w:val="both"/>
        <w:rPr>
          <w:b/>
          <w:sz w:val="24"/>
          <w:szCs w:val="24"/>
        </w:rPr>
      </w:pPr>
      <w:r w:rsidRPr="00C90568">
        <w:rPr>
          <w:sz w:val="24"/>
          <w:szCs w:val="24"/>
        </w:rPr>
        <w:t xml:space="preserve">Zagreb, </w:t>
      </w:r>
      <w:proofErr w:type="spellStart"/>
      <w:r w:rsidRPr="00C90568">
        <w:rPr>
          <w:sz w:val="24"/>
          <w:szCs w:val="24"/>
        </w:rPr>
        <w:t>Amruševa</w:t>
      </w:r>
      <w:proofErr w:type="spellEnd"/>
      <w:r w:rsidRPr="00C90568">
        <w:rPr>
          <w:sz w:val="24"/>
          <w:szCs w:val="24"/>
        </w:rPr>
        <w:t xml:space="preserve"> 2/II                                                         </w:t>
      </w:r>
      <w:r w:rsidR="00EE181D" w:rsidRPr="00C90568">
        <w:rPr>
          <w:sz w:val="24"/>
          <w:szCs w:val="24"/>
        </w:rPr>
        <w:t xml:space="preserve">    </w:t>
      </w:r>
      <w:r w:rsidR="00EE181D" w:rsidRPr="00C90568">
        <w:rPr>
          <w:sz w:val="24"/>
          <w:szCs w:val="24"/>
        </w:rPr>
        <w:tab/>
      </w:r>
      <w:r w:rsidR="00FF3B02">
        <w:rPr>
          <w:sz w:val="24"/>
          <w:szCs w:val="24"/>
        </w:rPr>
        <w:t>67. St-8319</w:t>
      </w:r>
      <w:r w:rsidR="00C521DB" w:rsidRPr="00C90568">
        <w:rPr>
          <w:sz w:val="24"/>
          <w:szCs w:val="24"/>
        </w:rPr>
        <w:t>/1</w:t>
      </w:r>
      <w:r w:rsidR="00FF3B02">
        <w:rPr>
          <w:sz w:val="24"/>
          <w:szCs w:val="24"/>
        </w:rPr>
        <w:t>5</w:t>
      </w:r>
      <w:r w:rsidR="00271405">
        <w:rPr>
          <w:sz w:val="24"/>
          <w:szCs w:val="24"/>
        </w:rPr>
        <w:t>-76</w:t>
      </w:r>
    </w:p>
    <w:p w:rsidRDefault="00EE181D" w:rsidP="00A04520" w:rsidR="00EE181D" w:rsidRPr="00A04520">
      <w:pPr>
        <w:jc w:val="both"/>
        <w:rPr>
          <w:b/>
          <w:sz w:val="24"/>
          <w:szCs w:val="24"/>
        </w:rPr>
      </w:pPr>
    </w:p>
    <w:p w:rsidRDefault="002824CA" w:rsidP="00EE181D" w:rsidR="002824CA">
      <w:pPr>
        <w:ind w:firstLine="720"/>
        <w:jc w:val="center"/>
        <w:rPr>
          <w:sz w:val="24"/>
          <w:szCs w:val="24"/>
        </w:rPr>
      </w:pPr>
    </w:p>
    <w:p w:rsidRDefault="00A04520" w:rsidP="00EE181D" w:rsidR="00A04520" w:rsidRPr="00C90568">
      <w:pPr>
        <w:ind w:firstLine="720"/>
        <w:jc w:val="center"/>
        <w:rPr>
          <w:sz w:val="24"/>
          <w:szCs w:val="24"/>
        </w:rPr>
      </w:pPr>
      <w:r w:rsidRPr="00C90568">
        <w:rPr>
          <w:sz w:val="24"/>
          <w:szCs w:val="24"/>
        </w:rPr>
        <w:t>Z A K LJ U Č A K</w:t>
      </w:r>
    </w:p>
    <w:p w:rsidRDefault="00A04520" w:rsidP="00A04520" w:rsidR="00A04520" w:rsidRPr="00A04520">
      <w:pPr>
        <w:ind w:firstLine="720"/>
        <w:jc w:val="both"/>
        <w:rPr>
          <w:b/>
          <w:sz w:val="24"/>
          <w:szCs w:val="24"/>
        </w:rPr>
      </w:pPr>
    </w:p>
    <w:p w:rsidRDefault="00FF3B02" w:rsidP="00C521DB" w:rsidR="00C521DB" w:rsidRPr="00C521DB">
      <w:pPr>
        <w:ind w:firstLine="720"/>
        <w:jc w:val="both"/>
        <w:rPr>
          <w:sz w:val="24"/>
          <w:szCs w:val="24"/>
        </w:rPr>
      </w:pPr>
      <w:r w:rsidRPr="00FF3B02">
        <w:rPr>
          <w:sz w:val="24"/>
          <w:szCs w:val="24"/>
        </w:rPr>
        <w:t xml:space="preserve">Trgovački sud u Zagrebu, po sucu Gordanu </w:t>
      </w:r>
      <w:proofErr w:type="spellStart"/>
      <w:r w:rsidRPr="00FF3B02">
        <w:rPr>
          <w:sz w:val="24"/>
          <w:szCs w:val="24"/>
        </w:rPr>
        <w:t>Zubaku</w:t>
      </w:r>
      <w:proofErr w:type="spellEnd"/>
      <w:r w:rsidRPr="00FF3B02">
        <w:rPr>
          <w:sz w:val="24"/>
          <w:szCs w:val="24"/>
        </w:rPr>
        <w:t xml:space="preserve">, u stečajnom postupku nad dužnikom </w:t>
      </w:r>
      <w:r w:rsidRPr="00FF3B02">
        <w:rPr>
          <w:bCs/>
          <w:sz w:val="24"/>
          <w:szCs w:val="24"/>
          <w:lang w:val="pt-BR"/>
        </w:rPr>
        <w:t>ASTRAEA d.o.o. u stečaju, Sisak, Silvija Strahimira Kranjčevića 11, OIB: 02599873429</w:t>
      </w:r>
      <w:r w:rsidR="00C521DB" w:rsidRPr="00C521DB">
        <w:rPr>
          <w:sz w:val="24"/>
          <w:szCs w:val="24"/>
        </w:rPr>
        <w:t xml:space="preserve">, </w:t>
      </w:r>
      <w:r>
        <w:rPr>
          <w:sz w:val="24"/>
          <w:szCs w:val="24"/>
        </w:rPr>
        <w:t>17. srpnja</w:t>
      </w:r>
      <w:r w:rsidR="00ED6A94">
        <w:rPr>
          <w:sz w:val="24"/>
          <w:szCs w:val="24"/>
        </w:rPr>
        <w:t xml:space="preserve"> 2018</w:t>
      </w:r>
      <w:r w:rsidR="00C521DB" w:rsidRPr="00C521DB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D80A87" w:rsidP="00D65985" w:rsidR="00D65985" w:rsidRPr="002A3429">
      <w:pPr>
        <w:jc w:val="center"/>
        <w:rPr>
          <w:sz w:val="24"/>
          <w:szCs w:val="24"/>
        </w:rPr>
      </w:pPr>
      <w:r w:rsidRPr="002A3429">
        <w:rPr>
          <w:sz w:val="24"/>
          <w:szCs w:val="24"/>
        </w:rPr>
        <w:t xml:space="preserve">z a k </w:t>
      </w:r>
      <w:proofErr w:type="spellStart"/>
      <w:r w:rsidRPr="002A3429">
        <w:rPr>
          <w:sz w:val="24"/>
          <w:szCs w:val="24"/>
        </w:rPr>
        <w:t>lj</w:t>
      </w:r>
      <w:proofErr w:type="spellEnd"/>
      <w:r w:rsidRPr="002A3429">
        <w:rPr>
          <w:sz w:val="24"/>
          <w:szCs w:val="24"/>
        </w:rPr>
        <w:t xml:space="preserve"> u č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ED6A94" w:rsidP="006139A8" w:rsidR="00C9056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Nalaže</w:t>
      </w:r>
      <w:r w:rsidR="003D56DA" w:rsidRPr="002A3429"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razlučnom</w:t>
      </w:r>
      <w:proofErr w:type="spellEnd"/>
      <w:r w:rsidR="00D07893">
        <w:rPr>
          <w:sz w:val="24"/>
          <w:szCs w:val="24"/>
        </w:rPr>
        <w:t xml:space="preserve"> vjerovnik</w:t>
      </w:r>
      <w:r>
        <w:rPr>
          <w:sz w:val="24"/>
          <w:szCs w:val="24"/>
        </w:rPr>
        <w:t>u</w:t>
      </w:r>
      <w:r w:rsidR="00D07893">
        <w:rPr>
          <w:sz w:val="24"/>
          <w:szCs w:val="24"/>
        </w:rPr>
        <w:t xml:space="preserve"> </w:t>
      </w:r>
      <w:proofErr w:type="spellStart"/>
      <w:r w:rsidR="00FF3B02">
        <w:rPr>
          <w:sz w:val="24"/>
          <w:szCs w:val="24"/>
        </w:rPr>
        <w:t>Addiko</w:t>
      </w:r>
      <w:proofErr w:type="spellEnd"/>
      <w:r w:rsidR="00FF3B02">
        <w:rPr>
          <w:sz w:val="24"/>
          <w:szCs w:val="24"/>
        </w:rPr>
        <w:t xml:space="preserve"> </w:t>
      </w:r>
      <w:proofErr w:type="spellStart"/>
      <w:r w:rsidR="00FF3B02">
        <w:rPr>
          <w:sz w:val="24"/>
          <w:szCs w:val="24"/>
        </w:rPr>
        <w:t>bank</w:t>
      </w:r>
      <w:proofErr w:type="spellEnd"/>
      <w:r w:rsidR="00FF3B02">
        <w:rPr>
          <w:sz w:val="24"/>
          <w:szCs w:val="24"/>
        </w:rPr>
        <w:t xml:space="preserve"> d.d.</w:t>
      </w:r>
      <w:r w:rsidR="00616DED">
        <w:rPr>
          <w:sz w:val="24"/>
          <w:szCs w:val="24"/>
        </w:rPr>
        <w:t xml:space="preserve"> </w:t>
      </w:r>
      <w:r>
        <w:rPr>
          <w:sz w:val="24"/>
          <w:szCs w:val="24"/>
        </w:rPr>
        <w:t>u roku 3</w:t>
      </w:r>
      <w:r w:rsidR="00616DED">
        <w:rPr>
          <w:sz w:val="24"/>
          <w:szCs w:val="24"/>
        </w:rPr>
        <w:t xml:space="preserve"> dana dostaviti </w:t>
      </w:r>
      <w:r w:rsidR="00D07893">
        <w:rPr>
          <w:sz w:val="24"/>
          <w:szCs w:val="24"/>
        </w:rPr>
        <w:t>broj žiroračuna</w:t>
      </w:r>
      <w:r w:rsidR="006139A8">
        <w:rPr>
          <w:sz w:val="24"/>
          <w:szCs w:val="24"/>
        </w:rPr>
        <w:t xml:space="preserve"> na koji će se po pravomoćnosti rješenja o namirenju uplatiti novčani</w:t>
      </w:r>
      <w:r w:rsidR="00D07893">
        <w:rPr>
          <w:sz w:val="24"/>
          <w:szCs w:val="24"/>
        </w:rPr>
        <w:t xml:space="preserve"> iznos</w:t>
      </w:r>
      <w:r w:rsidR="006139A8">
        <w:rPr>
          <w:sz w:val="24"/>
          <w:szCs w:val="24"/>
        </w:rPr>
        <w:t xml:space="preserve"> ostvaren</w:t>
      </w:r>
      <w:r w:rsidR="00C90568">
        <w:rPr>
          <w:sz w:val="24"/>
          <w:szCs w:val="24"/>
        </w:rPr>
        <w:t xml:space="preserve"> prodajom </w:t>
      </w:r>
      <w:r w:rsidR="00225B84">
        <w:rPr>
          <w:sz w:val="24"/>
          <w:szCs w:val="24"/>
        </w:rPr>
        <w:t>nekretnine</w:t>
      </w:r>
      <w:r w:rsidR="00D07893">
        <w:rPr>
          <w:sz w:val="24"/>
          <w:szCs w:val="24"/>
        </w:rPr>
        <w:t xml:space="preserve"> </w:t>
      </w:r>
      <w:r w:rsidR="00225B84">
        <w:rPr>
          <w:sz w:val="24"/>
          <w:szCs w:val="24"/>
        </w:rPr>
        <w:t>stečajnog dužnika</w:t>
      </w:r>
      <w:r w:rsidR="00C90568">
        <w:rPr>
          <w:sz w:val="24"/>
          <w:szCs w:val="24"/>
        </w:rPr>
        <w:t>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6139A8" w:rsidRPr="006139A8">
        <w:rPr>
          <w:sz w:val="24"/>
          <w:szCs w:val="24"/>
        </w:rPr>
        <w:t>17. srpnja 2018</w:t>
      </w:r>
      <w:r w:rsidR="007B2F69" w:rsidRPr="002A3429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271405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2824CA" w:rsidP="00D65985" w:rsidR="002824CA">
      <w:pPr>
        <w:rPr>
          <w:sz w:val="24"/>
          <w:szCs w:val="24"/>
        </w:rPr>
      </w:pPr>
    </w:p>
    <w:p w:rsidRDefault="00D65985" w:rsidP="00D65985" w:rsidR="00D65985" w:rsidRPr="00C90568">
      <w:pPr>
        <w:rPr>
          <w:sz w:val="24"/>
          <w:szCs w:val="24"/>
        </w:rPr>
      </w:pPr>
      <w:r w:rsidRPr="00C90568">
        <w:rPr>
          <w:sz w:val="24"/>
          <w:szCs w:val="24"/>
        </w:rPr>
        <w:t>POUKA O PRAVNOM LIJEKU:</w:t>
      </w:r>
    </w:p>
    <w:p w:rsidRDefault="00D65985" w:rsidP="00D65985" w:rsidR="00720596" w:rsidRPr="002A3429">
      <w:pPr>
        <w:rPr>
          <w:sz w:val="24"/>
          <w:szCs w:val="24"/>
        </w:rPr>
      </w:pPr>
      <w:r w:rsidRPr="002A3429">
        <w:rPr>
          <w:sz w:val="24"/>
          <w:szCs w:val="24"/>
        </w:rPr>
        <w:t xml:space="preserve">Protiv ovog </w:t>
      </w:r>
      <w:r w:rsidR="00C370E6">
        <w:rPr>
          <w:sz w:val="24"/>
          <w:szCs w:val="24"/>
        </w:rPr>
        <w:t>zaključka</w:t>
      </w:r>
      <w:r w:rsidRPr="002A3429">
        <w:rPr>
          <w:sz w:val="24"/>
          <w:szCs w:val="24"/>
        </w:rPr>
        <w:t xml:space="preserve"> nije dopuštena žalba</w:t>
      </w:r>
      <w:r w:rsidR="007B2F69" w:rsidRPr="002A3429">
        <w:rPr>
          <w:sz w:val="24"/>
          <w:szCs w:val="24"/>
        </w:rPr>
        <w:t>.</w:t>
      </w:r>
      <w:r w:rsidRPr="002A3429">
        <w:rPr>
          <w:sz w:val="24"/>
          <w:szCs w:val="24"/>
        </w:rPr>
        <w:t xml:space="preserve"> </w:t>
      </w:r>
    </w:p>
    <w:p w:rsidRDefault="00935ABA" w:rsidR="00935ABA">
      <w:pPr>
        <w:rPr>
          <w:sz w:val="24"/>
          <w:szCs w:val="24"/>
        </w:rPr>
      </w:pPr>
    </w:p>
    <w:p w:rsidRDefault="00271405" w:rsidR="00271405">
      <w:pPr>
        <w:rPr>
          <w:sz w:val="24"/>
          <w:szCs w:val="24"/>
        </w:rPr>
      </w:pPr>
    </w:p>
    <w:p w:rsidRDefault="00271405" w:rsidP="00400817" w:rsidR="00271405" w:rsidRPr="00400817">
      <w:pPr>
        <w:jc w:val="right"/>
        <w:rPr>
          <w:sz w:val="24"/>
        </w:rPr>
      </w:pPr>
      <w:r w:rsidRPr="00400817">
        <w:rPr>
          <w:sz w:val="24"/>
        </w:rPr>
        <w:t xml:space="preserve">Za točnost </w:t>
      </w:r>
      <w:proofErr w:type="spellStart"/>
      <w:r w:rsidRPr="00400817">
        <w:rPr>
          <w:sz w:val="24"/>
        </w:rPr>
        <w:t>otpravka</w:t>
      </w:r>
      <w:proofErr w:type="spellEnd"/>
      <w:r w:rsidRPr="00400817">
        <w:rPr>
          <w:sz w:val="24"/>
        </w:rPr>
        <w:t xml:space="preserve"> – ovlašteni službenik</w:t>
      </w:r>
      <w:r>
        <w:rPr>
          <w:sz w:val="24"/>
        </w:rPr>
        <w:t>:</w:t>
      </w:r>
    </w:p>
    <w:p w:rsidRDefault="00271405" w:rsidP="00400817" w:rsidR="00271405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271405" w:rsidR="00271405">
      <w:pPr>
        <w:rPr>
          <w:sz w:val="24"/>
          <w:szCs w:val="24"/>
        </w:rPr>
      </w:pPr>
    </w:p>
    <w:p w:rsidRDefault="00271405" w:rsidR="00271405" w:rsidRPr="002A3429">
      <w:pPr>
        <w:rPr>
          <w:sz w:val="24"/>
          <w:szCs w:val="24"/>
        </w:rPr>
      </w:pPr>
    </w:p>
    <w:sectPr w:rsidSect="00271405" w:rsidR="00271405" w:rsidRPr="002A3429">
      <w:pgSz w:h="15840" w:w="12240"/>
      <w:pgMar w:gutter="0" w:footer="708" w:header="708" w:left="1800" w:bottom="1440" w:right="1800" w:top="184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7F87D66"/>
    <w:multiLevelType w:val="hybridMultilevel"/>
    <w:tmpl w:val="EDF45008"/>
    <w:lvl w:tplc="A5927B9C" w:ilvl="0">
      <w:start w:val="1"/>
      <w:numFmt w:val="decimal"/>
      <w:lvlText w:val="%1."/>
      <w:lvlJc w:val="left"/>
      <w:pPr>
        <w:ind w:hanging="990" w:left="171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3627CBD"/>
    <w:multiLevelType w:val="hybridMultilevel"/>
    <w:tmpl w:val="E5FCB5E8"/>
    <w:lvl w:tplc="E2FC8B7E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7BC6"/>
    <w:rsid w:val="002248AC"/>
    <w:rsid w:val="00225B84"/>
    <w:rsid w:val="00271405"/>
    <w:rsid w:val="002824CA"/>
    <w:rsid w:val="002A3429"/>
    <w:rsid w:val="00344CAA"/>
    <w:rsid w:val="003D56DA"/>
    <w:rsid w:val="003F0353"/>
    <w:rsid w:val="00400CDE"/>
    <w:rsid w:val="004117EE"/>
    <w:rsid w:val="00434E43"/>
    <w:rsid w:val="0045349E"/>
    <w:rsid w:val="00463006"/>
    <w:rsid w:val="00557785"/>
    <w:rsid w:val="00571DD6"/>
    <w:rsid w:val="00577C20"/>
    <w:rsid w:val="00587AB3"/>
    <w:rsid w:val="006139A8"/>
    <w:rsid w:val="00613C2B"/>
    <w:rsid w:val="00616DED"/>
    <w:rsid w:val="00655BF2"/>
    <w:rsid w:val="00684F98"/>
    <w:rsid w:val="00707F55"/>
    <w:rsid w:val="00720596"/>
    <w:rsid w:val="007B1CD9"/>
    <w:rsid w:val="007B2F69"/>
    <w:rsid w:val="007C08F1"/>
    <w:rsid w:val="007C516D"/>
    <w:rsid w:val="008A286D"/>
    <w:rsid w:val="008E7932"/>
    <w:rsid w:val="00935ABA"/>
    <w:rsid w:val="00965E5A"/>
    <w:rsid w:val="009B5364"/>
    <w:rsid w:val="00A04520"/>
    <w:rsid w:val="00A076B8"/>
    <w:rsid w:val="00A17E1D"/>
    <w:rsid w:val="00A942A8"/>
    <w:rsid w:val="00AE6F93"/>
    <w:rsid w:val="00B75C25"/>
    <w:rsid w:val="00C00AE9"/>
    <w:rsid w:val="00C00CB9"/>
    <w:rsid w:val="00C05A90"/>
    <w:rsid w:val="00C15ECB"/>
    <w:rsid w:val="00C370E6"/>
    <w:rsid w:val="00C521DB"/>
    <w:rsid w:val="00C90568"/>
    <w:rsid w:val="00CD0178"/>
    <w:rsid w:val="00D07893"/>
    <w:rsid w:val="00D65985"/>
    <w:rsid w:val="00D80A87"/>
    <w:rsid w:val="00DA6D0B"/>
    <w:rsid w:val="00DE777C"/>
    <w:rsid w:val="00E5553E"/>
    <w:rsid w:val="00E81382"/>
    <w:rsid w:val="00EC6FA3"/>
    <w:rsid w:val="00ED6A94"/>
    <w:rsid w:val="00EE181D"/>
    <w:rsid w:val="00F608AA"/>
    <w:rsid w:val="00F76BC2"/>
    <w:rsid w:val="00F8674D"/>
    <w:rsid w:val="00FB79C8"/>
    <w:rsid w:val="00FF3751"/>
    <w:rsid w:val="00FF3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14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140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1405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140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140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14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140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1405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140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140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8319</izvorni_sadrzaj>
    <derivirana_varijabla naziv="DomainObject.Predmet.Broj_1">8319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St-8319/2015</izvorni_sadrzaj>
    <derivirana_varijabla naziv="DomainObject.Predmet.OznakaBroj_1">St-8319/2015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ASTRAEA d.o.o.</izvorni_sadrzaj>
    <derivirana_varijabla naziv="DomainObject.Predmet.ProtustrankaFormated_1">  ASTRAEA d.o.o.</derivirana_varijabla>
  </DomainObject.Predmet.ProtustrankaFormated>
  <DomainObject.Predmet.ProtustrankaFormatedOIB>
    <izvorni_sadrzaj>  ASTRAEA d.o.o., OIB 02599873429</izvorni_sadrzaj>
    <derivirana_varijabla naziv="DomainObject.Predmet.ProtustrankaFormatedOIB_1">  ASTRAEA d.o.o., OIB 02599873429</derivirana_varijabla>
  </DomainObject.Predmet.ProtustrankaFormatedOIB>
  <DomainObject.Predmet.ProtustrankaFormatedWithAdress>
    <izvorni_sadrzaj> ASTRAEA d.o.o., Silvija Strahimira Kranjčevića 11, 44000 Sisak</izvorni_sadrzaj>
    <derivirana_varijabla naziv="DomainObject.Predmet.ProtustrankaFormatedWithAdress_1"> ASTRAEA d.o.o., Silvija Strahimira Kranjčevića 11, 44000 Sisak</derivirana_varijabla>
  </DomainObject.Predmet.ProtustrankaFormatedWithAdress>
  <DomainObject.Predmet.ProtustrankaFormatedWithAdressOIB>
    <izvorni_sadrzaj> ASTRAEA d.o.o., OIB 02599873429, Silvija Strahimira Kranjčevića 11, 44000 Sisak</izvorni_sadrzaj>
    <derivirana_varijabla naziv="DomainObject.Predmet.ProtustrankaFormatedWithAdressOIB_1"> ASTRAEA d.o.o., OIB 02599873429, Silvija Strahimira Kranjčevića 11, 44000 Sisak</derivirana_varijabla>
  </DomainObject.Predmet.ProtustrankaFormatedWithAdressOIB>
  <DomainObject.Predmet.ProtustrankaWithAdress>
    <izvorni_sadrzaj>ASTRAEA d.o.o. Silvija Strahimira Kranjčevića 11, 44000 Sisak</izvorni_sadrzaj>
    <derivirana_varijabla naziv="DomainObject.Predmet.ProtustrankaWithAdress_1">ASTRAEA d.o.o. Silvija Strahimira Kranjčevića 11, 44000 Sisak</derivirana_varijabla>
  </DomainObject.Predmet.ProtustrankaWithAdress>
  <DomainObject.Predmet.ProtustrankaWithAdressOIB>
    <izvorni_sadrzaj>ASTRAEA d.o.o., OIB 02599873429, Silvija Strahimira Kranjčevića 11, 44000 Sisak</izvorni_sadrzaj>
    <derivirana_varijabla naziv="DomainObject.Predmet.ProtustrankaWithAdressOIB_1">ASTRAEA d.o.o., OIB 02599873429, Silvija Strahimira Kranjčevića 11, 44000 Sisak</derivirana_varijabla>
  </DomainObject.Predmet.ProtustrankaWithAdressOIB>
  <DomainObject.Predmet.ProtustrankaNazivFormated>
    <izvorni_sadrzaj>ASTRAEA d.o.o.</izvorni_sadrzaj>
    <derivirana_varijabla naziv="DomainObject.Predmet.ProtustrankaNazivFormated_1">ASTRAEA d.o.o.</derivirana_varijabla>
  </DomainObject.Predmet.ProtustrankaNazivFormated>
  <DomainObject.Predmet.ProtustrankaNazivFormatedOIB>
    <izvorni_sadrzaj>ASTRAEA d.o.o., OIB 02599873429</izvorni_sadrzaj>
    <derivirana_varijabla naziv="DomainObject.Predmet.ProtustrankaNazivFormatedOIB_1">ASTRAEA d.o.o., OIB 02599873429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ASTRAEA d.o.o.</item>
    </izvorni_sadrzaj>
    <derivirana_varijabla naziv="DomainObject.Predmet.ProtuStrankaListFormated_1">
      <item>ASTRAEA d.o.o.</item>
    </derivirana_varijabla>
  </DomainObject.Predmet.ProtuStrankaListFormated>
  <DomainObject.Predmet.ProtuStrankaListFormatedOIB>
    <izvorni_sadrzaj>
      <item>ASTRAEA d.o.o., OIB 02599873429</item>
    </izvorni_sadrzaj>
    <derivirana_varijabla naziv="DomainObject.Predmet.ProtuStrankaListFormatedOIB_1">
      <item>ASTRAEA d.o.o., OIB 02599873429</item>
    </derivirana_varijabla>
  </DomainObject.Predmet.ProtuStrankaListFormatedOIB>
  <DomainObject.Predmet.ProtuStrankaListFormatedWithAdress>
    <izvorni_sadrzaj>
      <item>ASTRAEA d.o.o., Silvija Strahimira Kranjčevića 11, 44000 Sisak</item>
    </izvorni_sadrzaj>
    <derivirana_varijabla naziv="DomainObject.Predmet.ProtuStrankaListFormatedWithAdress_1">
      <item>ASTRAEA d.o.o., Silvija Strahimira Kranjčevića 11, 44000 Sisak</item>
    </derivirana_varijabla>
  </DomainObject.Predmet.ProtuStrankaListFormatedWithAdress>
  <DomainObject.Predmet.ProtuStrankaListFormatedWithAdressOIB>
    <izvorni_sadrzaj>
      <item>ASTRAEA d.o.o., OIB 02599873429, Silvija Strahimira Kranjčevića 11, 44000 Sisak</item>
    </izvorni_sadrzaj>
    <derivirana_varijabla naziv="DomainObject.Predmet.ProtuStrankaListFormatedWithAdressOIB_1">
      <item>ASTRAEA d.o.o., OIB 02599873429, Silvija Strahimira Kranjčevića 11, 44000 Sisak</item>
    </derivirana_varijabla>
  </DomainObject.Predmet.ProtuStrankaListFormatedWithAdressOIB>
  <DomainObject.Predmet.ProtuStrankaListNazivFormated>
    <izvorni_sadrzaj>
      <item>ASTRAEA d.o.o.</item>
    </izvorni_sadrzaj>
    <derivirana_varijabla naziv="DomainObject.Predmet.ProtuStrankaListNazivFormated_1">
      <item>ASTRAEA d.o.o.</item>
    </derivirana_varijabla>
  </DomainObject.Predmet.ProtuStrankaListNazivFormated>
  <DomainObject.Predmet.ProtuStrankaListNazivFormatedOIB>
    <izvorni_sadrzaj>
      <item>ASTRAEA d.o.o., OIB 02599873429</item>
    </izvorni_sadrzaj>
    <derivirana_varijabla naziv="DomainObject.Predmet.ProtuStrankaListNazivFormatedOIB_1">
      <item>ASTRAEA d.o.o., OIB 02599873429</item>
    </derivirana_varijabla>
  </DomainObject.Predmet.ProtuStrankaListNazivFormatedOIB>
  <DomainObject.Predmet.OstaliListFormated>
    <izvorni_sadrzaj>
      <item>Dragana Prodanović Haines</item>
      <item>Addiko Bank dioničko društvo</item>
      <item>Nenad Cetinja</item>
    </izvorni_sadrzaj>
    <derivirana_varijabla naziv="DomainObject.Predmet.OstaliListFormated_1">
      <item>Dragana Prodanović Haines</item>
      <item>Addiko Bank dioničko društvo</item>
      <item>Nenad Cetinja</item>
    </derivirana_varijabla>
  </DomainObject.Predmet.OstaliListFormated>
  <DomainObject.Predmet.OstaliListFormatedOIB>
    <izvorni_sadrzaj>
      <item>Dragana Prodanović Haines, OIB 92697107612</item>
      <item>Addiko Bank dioničko društvo, OIB 14036333877</item>
      <item>Nenad Cetinja, OIB 15489081131</item>
    </izvorni_sadrzaj>
    <derivirana_varijabla naziv="DomainObject.Predmet.OstaliListFormatedOIB_1">
      <item>Dragana Prodanović Haines, OIB 92697107612</item>
      <item>Addiko Bank dioničko društvo, OIB 14036333877</item>
      <item>Nenad Cetinja, OIB 15489081131</item>
    </derivirana_varijabla>
  </DomainObject.Predmet.OstaliListFormatedOIB>
  <DomainObject.Predmet.OstaliListFormatedWithAdress>
    <izvorni_sadrzaj>
      <item>Dragana Prodanović Haines, Mije Goričkog 34, 44000 Sisak</item>
      <item>Addiko Bank dioničko društvo, Slavonska avenija 6, 10000 Zagreb</item>
      <item>Nenad Cetinja, Horvaćanska Cesta 17 A, 10000 Zagreb</item>
    </izvorni_sadrzaj>
    <derivirana_varijabla naziv="DomainObject.Predmet.OstaliListFormatedWithAdress_1">
      <item>Dragana Prodanović Haines, Mije Goričkog 34, 44000 Sisak</item>
      <item>Addiko Bank dioničko društvo, Slavonska avenija 6, 10000 Zagreb</item>
      <item>Nenad Cetinja, Horvaćanska Cesta 17 A, 10000 Zagreb</item>
    </derivirana_varijabla>
  </DomainObject.Predmet.OstaliListFormatedWithAdress>
  <DomainObject.Predmet.OstaliListFormatedWithAdressOIB>
    <izvorni_sadrzaj>
      <item>Dragana Prodanović Haines, OIB 92697107612, Mije Goričkog 34, 44000 Sisak</item>
      <item>Addiko Bank dioničko društvo, OIB 14036333877, Slavonska avenija 6, 10000 Zagreb</item>
      <item>Nenad Cetinja, OIB 15489081131, Horvaćanska Cesta 17 A, 10000 Zagreb</item>
    </izvorni_sadrzaj>
    <derivirana_varijabla naziv="DomainObject.Predmet.OstaliListFormatedWithAdressOIB_1">
      <item>Dragana Prodanović Haines, OIB 92697107612, Mije Goričkog 34, 44000 Sisak</item>
      <item>Addiko Bank dioničko društvo, OIB 14036333877, Slavonska avenija 6, 10000 Zagreb</item>
      <item>Nenad Cetinja, OIB 15489081131, Horvaćanska Cesta 17 A, 10000 Zagreb</item>
    </derivirana_varijabla>
  </DomainObject.Predmet.OstaliListFormatedWithAdressOIB>
  <DomainObject.Predmet.OstaliListNazivFormated>
    <izvorni_sadrzaj>
      <item>Dragana Prodanović Haines</item>
      <item>Addiko Bank dioničko društvo</item>
      <item>Nenad Cetinja</item>
    </izvorni_sadrzaj>
    <derivirana_varijabla naziv="DomainObject.Predmet.OstaliListNazivFormated_1">
      <item>Dragana Prodanović Haines</item>
      <item>Addiko Bank dioničko društvo</item>
      <item>Nenad Cetinja</item>
    </derivirana_varijabla>
  </DomainObject.Predmet.OstaliListNazivFormated>
  <DomainObject.Predmet.OstaliListNazivFormatedOIB>
    <izvorni_sadrzaj>
      <item>Dragana Prodanović Haines, OIB 92697107612</item>
      <item>Addiko Bank dioničko društvo, OIB 14036333877</item>
      <item>Nenad Cetinja, OIB 15489081131</item>
    </izvorni_sadrzaj>
    <derivirana_varijabla naziv="DomainObject.Predmet.OstaliListNazivFormatedOIB_1">
      <item>Dragana Prodanović Haines, OIB 92697107612</item>
      <item>Addiko Bank dioničko društvo, OIB 14036333877</item>
      <item>Nenad Cetinja, OIB 15489081131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ASTRAEA d.o.o.</izvorni_sadrzaj>
    <derivirana_varijabla naziv="DomainObject.Predmet.ProtustrankaIDrugi_1">ASTRAEA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ASTRAEA d.o.o., OIB 02599873429, Silvija Strahimira Kranjčevića 11, 44000 Sisak</izvorni_sadrzaj>
    <derivirana_varijabla naziv="DomainObject.Predmet.ProtustrankaIDrugiAdressOIB_1">ASTRAEA d.o.o., OIB 02599873429, Silvija Strahimira Kranjčevića 11,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ASTRAEA d.o.o.</item>
      <item>FINA Regionalni centar Zagreb</item>
      <item>Dragana Prodanović Haines</item>
      <item>Addiko Bank dioničko društvo</item>
      <item>Nenad Cetinja</item>
    </izvorni_sadrzaj>
    <derivirana_varijabla naziv="DomainObject.Predmet.SudioniciListNaziv_1">
      <item>ASTRAEA d.o.o.</item>
      <item>FINA Regionalni centar Zagreb</item>
      <item>Dragana Prodanović Haines</item>
      <item>Addiko Bank dioničko društvo</item>
      <item>Nenad Cetinja</item>
    </derivirana_varijabla>
  </DomainObject.Predmet.SudioniciListNaziv>
  <DomainObject.Predmet.SudioniciListAdressOIB>
    <izvorni_sadrzaj>
      <item>ASTRAEA d.o.o., OIB 02599873429, Silvija Strahimira Kranjčevića 11,44000 Sisak</item>
      <item>FINA Regionalni centar Zagreb, OIB 85821130368, Trg svibanjskih žrtava 1995. br. 1,10000 Zagreb</item>
      <item>Dragana Prodanović Haines, OIB 92697107612, Mije Goričkog 34,44000 Sisak</item>
      <item>Addiko Bank dioničko društvo, OIB 14036333877, Slavonska avenija 6,10000 Zagreb</item>
      <item>Nenad Cetinja, OIB 15489081131, Horvaćanska Cesta 17 A,10000 Zagreb</item>
    </izvorni_sadrzaj>
    <derivirana_varijabla naziv="DomainObject.Predmet.SudioniciListAdressOIB_1">
      <item>ASTRAEA d.o.o., OIB 02599873429, Silvija Strahimira Kranjčevića 11,44000 Sisak</item>
      <item>FINA Regionalni centar Zagreb, OIB 85821130368, Trg svibanjskih žrtava 1995. br. 1,10000 Zagreb</item>
      <item>Dragana Prodanović Haines, OIB 92697107612, Mije Goričkog 34,44000 Sisak</item>
      <item>Addiko Bank dioničko društvo, OIB 14036333877, Slavonska avenija 6,10000 Zagreb</item>
      <item>Nenad Cetinja, OIB 15489081131, Horvaćanska Cesta 17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02599873429</item>
      <item>, OIB 85821130368</item>
      <item>, OIB 92697107612</item>
      <item>, OIB 14036333877</item>
      <item>, OIB 15489081131</item>
    </izvorni_sadrzaj>
    <derivirana_varijabla naziv="DomainObject.Predmet.SudioniciListNazivOIB_1">
      <item>, OIB 02599873429</item>
      <item>, OIB 85821130368</item>
      <item>, OIB 92697107612</item>
      <item>, OIB 14036333877</item>
      <item>, OIB 15489081131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112</properties:Words>
  <properties:Characters>582</properties:Characters>
  <properties:Lines>30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2018-07-16T11:39:00Z</dcterms:created>
  <dc:creator>nmarkovic</dc:creator>
  <cp:lastModifiedBy>Dijana Hadžić</cp:lastModifiedBy>
  <cp:lastPrinted>2013-08-30T10:21:00Z</cp:lastPrinted>
  <dcterms:modified xmlns:xsi="http://www.w3.org/2001/XMLSchema-instance" xsi:type="dcterms:W3CDTF">2018-07-17T06:08:00Z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(35. zaključak - dostava žiroračuna.docx)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