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1560" w14:paraId="02b1560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69B6" w:rsidR="00273580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69B6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</w:t>
      </w:r>
      <w:r w:rsidR="00160325">
        <w:rPr>
          <w:rFonts w:hAnsi="Times New Roman" w:ascii="Times New Roman"/>
          <w:szCs w:val="24"/>
          <w:lang w:val="hr-HR"/>
        </w:rPr>
        <w:t xml:space="preserve">pojedincu </w:t>
      </w:r>
      <w:r w:rsidRPr="003969B6">
        <w:rPr>
          <w:rFonts w:hAnsi="Times New Roman" w:ascii="Times New Roman"/>
          <w:szCs w:val="24"/>
          <w:lang w:val="hr-HR"/>
        </w:rPr>
        <w:t>u stečajnom postupku nad</w:t>
      </w:r>
      <w:r w:rsidR="003969B6" w:rsidRPr="003969B6">
        <w:rPr>
          <w:rFonts w:hAnsi="Times New Roman" w:ascii="Times New Roman"/>
          <w:szCs w:val="24"/>
          <w:lang w:val="hr-HR"/>
        </w:rPr>
        <w:t xml:space="preserve"> stečajnim dužnikom </w:t>
      </w:r>
      <w:r w:rsidR="006353E3">
        <w:rPr>
          <w:rFonts w:hAnsi="Times New Roman" w:ascii="Times New Roman"/>
          <w:szCs w:val="24"/>
          <w:lang w:val="hr-HR"/>
        </w:rPr>
        <w:t xml:space="preserve">MIDEX d.o.o. u stečaju, Varaždin, Zagrebačka 87/I, OIB: 32928818526, 26. rujna </w:t>
      </w:r>
      <w:r w:rsidR="008D0F01">
        <w:rPr>
          <w:rFonts w:hAnsi="Times New Roman" w:ascii="Times New Roman"/>
          <w:lang w:val="hr-HR"/>
        </w:rPr>
        <w:t>2016</w:t>
      </w:r>
      <w:r w:rsidR="000E25E2" w:rsidRPr="003969B6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6353E3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5. prosinca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10,15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6353E3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stečajne upraviteljice o stanju stečajne mase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6353E3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radnjama koje dalje treba poduzeti u ovom stečaju, s obzirom da su nekretnine stečajnog dužnika predmet prodaje u ovrsi.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6353E3">
        <w:rPr>
          <w:rFonts w:hAnsi="Times New Roman" w:ascii="Times New Roman"/>
          <w:szCs w:val="24"/>
          <w:lang w:val="hr-HR"/>
        </w:rPr>
        <w:t>26. rujna</w:t>
      </w:r>
      <w:r w:rsidR="008D0F01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6353E3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</w:t>
      </w:r>
      <w:r w:rsidR="00B746D5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</w:t>
      </w:r>
      <w:r w:rsidR="00B746D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Marija Domijan, Prelog, Sajmišna 8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F60" w:rsidP="00BE64B7" w:rsidR="00BC4F60">
      <w:r>
        <w:separator/>
      </w:r>
    </w:p>
  </w:endnote>
  <w:endnote w:id="0" w:type="continuationSeparator">
    <w:p w:rsidRDefault="00BC4F60" w:rsidP="00BE64B7" w:rsidR="00BC4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F60" w:rsidP="00BE64B7" w:rsidR="00BC4F60">
      <w:r>
        <w:separator/>
      </w:r>
    </w:p>
  </w:footnote>
  <w:footnote w:id="0" w:type="continuationSeparator">
    <w:p w:rsidRDefault="00BC4F60" w:rsidP="00BE64B7" w:rsidR="00BC4F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6353E3">
      <w:rPr>
        <w:rFonts w:hAnsi="Times New Roman" w:ascii="Times New Roman"/>
        <w:szCs w:val="24"/>
        <w:lang w:val="hr-HR"/>
      </w:rPr>
      <w:t>39/15-30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0020"/>
    <w:rsid w:val="000E25E2"/>
    <w:rsid w:val="00121DAB"/>
    <w:rsid w:val="00160325"/>
    <w:rsid w:val="001E4178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353E3"/>
    <w:rsid w:val="006426F4"/>
    <w:rsid w:val="00656FF7"/>
    <w:rsid w:val="0070318D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C4F60"/>
    <w:rsid w:val="00BE64B7"/>
    <w:rsid w:val="00D465DD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020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020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02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02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020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0020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002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02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MIDEX društvo s ograničenom odgovornošću za proizvodnju i trgovinu</izvorni_sadrzaj>
    <derivirana_varijabla naziv="DomainObject.Predmet.ProtustrankaFormated_1">  MIDEX društvo s ograničenom odgovornošću za proizvodnju i trgovinu</derivirana_varijabla>
  </DomainObject.Predmet.ProtustrankaFormated>
  <DomainObject.Predmet.ProtustrankaFormatedOIB>
    <izvorni_sadrzaj>  MIDEX društvo s ograničenom odgovornošću za proizvodnju i trgovinu, OIB 32928818526</izvorni_sadrzaj>
    <derivirana_varijabla naziv="DomainObject.Predmet.ProtustrankaFormatedOIB_1">  MIDEX društvo s ograničenom odgovornošću za proizvodnju i trgovinu, OIB 32928818526</derivirana_varijabla>
  </DomainObject.Predmet.ProtustrankaFormatedOIB>
  <DomainObject.Predmet.ProtustrankaFormatedWithAdress>
    <izvorni_sadrzaj> MIDEX društvo s ograničenom odgovornošću za proizvodnju i trgovinu, Zagrebačka 87/I, 42000 Varaždin</izvorni_sadrzaj>
    <derivirana_varijabla naziv="DomainObject.Predmet.ProtustrankaFormatedWithAdress_1"> MIDEX društvo s ograničenom odgovornošću za proizvodnju i trgovinu, Zagrebačka 87/I, 42000 Varaždin</derivirana_varijabla>
  </DomainObject.Predmet.ProtustrankaFormatedWithAdress>
  <DomainObject.Predmet.ProtustrankaFormatedWithAdressOIB>
    <izvorni_sadrzaj> MIDEX društvo s ograničenom odgovornošću za proizvodnju i trgovinu, OIB 32928818526, Zagrebačka 87/I, 42000 Varaždin</izvorni_sadrzaj>
    <derivirana_varijabla naziv="DomainObject.Predmet.ProtustrankaFormatedWithAdressOIB_1"> MIDEX društvo s ograničenom odgovornošću za proizvodnju i trgovinu, OIB 32928818526, Zagrebačka 87/I, 42000 Varaždin</derivirana_varijabla>
  </DomainObject.Predmet.ProtustrankaFormatedWithAdressOIB>
  <DomainObject.Predmet.ProtustrankaWithAdress>
    <izvorni_sadrzaj>MIDEX društvo s ograničenom odgovornošću za proizvodnju i trgovinu Zagrebačka 87/I, 42000 Varaždin</izvorni_sadrzaj>
    <derivirana_varijabla naziv="DomainObject.Predmet.ProtustrankaWithAdress_1">MIDEX društvo s ograničenom odgovornošću za proizvodnju i trgovinu Zagrebačka 87/I, 42000 Varaždin</derivirana_varijabla>
  </DomainObject.Predmet.ProtustrankaWithAdress>
  <DomainObject.Predmet.ProtustrankaWithAdressOIB>
    <izvorni_sadrzaj>MIDEX društvo s ograničenom odgovornošću za proizvodnju i trgovinu, OIB 32928818526, Zagrebačka 87/I, 42000 Varaždin</izvorni_sadrzaj>
    <derivirana_varijabla naziv="DomainObject.Predmet.ProtustrankaWithAdressOIB_1">MIDEX društvo s ograničenom odgovornošću za proizvodnju i trgovinu, OIB 32928818526, Zagrebačka 87/I, 42000 Varaždin</derivirana_varijabla>
  </DomainObject.Predmet.ProtustrankaWithAdressOIB>
  <DomainObject.Predmet.ProtustrankaNazivFormated>
    <izvorni_sadrzaj>MIDEX društvo s ograničenom odgovornošću za proizvodnju i trgovinu</izvorni_sadrzaj>
    <derivirana_varijabla naziv="DomainObject.Predmet.ProtustrankaNazivFormated_1">MIDEX društvo s ograničenom odgovornošću za proizvodnju i trgovinu</derivirana_varijabla>
  </DomainObject.Predmet.ProtustrankaNazivFormated>
  <DomainObject.Predmet.ProtustrankaNazivFormatedOIB>
    <izvorni_sadrzaj>MIDEX društvo s ograničenom odgovornošću za proizvodnju i trgovinu, OIB 32928818526</izvorni_sadrzaj>
    <derivirana_varijabla naziv="DomainObject.Predmet.ProtustrankaNazivFormatedOIB_1">MIDEX društvo s ograničenom odgovornošću za proizvodnju i trgovinu, OIB 32928818526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 zastupanog po punomoćniku Županijsko državno odvjetništvo u Varaždinu</izvorni_sadrzaj>
    <derivirana_varijabla naziv="DomainObject.Predmet.StrankaFormated_1">  Porezna uprava, Područni ured Sjeverna Hrvatska zastupanog po punomoćniku Županijsko državno odvjetništvo u Varaždinu</derivirana_varijabla>
  </DomainObject.Predmet.StrankaFormated>
  <DomainObject.Predmet.StrankaFormatedOIB>
    <izvorni_sadrzaj>  Porezna uprava, Područni ured Sjeverna Hrvatska, OIB 52634238587 zastupanog po punomoćniku Županijsko državno odvjetništvo u Varaždinu</izvorni_sadrzaj>
    <derivirana_varijabla naziv="DomainObject.Predmet.StrankaFormatedOIB_1">  Porezna uprava,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uprava, Područni ured Sjeverna Hrvatska, Graberje 1, 42000 Varaždin zastupanog po punomoćniku Županijsko državno odvjetništvo u Varaždinu</izvorni_sadrzaj>
    <derivirana_varijabla naziv="DomainObject.Predmet.StrankaFormatedWithAdress_1">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uprava, Područni ured Sjeverna Hrvatska, OIB 52634238587, Graberje 1, 42000 Varaždin zastupanog po punomoćniku Županijsko državno odvjetništvo u Varaždinu</izvorni_sadrzaj>
    <derivirana_varijabla naziv="DomainObject.Predmet.StrankaFormatedWithAdressOIB_1"> Porezna uprava,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OIB 52634238587, Graberje 1,42000 Varaždin</izvorni_sadrzaj>
    <derivirana_varijabla naziv="DomainObject.Predmet.StrankaWithAdressOIB_1">Porezna uprava, Područni ured Sjeverna Hrvatska, OIB 52634238587,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Hrvatska, OIB 52634238587</izvorni_sadrzaj>
    <derivirana_varijabla naziv="DomainObject.Predmet.StrankaNazivFormatedOIB_1">Porezna uprava,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 zastupanog po punomoćniku Županijsko državno odvjetništvo u Varaždinu</item>
    </izvorni_sadrzaj>
    <derivirana_varijabla naziv="DomainObject.Predmet.StrankaListFormated_1">
      <item>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uprava, Područni ured Sjeverna Hrvatska, OIB 52634238587 zastupanog po punomoćniku Županijsko državno odvjetništvo u Varaždinu</item>
    </izvorni_sadrzaj>
    <derivirana_varijabla naziv="DomainObject.Predmet.StrankaListFormatedOIB_1">
      <item>Porezna uprava,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uprava,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Hrvatska, OIB 52634238587</item>
    </izvorni_sadrzaj>
    <derivirana_varijabla naziv="DomainObject.Predmet.StrankaListNazivFormatedOIB_1">
      <item>Porezna uprava, Područni ured Sjeverna Hrvatska, OIB 52634238587</item>
    </derivirana_varijabla>
  </DomainObject.Predmet.StrankaListNazivFormatedOIB>
  <DomainObject.Predmet.ProtuStrankaListFormated>
    <izvorni_sadrzaj>
      <item>MIDEX društvo s ograničenom odgovornošću za proizvodnju i trgovinu</item>
    </izvorni_sadrzaj>
    <derivirana_varijabla naziv="DomainObject.Predmet.ProtuStrankaListFormated_1">
      <item>MIDEX društvo s ograničenom odgovornošću za proizvodnju i trgovinu</item>
    </derivirana_varijabla>
  </DomainObject.Predmet.ProtuStrankaListFormated>
  <DomainObject.Predmet.ProtuStrankaListFormatedOIB>
    <izvorni_sadrzaj>
      <item>MIDEX društvo s ograničenom odgovornošću za proizvodnju i trgovinu, OIB 32928818526</item>
    </izvorni_sadrzaj>
    <derivirana_varijabla naziv="DomainObject.Predmet.ProtuStrankaListFormatedOIB_1">
      <item>MIDEX društvo s ograničenom odgovornošću za proizvodnju i trgovinu, OIB 32928818526</item>
    </derivirana_varijabla>
  </DomainObject.Predmet.ProtuStrankaListFormatedOIB>
  <DomainObject.Predmet.ProtuStrankaListFormatedWithAdress>
    <izvorni_sadrzaj>
      <item>MIDEX društvo s ograničenom odgovornošću za proizvodnju i trgovinu, Zagrebačka 87/I, 42000 Varaždin</item>
    </izvorni_sadrzaj>
    <derivirana_varijabla naziv="DomainObject.Predmet.ProtuStrankaListFormatedWithAdress_1">
      <item>MIDEX društvo s ograničenom odgovornošću za proizvodnju i trgovinu, Zagrebačka 87/I, 42000 Varaždin</item>
    </derivirana_varijabla>
  </DomainObject.Predmet.ProtuStrankaListFormatedWithAdress>
  <DomainObject.Predmet.ProtuStrankaListFormatedWithAdressOIB>
    <izvorni_sadrzaj>
      <item>MIDEX društvo s ograničenom odgovornošću za proizvodnju i trgovinu, OIB 32928818526, Zagrebačka 87/I, 42000 Varaždin</item>
    </izvorni_sadrzaj>
    <derivirana_varijabla naziv="DomainObject.Predmet.ProtuStrankaListFormatedWithAdressOIB_1">
      <item>MIDEX društvo s ograničenom odgovornošću za proizvodnju i trgovinu, OIB 32928818526, Zagrebačka 87/I, 42000 Varaždin</item>
    </derivirana_varijabla>
  </DomainObject.Predmet.ProtuStrankaListFormatedWithAdressOIB>
  <DomainObject.Predmet.ProtuStrankaListNazivFormated>
    <izvorni_sadrzaj>
      <item>MIDEX društvo s ograničenom odgovornošću za proizvodnju i trgovinu</item>
    </izvorni_sadrzaj>
    <derivirana_varijabla naziv="DomainObject.Predmet.ProtuStrankaListNazivFormated_1">
      <item>MIDEX društvo s ograničenom odgovornošću za proizvodnju i trgovinu</item>
    </derivirana_varijabla>
  </DomainObject.Predmet.ProtuStrankaListNazivFormated>
  <DomainObject.Predmet.ProtuStrankaListNazivFormatedOIB>
    <izvorni_sadrzaj>
      <item>MIDEX društvo s ograničenom odgovornošću za proizvodnju i trgovinu, OIB 32928818526</item>
    </izvorni_sadrzaj>
    <derivirana_varijabla naziv="DomainObject.Predmet.ProtuStrankaListNazivFormatedOIB_1">
      <item>MIDEX društvo s ograničenom odgovornošću za proizvodnju i trgovinu, OIB 32928818526</item>
    </derivirana_varijabla>
  </DomainObject.Predmet.ProtuStrankaListNazivFormatedOIB>
  <DomainObject.Predmet.OstaliListFormated>
    <izvorni_sadrzaj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izvorni_sadrzaj>
    <derivirana_varijabla naziv="DomainObject.Predmet.OstaliListFormated_1"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derivirana_varijabla>
  </DomainObject.Predmet.OstaliListFormated>
  <DomainObject.Predmet.OstaliListFormatedOIB>
    <izvorni_sadrzaj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FormatedOIB_1"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FormatedOIB>
  <DomainObject.Predmet.OstaliListFormatedWithAdress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izvorni_sadrzaj>
    <derivirana_varijabla naziv="DomainObject.Predmet.OstaliListFormatedWithAdress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derivirana_varijabla>
  </DomainObject.Predmet.OstaliListFormatedWithAdress>
  <DomainObject.Predmet.OstaliListFormatedWithAdressOIB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izvorni_sadrzaj>
    <derivirana_varijabla naziv="DomainObject.Predmet.OstaliListFormatedWithAdressOIB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OstaliListNazivFormated_1"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NazivFormatedOIB_1"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MIDEX društvo s ograničenom odgovornošću za proizvodnju i trgovinu</izvorni_sadrzaj>
    <derivirana_varijabla naziv="DomainObject.Predmet.ProtustrankaIDrugi_1">MIDEX društvo s ograničenom odgovornošću za proizvodnju i trgovinu</derivirana_varijabla>
  </DomainObject.Predmet.ProtustrankaIDrugi>
  <DomainObject.Predmet.StrankaIDrugiAdressOIB>
    <izvorni_sadrzaj>Porezna uprava, Područni ured Sjeverna Hrvatska, OIB 52634238587, Graberje 1, 42000 Varaždin</izvorni_sadrzaj>
    <derivirana_varijabla naziv="DomainObject.Predmet.StrankaIDrugiAdressOIB_1">Porezna uprava, Područni ured Sjeverna Hrvatska, OIB 52634238587, Graberje 1, 42000 Varaždin</derivirana_varijabla>
  </DomainObject.Predmet.StrankaIDrugiAdressOIB>
  <DomainObject.Predmet.ProtustrankaIDrugiAdressOIB>
    <izvorni_sadrzaj>MIDEX društvo s ograničenom odgovornošću za proizvodnju i trgovinu, OIB 32928818526, Zagrebačka 87/I, 42000 Varaždin</izvorni_sadrzaj>
    <derivirana_varijabla naziv="DomainObject.Predmet.ProtustrankaIDrugiAdressOIB_1">MIDEX društvo s ograničenom odgovornošću za proizvodnju i trgovinu, OIB 32928818526, Zagrebačka 87/I,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SudioniciListNaziv_1"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SudioniciListNaziv>
  <DomainObject.Predmet.SudioniciListAdressOIB>
    <izvorni_sadrzaj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izvorni_sadrzaj>
    <derivirana_varijabla naziv="DomainObject.Predmet.SudioniciListAdressOIB_1"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32928818526</item>
      <item>, OIB null</item>
      <item>, OIB null</item>
      <item>, OIB 77774682555</item>
      <item>, OIB 33388938738</item>
      <item>, OIB null</item>
    </izvorni_sadrzaj>
    <derivirana_varijabla naziv="DomainObject.Predmet.SudioniciListNazivOIB_1">
      <item>, OIB 52634238587</item>
      <item>, OIB 32928818526</item>
      <item>, OIB null</item>
      <item>, OIB null</item>
      <item>, OIB 77774682555</item>
      <item>, OIB 33388938738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216</properties:Words>
  <properties:Characters>994</properties:Characters>
  <properties:Lines>58</properties:Lines>
  <properties:Paragraphs>23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2016-09-26T07:51:00Z</cp:lastPrinted>
  <dcterms:modified xmlns:xsi="http://www.w3.org/2001/XMLSchema-instance" xsi:type="dcterms:W3CDTF">2016-09-26T07:52:00Z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