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29ee" w14:paraId="e1f29ee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1F6204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bookmarkStart w:name="_GoBack" w:id="0"/>
      <w:bookmarkEnd w:id="0"/>
      <w:r w:rsidR="000964A3" w:rsidRPr="00CD5556">
        <w:rPr>
          <w:sz w:val="24"/>
          <w:szCs w:val="24"/>
          <w:lang w:eastAsia="en-US"/>
        </w:rPr>
        <w:t xml:space="preserve">ASCANIUS trgovina i usluge d. o. o. </w:t>
      </w:r>
      <w:r w:rsidR="001F6204">
        <w:rPr>
          <w:sz w:val="24"/>
          <w:szCs w:val="24"/>
          <w:lang w:eastAsia="en-US"/>
        </w:rPr>
        <w:t xml:space="preserve">Selce, </w:t>
      </w:r>
      <w:r w:rsidR="000964A3" w:rsidRPr="00CD5556">
        <w:rPr>
          <w:sz w:val="24"/>
          <w:szCs w:val="24"/>
          <w:lang w:eastAsia="en-US"/>
        </w:rPr>
        <w:t xml:space="preserve">Šetalište Ivana Jeličića 14 ( MBS 040154564 – </w:t>
      </w:r>
      <w:r w:rsidR="000964A3">
        <w:rPr>
          <w:sz w:val="24"/>
          <w:szCs w:val="24"/>
          <w:lang w:eastAsia="en-US"/>
        </w:rPr>
        <w:t xml:space="preserve">OIB </w:t>
      </w:r>
      <w:r w:rsidR="000964A3" w:rsidRPr="00CD5556">
        <w:rPr>
          <w:sz w:val="24"/>
          <w:szCs w:val="24"/>
          <w:lang w:eastAsia="en-US"/>
        </w:rPr>
        <w:t>99052609530</w:t>
      </w:r>
      <w:r w:rsidR="000964A3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1F6204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0964A3">
        <w:rPr>
          <w:color w:val="000000"/>
          <w:sz w:val="24"/>
          <w:szCs w:val="24"/>
        </w:rPr>
        <w:t>82.492,29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0964A3">
        <w:rPr>
          <w:color w:val="000000"/>
          <w:sz w:val="24"/>
          <w:szCs w:val="24"/>
        </w:rPr>
        <w:t>8</w:t>
      </w:r>
      <w:r w:rsidR="002C53BE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1F620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0964A3">
        <w:rPr>
          <w:color w:val="000000"/>
          <w:sz w:val="24"/>
          <w:szCs w:val="24"/>
        </w:rPr>
        <w:t>8</w:t>
      </w:r>
      <w:r w:rsidR="002C53BE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408" w:rsidP="00FF2B80" w:rsidR="003F6408">
      <w:pPr>
        <w:spacing w:lineRule="auto" w:line="240" w:after="0"/>
      </w:pPr>
      <w:r>
        <w:separator/>
      </w:r>
    </w:p>
  </w:endnote>
  <w:endnote w:id="0" w:type="continuationSeparator">
    <w:p w:rsidRDefault="003F6408" w:rsidP="00FF2B80" w:rsidR="003F64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408" w:rsidP="00FF2B80" w:rsidR="003F6408">
      <w:pPr>
        <w:spacing w:lineRule="auto" w:line="240" w:after="0"/>
      </w:pPr>
      <w:r>
        <w:separator/>
      </w:r>
    </w:p>
  </w:footnote>
  <w:footnote w:id="0" w:type="continuationSeparator">
    <w:p w:rsidRDefault="003F6408" w:rsidP="00FF2B80" w:rsidR="003F64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204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Posl</w:t>
    </w:r>
    <w:proofErr w:type="spellEnd"/>
    <w:r>
      <w:rPr>
        <w:sz w:val="24"/>
        <w:szCs w:val="24"/>
      </w:rPr>
      <w:t xml:space="preserve">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0964A3">
      <w:rPr>
        <w:sz w:val="24"/>
        <w:szCs w:val="24"/>
      </w:rPr>
      <w:t>8</w:t>
    </w:r>
    <w:r w:rsidR="002C53BE">
      <w:rPr>
        <w:sz w:val="24"/>
        <w:szCs w:val="24"/>
      </w:rPr>
      <w:t>7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F640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964A3"/>
    <w:rsid w:val="000C0102"/>
    <w:rsid w:val="000D35DC"/>
    <w:rsid w:val="000F593A"/>
    <w:rsid w:val="00155BAC"/>
    <w:rsid w:val="00165D5D"/>
    <w:rsid w:val="0018187D"/>
    <w:rsid w:val="00184D15"/>
    <w:rsid w:val="001C0D59"/>
    <w:rsid w:val="001F6204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408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83623"/>
    <w:rsid w:val="005A62BF"/>
    <w:rsid w:val="005C7F73"/>
    <w:rsid w:val="005D6AF7"/>
    <w:rsid w:val="00604A20"/>
    <w:rsid w:val="006121FB"/>
    <w:rsid w:val="00612DFC"/>
    <w:rsid w:val="006161FC"/>
    <w:rsid w:val="0064183D"/>
    <w:rsid w:val="00641B8E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65080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117EB"/>
    <w:rsid w:val="00C7250A"/>
    <w:rsid w:val="00C83EB6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E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3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E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3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ASCANIUS d.o.o.  Selce</izvorni_sadrzaj>
    <derivirana_varijabla naziv="DomainObject.Predmet.ProtustrankaFormated_1">  ASCANIUS d.o.o.  Selce</derivirana_varijabla>
  </DomainObject.Predmet.ProtustrankaFormated>
  <DomainObject.Predmet.ProtustrankaFormatedOIB>
    <izvorni_sadrzaj>  ASCANIUS d.o.o.  Selce, OIB 99052609530</izvorni_sadrzaj>
    <derivirana_varijabla naziv="DomainObject.Predmet.ProtustrankaFormatedOIB_1">  ASCANIUS d.o.o.  Selce, OIB 99052609530</derivirana_varijabla>
  </DomainObject.Predmet.ProtustrankaFormatedOIB>
  <DomainObject.Predmet.ProtustrankaFormatedWithAdress>
    <izvorni_sadrzaj> ASCANIUS d.o.o.  Selce, Šetalište Ivana Jeličića 14, 51266 Selce</izvorni_sadrzaj>
    <derivirana_varijabla naziv="DomainObject.Predmet.ProtustrankaFormatedWithAdress_1"> ASCANIUS d.o.o.  Selce, Šetalište Ivana Jeličića 14, 51266 Selce</derivirana_varijabla>
  </DomainObject.Predmet.ProtustrankaFormatedWithAdress>
  <DomainObject.Predmet.ProtustrankaFormatedWithAdressOIB>
    <izvorni_sadrzaj> ASCANIUS d.o.o.  Selce, OIB 99052609530, Šetalište Ivana Jeličića 14, 51266 Selce</izvorni_sadrzaj>
    <derivirana_varijabla naziv="DomainObject.Predmet.ProtustrankaFormatedWithAdressOIB_1"> ASCANIUS d.o.o.  Selce, OIB 99052609530, Šetalište Ivana Jeličića 14, 51266 Selce</derivirana_varijabla>
  </DomainObject.Predmet.ProtustrankaFormatedWithAdressOIB>
  <DomainObject.Predmet.ProtustrankaWithAdress>
    <izvorni_sadrzaj>ASCANIUS d.o.o.  Selce Šetalište Ivana Jeličića 14, 51266 Selce</izvorni_sadrzaj>
    <derivirana_varijabla naziv="DomainObject.Predmet.ProtustrankaWithAdress_1">ASCANIUS d.o.o.  Selce Šetalište Ivana Jeličića 14, 51266 Selce</derivirana_varijabla>
  </DomainObject.Predmet.ProtustrankaWithAdress>
  <DomainObject.Predmet.ProtustrankaWithAdressOIB>
    <izvorni_sadrzaj>ASCANIUS d.o.o.  Selce, OIB 99052609530, Šetalište Ivana Jeličića 14, 51266 Selce</izvorni_sadrzaj>
    <derivirana_varijabla naziv="DomainObject.Predmet.ProtustrankaWithAdressOIB_1">ASCANIUS d.o.o.  Selce, OIB 99052609530, Šetalište Ivana Jeličića 14, 51266 Selce</derivirana_varijabla>
  </DomainObject.Predmet.ProtustrankaWithAdressOIB>
  <DomainObject.Predmet.ProtustrankaNazivFormated>
    <izvorni_sadrzaj>ASCANIUS d.o.o.  Selce</izvorni_sadrzaj>
    <derivirana_varijabla naziv="DomainObject.Predmet.ProtustrankaNazivFormated_1">ASCANIUS d.o.o.  Selce</derivirana_varijabla>
  </DomainObject.Predmet.ProtustrankaNazivFormated>
  <DomainObject.Predmet.ProtustrankaNazivFormatedOIB>
    <izvorni_sadrzaj>ASCANIUS d.o.o.  Selce, OIB 99052609530</izvorni_sadrzaj>
    <derivirana_varijabla naziv="DomainObject.Predmet.ProtustrankaNazivFormatedOIB_1">ASCANIUS d.o.o.  Selce, OIB 99052609530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ASCANIUS d.o.o.  Selce</item>
    </izvorni_sadrzaj>
    <derivirana_varijabla naziv="DomainObject.Predmet.ProtuStrankaListFormated_1">
      <item>ASCANIUS d.o.o.  Selce</item>
    </derivirana_varijabla>
  </DomainObject.Predmet.ProtuStrankaListFormated>
  <DomainObject.Predmet.ProtuStrankaListFormatedOIB>
    <izvorni_sadrzaj>
      <item>ASCANIUS d.o.o.  Selce, OIB 99052609530</item>
    </izvorni_sadrzaj>
    <derivirana_varijabla naziv="DomainObject.Predmet.ProtuStrankaListFormatedOIB_1">
      <item>ASCANIUS d.o.o.  Selce, OIB 99052609530</item>
    </derivirana_varijabla>
  </DomainObject.Predmet.ProtuStrankaListFormatedOIB>
  <DomainObject.Predmet.ProtuStrankaListFormatedWithAdress>
    <izvorni_sadrzaj>
      <item>ASCANIUS d.o.o.  Selce, Šetalište Ivana Jeličića 14, 51266 Selce</item>
    </izvorni_sadrzaj>
    <derivirana_varijabla naziv="DomainObject.Predmet.ProtuStrankaListFormatedWithAdress_1">
      <item>ASCANIUS d.o.o.  Selce, Šetalište Ivana Jeličića 14, 51266 Selce</item>
    </derivirana_varijabla>
  </DomainObject.Predmet.ProtuStrankaListFormatedWithAdress>
  <DomainObject.Predmet.ProtuStrankaListFormatedWithAdressOIB>
    <izvorni_sadrzaj>
      <item>ASCANIUS d.o.o.  Selce, OIB 99052609530, Šetalište Ivana Jeličića 14, 51266 Selce</item>
    </izvorni_sadrzaj>
    <derivirana_varijabla naziv="DomainObject.Predmet.ProtuStrankaListFormatedWithAdressOIB_1">
      <item>ASCANIUS d.o.o.  Selce, OIB 99052609530, Šetalište Ivana Jeličića 14, 51266 Selce</item>
    </derivirana_varijabla>
  </DomainObject.Predmet.ProtuStrankaListFormatedWithAdressOIB>
  <DomainObject.Predmet.ProtuStrankaListNazivFormated>
    <izvorni_sadrzaj>
      <item>ASCANIUS d.o.o.  Selce</item>
    </izvorni_sadrzaj>
    <derivirana_varijabla naziv="DomainObject.Predmet.ProtuStrankaListNazivFormated_1">
      <item>ASCANIUS d.o.o.  Selce</item>
    </derivirana_varijabla>
  </DomainObject.Predmet.ProtuStrankaListNazivFormated>
  <DomainObject.Predmet.ProtuStrankaListNazivFormatedOIB>
    <izvorni_sadrzaj>
      <item>ASCANIUS d.o.o.  Selce, OIB 99052609530</item>
    </izvorni_sadrzaj>
    <derivirana_varijabla naziv="DomainObject.Predmet.ProtuStrankaListNazivFormatedOIB_1">
      <item>ASCANIUS d.o.o.  Selce, OIB 99052609530</item>
    </derivirana_varijabla>
  </DomainObject.Predmet.ProtuStrankaListNazivFormatedOIB>
  <DomainObject.Predmet.OstaliListFormated>
    <izvorni_sadrzaj>
      <item>Alexey Panferov</item>
    </izvorni_sadrzaj>
    <derivirana_varijabla naziv="DomainObject.Predmet.OstaliListFormated_1">
      <item>Alexey Panferov</item>
    </derivirana_varijabla>
  </DomainObject.Predmet.OstaliListFormated>
  <DomainObject.Predmet.OstaliListFormatedOIB>
    <izvorni_sadrzaj>
      <item>Alexey Panferov</item>
    </izvorni_sadrzaj>
    <derivirana_varijabla naziv="DomainObject.Predmet.OstaliListFormatedOIB_1">
      <item>Alexey Panferov</item>
    </derivirana_varijabla>
  </DomainObject.Predmet.OstaliListFormatedOIB>
  <DomainObject.Predmet.OstaliListFormatedWithAdress>
    <izvorni_sadrzaj>
      <item>Alexey Panferov, Liburnijska 18, 51410 Ičići</item>
    </izvorni_sadrzaj>
    <derivirana_varijabla naziv="DomainObject.Predmet.OstaliListFormatedWithAdress_1">
      <item>Alexey Panferov, Liburnijska 18, 51410 Ičići</item>
    </derivirana_varijabla>
  </DomainObject.Predmet.OstaliListFormatedWithAdress>
  <DomainObject.Predmet.OstaliListFormatedWithAdressOIB>
    <izvorni_sadrzaj>
      <item>Alexey Panferov, Liburnijska 18, 51410 Ičići</item>
    </izvorni_sadrzaj>
    <derivirana_varijabla naziv="DomainObject.Predmet.OstaliListFormatedWithAdressOIB_1">
      <item>Alexey Panferov, Liburnijska 18, 51410 Ičići</item>
    </derivirana_varijabla>
  </DomainObject.Predmet.OstaliListFormatedWithAdressOIB>
  <DomainObject.Predmet.OstaliListNazivFormated>
    <izvorni_sadrzaj>
      <item>Alexey Panferov</item>
    </izvorni_sadrzaj>
    <derivirana_varijabla naziv="DomainObject.Predmet.OstaliListNazivFormated_1">
      <item>Alexey Panferov</item>
    </derivirana_varijabla>
  </DomainObject.Predmet.OstaliListNazivFormated>
  <DomainObject.Predmet.OstaliListNazivFormatedOIB>
    <izvorni_sadrzaj>
      <item>Alexey Panferov</item>
    </izvorni_sadrzaj>
    <derivirana_varijabla naziv="DomainObject.Predmet.OstaliListNazivFormatedOIB_1">
      <item>Alexey Panferov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ASCANIUS d.o.o.  Selce</izvorni_sadrzaj>
    <derivirana_varijabla naziv="DomainObject.Predmet.ProtustrankaIDrugi_1">ASCANIUS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ASCANIUS d.o.o.  Selce, OIB 99052609530, Šetalište Ivana Jeličića 14, 51266 Selce</izvorni_sadrzaj>
    <derivirana_varijabla naziv="DomainObject.Predmet.ProtustrankaIDrugiAdressOIB_1">ASCANIUS d.o.o.  Selce, OIB 99052609530, Šetalište Ivana Jeličića 14,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ASCANIUS d.o.o.  Selce</item>
      <item>Alexey Panferov</item>
    </izvorni_sadrzaj>
    <derivirana_varijabla naziv="DomainObject.Predmet.SudioniciListNaziv_1">
      <item>FINA  Rijeka</item>
      <item>ASCANIUS d.o.o.  Selce</item>
      <item>Alexey Panferov</item>
    </derivirana_varijabla>
  </DomainObject.Predmet.SudioniciListNaziv>
  <DomainObject.Predmet.SudioniciListAdressOIB>
    <izvorni_sadrzaj>
      <item>FINA  Rijeka, OIB 85821130368, Frana Kurelca 8,51000 Rijeka</item>
      <item>ASCANIUS d.o.o.  Selce, OIB 99052609530, Šetalište Ivana Jeličića 14,51266 Selce</item>
      <item>Alexey Panferov, Liburnijska 18,51410 Ičići</item>
    </izvorni_sadrzaj>
    <derivirana_varijabla naziv="DomainObject.Predmet.SudioniciListAdressOIB_1">
      <item>FINA  Rijeka, OIB 85821130368, Frana Kurelca 8,51000 Rijeka</item>
      <item>ASCANIUS d.o.o.  Selce, OIB 99052609530, Šetalište Ivana Jeličića 14,51266 Selce</item>
      <item>Alexey Panferov, Liburnijska 18,51410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99052609530</item>
      <item>, OIB null</item>
    </izvorni_sadrzaj>
    <derivirana_varijabla naziv="DomainObject.Predmet.SudioniciListNazivOIB_1">
      <item>, OIB 85821130368</item>
      <item>, OIB 99052609530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67FC3-467E-4838-A432-FE09D7361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1270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2015-12-15T09:13:00Z</dcterms:created>
  <dc:creator>Vera Jelenović</dc:creator>
  <cp:lastModifiedBy>Sonja Krapić</cp:lastModifiedBy>
  <dcterms:modified xmlns:xsi="http://www.w3.org/2001/XMLSchema-instance" xsi:type="dcterms:W3CDTF">2015-12-15T09:59:00Z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