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17fb" w14:paraId="40017fb" w:rsidRDefault="005A405A" w:rsidP="00B86280" w:rsidR="003E02AF" w:rsidRPr="00B86280">
      <w:pPr>
        <w:ind w:left="7080"/>
        <w:jc w:val="right"/>
        <w15:collapsed w:val="false"/>
      </w:pPr>
      <w:bookmarkStart w:name="_GoBack" w:id="0"/>
      <w:bookmarkEnd w:id="0"/>
      <w:r w:rsidRPr="00B86280">
        <w:t>15.</w:t>
      </w:r>
      <w:r w:rsidR="00B45EA7" w:rsidRPr="00B86280">
        <w:t>Sp</w:t>
      </w:r>
      <w:r w:rsidR="00A75911" w:rsidRPr="00B86280">
        <w:t>-</w:t>
      </w:r>
      <w:r w:rsidR="00B86280">
        <w:t>4</w:t>
      </w:r>
      <w:r w:rsidR="00A75911" w:rsidRPr="00B86280">
        <w:t>/201</w:t>
      </w:r>
      <w:r w:rsidR="00B86280">
        <w:t>7</w:t>
      </w:r>
      <w:r w:rsidR="00A75911" w:rsidRPr="00B86280">
        <w:t>-</w:t>
      </w:r>
      <w:r w:rsidR="00B86280">
        <w:t>1</w:t>
      </w:r>
      <w:r w:rsidR="001A485F" w:rsidRPr="00B86280">
        <w:t>7</w:t>
      </w:r>
    </w:p>
    <w:p w:rsidRDefault="00B45EA7" w:rsidP="00493BBB" w:rsidR="00B45EA7" w:rsidRPr="00B86280">
      <w:r w:rsidRPr="00B8628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6280" w:rsidP="00B86280" w:rsidR="00B86280" w:rsidRPr="00B86280">
      <w:pPr>
        <w:jc w:val="both"/>
      </w:pPr>
      <w:r w:rsidRPr="00B86280">
        <w:t>Republika Hrvatska</w:t>
      </w:r>
    </w:p>
    <w:p w:rsidRDefault="00B86280" w:rsidP="00B86280" w:rsidR="00B86280" w:rsidRPr="00B86280">
      <w:pPr>
        <w:jc w:val="both"/>
      </w:pPr>
      <w:r w:rsidRPr="00B86280">
        <w:t>Općinski sud u Osijeku</w:t>
      </w:r>
    </w:p>
    <w:p w:rsidRDefault="00B86280" w:rsidP="00B86280" w:rsidR="00B86280" w:rsidRPr="00B86280">
      <w:pPr>
        <w:jc w:val="both"/>
      </w:pPr>
      <w:r w:rsidRPr="00B86280">
        <w:t xml:space="preserve">Europska avenija 7 </w:t>
      </w:r>
    </w:p>
    <w:p w:rsidRDefault="00B86280" w:rsidP="00B86280" w:rsidR="00B86280" w:rsidRPr="00B86280">
      <w:pPr>
        <w:jc w:val="both"/>
      </w:pPr>
      <w:r w:rsidRPr="00B86280">
        <w:t>31000 OSIJEK</w:t>
      </w:r>
    </w:p>
    <w:p w:rsidRDefault="00B86280" w:rsidP="00B86280" w:rsidR="00B86280" w:rsidRPr="00B86280">
      <w:pPr>
        <w:jc w:val="center"/>
      </w:pPr>
      <w:r w:rsidRPr="00B86280">
        <w:t>R E P U B L I K A    H R V A T S K A</w:t>
      </w:r>
    </w:p>
    <w:p w:rsidRDefault="00B86280" w:rsidP="00B86280" w:rsidR="00B86280" w:rsidRPr="00B86280">
      <w:pPr>
        <w:jc w:val="center"/>
      </w:pPr>
    </w:p>
    <w:p w:rsidRDefault="00B86280" w:rsidP="00B86280" w:rsidR="00B86280" w:rsidRPr="00B86280">
      <w:pPr>
        <w:jc w:val="center"/>
      </w:pPr>
      <w:r w:rsidRPr="00B86280">
        <w:t xml:space="preserve">R J E Š E N J E </w:t>
      </w:r>
    </w:p>
    <w:p w:rsidRDefault="00B86280" w:rsidP="00B86280" w:rsidR="00B86280" w:rsidRPr="00B86280">
      <w:pPr>
        <w:jc w:val="both"/>
      </w:pPr>
    </w:p>
    <w:p w:rsidRDefault="00B86280" w:rsidP="00B86280" w:rsidR="00B86280" w:rsidRPr="00B8628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280">
        <w:rPr>
          <w:rFonts w:cs="Times New Roman" w:hAnsi="Times New Roman" w:ascii="Times New Roman"/>
          <w:sz w:val="24"/>
          <w:szCs w:val="24"/>
        </w:rPr>
        <w:t xml:space="preserve">Općinski sud u Osijeku, po sucu toga suda Davoru </w:t>
      </w:r>
      <w:proofErr w:type="spellStart"/>
      <w:r w:rsidRPr="00B86280">
        <w:rPr>
          <w:rFonts w:cs="Times New Roman" w:hAnsi="Times New Roman" w:ascii="Times New Roman"/>
          <w:sz w:val="24"/>
          <w:szCs w:val="24"/>
        </w:rPr>
        <w:t>Liščiću</w:t>
      </w:r>
      <w:proofErr w:type="spellEnd"/>
      <w:r w:rsidRPr="00B86280">
        <w:rPr>
          <w:rFonts w:cs="Times New Roman" w:hAnsi="Times New Roman" w:ascii="Times New Roman"/>
          <w:sz w:val="24"/>
          <w:szCs w:val="24"/>
        </w:rPr>
        <w:t xml:space="preserve">, kao sucu pojedincu, u pravnoj stvari predlagatelja Dragana Nikolića iz Zagreba, </w:t>
      </w:r>
      <w:r w:rsidR="00F048E4">
        <w:rPr>
          <w:rFonts w:cs="Times New Roman" w:hAnsi="Times New Roman" w:ascii="Times New Roman"/>
          <w:sz w:val="24"/>
          <w:szCs w:val="24"/>
        </w:rPr>
        <w:t xml:space="preserve">I. </w:t>
      </w:r>
      <w:proofErr w:type="spellStart"/>
      <w:r w:rsidRPr="00B86280">
        <w:rPr>
          <w:rFonts w:cs="Times New Roman" w:hAnsi="Times New Roman" w:ascii="Times New Roman"/>
          <w:sz w:val="24"/>
          <w:szCs w:val="24"/>
        </w:rPr>
        <w:t>Feren</w:t>
      </w:r>
      <w:r w:rsidR="00F048E4">
        <w:rPr>
          <w:rFonts w:cs="Times New Roman" w:hAnsi="Times New Roman" w:ascii="Times New Roman"/>
          <w:sz w:val="24"/>
          <w:szCs w:val="24"/>
        </w:rPr>
        <w:t>š</w:t>
      </w:r>
      <w:r w:rsidRPr="00B86280">
        <w:rPr>
          <w:rFonts w:cs="Times New Roman" w:hAnsi="Times New Roman" w:ascii="Times New Roman"/>
          <w:sz w:val="24"/>
          <w:szCs w:val="24"/>
        </w:rPr>
        <w:t>čica</w:t>
      </w:r>
      <w:proofErr w:type="spellEnd"/>
      <w:r w:rsidRPr="00B86280">
        <w:rPr>
          <w:rFonts w:cs="Times New Roman" w:hAnsi="Times New Roman" w:ascii="Times New Roman"/>
          <w:sz w:val="24"/>
          <w:szCs w:val="24"/>
        </w:rPr>
        <w:t xml:space="preserve"> 78, OIB: 68554066342, radi stečaja potrošača, izvan ročišta, dana 6. lipnja 2019. 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86280" w:rsidP="00B86280" w:rsidR="00B86280" w:rsidRPr="00B862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628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86280" w:rsidP="00B86280" w:rsidR="00B86280" w:rsidRPr="00B8628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280">
        <w:rPr>
          <w:rFonts w:cs="Times New Roman" w:hAnsi="Times New Roman" w:ascii="Times New Roman"/>
          <w:sz w:val="24"/>
          <w:szCs w:val="24"/>
        </w:rPr>
        <w:t xml:space="preserve">I s p r a v l j a    s e  rješenje ovoga suda br. </w:t>
      </w:r>
      <w:proofErr w:type="spellStart"/>
      <w:r w:rsidRPr="00B86280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Pr="00B86280">
        <w:rPr>
          <w:rFonts w:cs="Times New Roman" w:hAnsi="Times New Roman" w:ascii="Times New Roman"/>
          <w:sz w:val="24"/>
          <w:szCs w:val="24"/>
        </w:rPr>
        <w:t xml:space="preserve">-4/2017-15 od 20. svibnja 2019. godine, u izreci rješenja, točka I/, redak drugi, na način da se brišu riječi  "potrošača Rajka </w:t>
      </w:r>
      <w:proofErr w:type="spellStart"/>
      <w:r w:rsidRPr="00B86280">
        <w:rPr>
          <w:rFonts w:cs="Times New Roman" w:hAnsi="Times New Roman" w:ascii="Times New Roman"/>
          <w:sz w:val="24"/>
          <w:szCs w:val="24"/>
        </w:rPr>
        <w:t>Gajčića</w:t>
      </w:r>
      <w:proofErr w:type="spellEnd"/>
      <w:r w:rsidRPr="00B86280">
        <w:rPr>
          <w:rFonts w:cs="Times New Roman" w:hAnsi="Times New Roman" w:ascii="Times New Roman"/>
          <w:sz w:val="24"/>
          <w:szCs w:val="24"/>
        </w:rPr>
        <w:t>".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86280" w:rsidP="00B86280" w:rsidR="00B86280" w:rsidRPr="00B8628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B86280">
        <w:rPr>
          <w:rFonts w:cs="Times New Roman" w:hAnsi="Times New Roman" w:ascii="Times New Roman"/>
          <w:sz w:val="24"/>
          <w:szCs w:val="24"/>
        </w:rPr>
        <w:t>U preostalom dijelu rješenje ostaje neizmijenjeno.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86280" w:rsidP="00B86280" w:rsidR="00B86280" w:rsidRPr="00B862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6280">
        <w:rPr>
          <w:rFonts w:cs="Times New Roman" w:hAnsi="Times New Roman" w:ascii="Times New Roman"/>
          <w:sz w:val="24"/>
          <w:szCs w:val="24"/>
        </w:rPr>
        <w:t>Obrazloženje</w:t>
      </w:r>
    </w:p>
    <w:p w:rsidRDefault="00B86280" w:rsidP="00B86280" w:rsidR="00B86280" w:rsidRPr="00B862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6280" w:rsidP="00B86280" w:rsidR="00B86280" w:rsidRPr="00B8628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280">
        <w:rPr>
          <w:rFonts w:cs="Times New Roman" w:hAnsi="Times New Roman" w:ascii="Times New Roman"/>
          <w:sz w:val="24"/>
          <w:szCs w:val="24"/>
        </w:rPr>
        <w:t xml:space="preserve">U rješenju ovog suda br. </w:t>
      </w:r>
      <w:proofErr w:type="spellStart"/>
      <w:r w:rsidRPr="00B86280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Pr="00B86280">
        <w:rPr>
          <w:rFonts w:cs="Times New Roman" w:hAnsi="Times New Roman" w:ascii="Times New Roman"/>
          <w:sz w:val="24"/>
          <w:szCs w:val="24"/>
        </w:rPr>
        <w:t xml:space="preserve">-4/2017-15 od 20. svibnja 2019. godine pogrešno je upisan potrošač Rajko </w:t>
      </w:r>
      <w:proofErr w:type="spellStart"/>
      <w:r w:rsidRPr="00B86280">
        <w:rPr>
          <w:rFonts w:cs="Times New Roman" w:hAnsi="Times New Roman" w:ascii="Times New Roman"/>
          <w:sz w:val="24"/>
          <w:szCs w:val="24"/>
        </w:rPr>
        <w:t>Gajčić</w:t>
      </w:r>
      <w:proofErr w:type="spellEnd"/>
      <w:r w:rsidRPr="00B86280">
        <w:rPr>
          <w:rFonts w:cs="Times New Roman" w:hAnsi="Times New Roman" w:ascii="Times New Roman"/>
          <w:sz w:val="24"/>
          <w:szCs w:val="24"/>
        </w:rPr>
        <w:t xml:space="preserve">, pa je umjesto " razrješava se dužnosti povjerenika u postupku stečaja potrošača", omaškom upisano " razrješava se dužnosti povjerenika potrošača Rajka </w:t>
      </w:r>
      <w:proofErr w:type="spellStart"/>
      <w:r w:rsidRPr="00B86280">
        <w:rPr>
          <w:rFonts w:cs="Times New Roman" w:hAnsi="Times New Roman" w:ascii="Times New Roman"/>
          <w:sz w:val="24"/>
          <w:szCs w:val="24"/>
        </w:rPr>
        <w:t>Gajčića</w:t>
      </w:r>
      <w:proofErr w:type="spellEnd"/>
      <w:r w:rsidRPr="00B86280">
        <w:rPr>
          <w:rFonts w:cs="Times New Roman" w:hAnsi="Times New Roman" w:ascii="Times New Roman"/>
          <w:sz w:val="24"/>
          <w:szCs w:val="24"/>
        </w:rPr>
        <w:t xml:space="preserve"> u postupku stečaja potrošača ", te je temeljem čl. 342. ZPP-a valjalo donijeti rješenje kao u izreci.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8628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86280" w:rsidP="00B86280" w:rsidR="00B86280" w:rsidRPr="00B86280">
      <w:pPr>
        <w:pStyle w:val="Bezproreda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B86280">
        <w:rPr>
          <w:rFonts w:cs="Times New Roman" w:hAnsi="Times New Roman" w:ascii="Times New Roman"/>
          <w:bCs/>
          <w:sz w:val="24"/>
          <w:szCs w:val="24"/>
        </w:rPr>
        <w:t>U Osijeku, 6. lipnja 2019. godine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</w:p>
    <w:p w:rsidRDefault="00B86280" w:rsidP="00B86280" w:rsidR="00B86280" w:rsidRPr="00B86280">
      <w:pPr>
        <w:pStyle w:val="Bezproreda"/>
        <w:ind w:firstLine="708" w:left="5664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B86280">
        <w:rPr>
          <w:rFonts w:cs="Times New Roman" w:hAnsi="Times New Roman" w:ascii="Times New Roman"/>
          <w:bCs/>
          <w:sz w:val="24"/>
          <w:szCs w:val="24"/>
        </w:rPr>
        <w:t xml:space="preserve">      S U D A C</w:t>
      </w:r>
    </w:p>
    <w:p w:rsidRDefault="00B86280" w:rsidP="00B86280" w:rsidR="00B86280" w:rsidRPr="00B86280">
      <w:pPr>
        <w:pStyle w:val="Bezproreda"/>
        <w:ind w:firstLine="708" w:left="5664"/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</w:t>
      </w:r>
      <w:r w:rsidRPr="00B86280">
        <w:rPr>
          <w:rFonts w:cs="Times New Roman" w:hAnsi="Times New Roman" w:ascii="Times New Roman"/>
          <w:bCs/>
          <w:sz w:val="24"/>
          <w:szCs w:val="24"/>
        </w:rPr>
        <w:t>DAVOR LIŠČIĆ, v.r.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</w:p>
    <w:p w:rsidRDefault="00B86280" w:rsidP="00B86280" w:rsidR="00B86280" w:rsidRPr="00B86280">
      <w:pPr>
        <w:pStyle w:val="Bezproreda"/>
        <w:ind w:firstLine="708"/>
        <w:rPr>
          <w:rFonts w:cs="Times New Roman" w:hAnsi="Times New Roman" w:ascii="Times New Roman"/>
          <w:bCs/>
          <w:sz w:val="24"/>
          <w:szCs w:val="24"/>
        </w:rPr>
      </w:pPr>
      <w:r w:rsidRPr="00B86280">
        <w:rPr>
          <w:rFonts w:cs="Times New Roman" w:hAnsi="Times New Roman" w:ascii="Times New Roman"/>
          <w:bCs/>
          <w:sz w:val="24"/>
          <w:szCs w:val="24"/>
        </w:rPr>
        <w:t>Uputa o pravnom lijeku:</w:t>
      </w:r>
    </w:p>
    <w:p w:rsidRDefault="00B86280" w:rsidP="00B86280" w:rsidR="00B86280" w:rsidRPr="00B86280">
      <w:pPr>
        <w:ind w:firstLine="708"/>
        <w:jc w:val="both"/>
        <w:rPr>
          <w:bCs/>
        </w:rPr>
      </w:pPr>
      <w:r w:rsidRPr="00B86280">
        <w:t>Protiv ovog rješenja nezadovoljna stranka ima pravo žalbe u roku od 15 dana, po primitku iste. Žalba se podnosi u tri istovjetna pismena primjerka, putem ovog suda, nadležnom  Županijskom sudu.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86280">
        <w:rPr>
          <w:rFonts w:cs="Times New Roman" w:hAnsi="Times New Roman" w:ascii="Times New Roman"/>
          <w:bCs/>
          <w:sz w:val="24"/>
          <w:szCs w:val="24"/>
        </w:rPr>
        <w:t>DOSTAVITI: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86280">
        <w:rPr>
          <w:rFonts w:cs="Times New Roman" w:hAnsi="Times New Roman" w:ascii="Times New Roman"/>
          <w:bCs/>
          <w:sz w:val="24"/>
          <w:szCs w:val="24"/>
        </w:rPr>
        <w:t>1. potrošaču i stečajnim vjerovnicima putem e-oglasne ploče suda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86280">
        <w:rPr>
          <w:rFonts w:cs="Times New Roman" w:hAnsi="Times New Roman" w:ascii="Times New Roman"/>
          <w:bCs/>
          <w:sz w:val="24"/>
          <w:szCs w:val="24"/>
        </w:rPr>
        <w:t>2. povjereniku Željku Ferenčiću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86280">
        <w:rPr>
          <w:rFonts w:cs="Times New Roman" w:hAnsi="Times New Roman" w:ascii="Times New Roman"/>
          <w:bCs/>
          <w:sz w:val="24"/>
          <w:szCs w:val="24"/>
        </w:rPr>
        <w:t xml:space="preserve">3. povjereniku Stjepanu </w:t>
      </w:r>
      <w:proofErr w:type="spellStart"/>
      <w:r w:rsidRPr="00B86280">
        <w:rPr>
          <w:rFonts w:cs="Times New Roman" w:hAnsi="Times New Roman" w:ascii="Times New Roman"/>
          <w:bCs/>
          <w:sz w:val="24"/>
          <w:szCs w:val="24"/>
        </w:rPr>
        <w:t>Rakarcu</w:t>
      </w:r>
      <w:proofErr w:type="spellEnd"/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86280">
        <w:rPr>
          <w:rFonts w:cs="Times New Roman" w:hAnsi="Times New Roman" w:ascii="Times New Roman"/>
          <w:bCs/>
          <w:sz w:val="24"/>
          <w:szCs w:val="24"/>
        </w:rPr>
        <w:t>NAKON PRAVOMOĆNOSTI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86280">
        <w:rPr>
          <w:rFonts w:cs="Times New Roman" w:hAnsi="Times New Roman" w:ascii="Times New Roman"/>
          <w:bCs/>
          <w:sz w:val="24"/>
          <w:szCs w:val="24"/>
        </w:rPr>
        <w:t>4. Ministarstvo pravosuđa RH</w:t>
      </w:r>
      <w:r w:rsidRPr="00B86280">
        <w:rPr>
          <w:rFonts w:cs="Times New Roman" w:hAnsi="Times New Roman" w:ascii="Times New Roman"/>
          <w:bCs/>
          <w:sz w:val="24"/>
          <w:szCs w:val="24"/>
        </w:rPr>
        <w:tab/>
      </w:r>
      <w:r w:rsidRPr="00B86280">
        <w:rPr>
          <w:rFonts w:cs="Times New Roman" w:hAnsi="Times New Roman" w:ascii="Times New Roman"/>
          <w:bCs/>
          <w:sz w:val="24"/>
          <w:szCs w:val="24"/>
        </w:rPr>
        <w:tab/>
      </w:r>
      <w:r w:rsidRPr="00B86280">
        <w:rPr>
          <w:rFonts w:cs="Times New Roman" w:hAnsi="Times New Roman" w:ascii="Times New Roman"/>
          <w:bCs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</w:t>
      </w:r>
      <w:r w:rsidRPr="00B86280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B86280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B86280">
        <w:rPr>
          <w:rFonts w:cs="Times New Roman" w:hAnsi="Times New Roman" w:ascii="Times New Roman"/>
          <w:sz w:val="24"/>
          <w:szCs w:val="24"/>
        </w:rPr>
        <w:t xml:space="preserve"> - ovlašteni službenik</w:t>
      </w:r>
    </w:p>
    <w:p w:rsidRDefault="00B86280" w:rsidP="00B86280" w:rsidR="00B86280" w:rsidRPr="00B8628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6280">
        <w:rPr>
          <w:rFonts w:cs="Times New Roman" w:hAnsi="Times New Roman" w:ascii="Times New Roman"/>
          <w:sz w:val="24"/>
          <w:szCs w:val="24"/>
        </w:rPr>
        <w:tab/>
      </w:r>
      <w:r w:rsidRPr="00B86280">
        <w:rPr>
          <w:rFonts w:cs="Times New Roman" w:hAnsi="Times New Roman" w:ascii="Times New Roman"/>
          <w:sz w:val="24"/>
          <w:szCs w:val="24"/>
        </w:rPr>
        <w:tab/>
      </w:r>
      <w:r w:rsidRPr="00B86280">
        <w:rPr>
          <w:rFonts w:cs="Times New Roman" w:hAnsi="Times New Roman" w:ascii="Times New Roman"/>
          <w:sz w:val="24"/>
          <w:szCs w:val="24"/>
        </w:rPr>
        <w:tab/>
      </w:r>
      <w:r w:rsidRPr="00B86280">
        <w:rPr>
          <w:rFonts w:cs="Times New Roman" w:hAnsi="Times New Roman" w:ascii="Times New Roman"/>
          <w:sz w:val="24"/>
          <w:szCs w:val="24"/>
        </w:rPr>
        <w:tab/>
      </w:r>
      <w:r w:rsidRPr="00B86280">
        <w:rPr>
          <w:rFonts w:cs="Times New Roman" w:hAnsi="Times New Roman" w:ascii="Times New Roman"/>
          <w:sz w:val="24"/>
          <w:szCs w:val="24"/>
        </w:rPr>
        <w:tab/>
      </w:r>
      <w:r w:rsidRPr="00B86280">
        <w:rPr>
          <w:rFonts w:cs="Times New Roman" w:hAnsi="Times New Roman" w:ascii="Times New Roman"/>
          <w:sz w:val="24"/>
          <w:szCs w:val="24"/>
        </w:rPr>
        <w:tab/>
      </w:r>
      <w:r w:rsidRPr="00B86280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B86280">
        <w:rPr>
          <w:rFonts w:cs="Times New Roman" w:hAnsi="Times New Roman" w:ascii="Times New Roman"/>
          <w:sz w:val="24"/>
          <w:szCs w:val="24"/>
        </w:rPr>
        <w:tab/>
      </w:r>
      <w:r w:rsidRPr="00B86280"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B86280">
        <w:rPr>
          <w:rFonts w:cs="Times New Roman" w:hAnsi="Times New Roman" w:ascii="Times New Roman"/>
          <w:sz w:val="24"/>
          <w:szCs w:val="24"/>
        </w:rPr>
        <w:t>Ranka Đukić</w:t>
      </w:r>
    </w:p>
    <w:p w:rsidRDefault="005E173C" w:rsidP="00B45EA7" w:rsidR="005E173C" w:rsidRPr="00B86280">
      <w:pPr>
        <w:jc w:val="both"/>
      </w:pPr>
    </w:p>
    <w:sectPr w:rsidSect="00AB6190" w:rsidR="005E173C" w:rsidRPr="00B86280">
      <w:headerReference w:type="even" r:id="rId10"/>
      <w:headerReference w:type="default" r:id="rId11"/>
      <w:pgSz w:h="16838" w:w="11906"/>
      <w:pgMar w:gutter="0" w:footer="709" w:header="709" w:left="1247" w:bottom="1077" w:right="1247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F02" w:rsidR="00C15F02">
      <w:r>
        <w:separator/>
      </w:r>
    </w:p>
  </w:endnote>
  <w:endnote w:id="0" w:type="continuationSeparator">
    <w:p w:rsidRDefault="00C15F02" w:rsidR="00C15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F02" w:rsidR="00C15F02">
      <w:r>
        <w:separator/>
      </w:r>
    </w:p>
  </w:footnote>
  <w:footnote w:id="0" w:type="continuationSeparator">
    <w:p w:rsidRDefault="00C15F02" w:rsidR="00C15F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ECA" w:rsidP="00CA7336" w:rsidR="00FD7E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7ECA" w:rsidR="00FD7E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ECA" w:rsidP="00CA7336" w:rsidR="00FD7E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2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017A" w:rsidP="00D8017A" w:rsidR="00D8017A">
    <w:pPr>
      <w:ind w:left="7080"/>
    </w:pPr>
    <w:r>
      <w:t>15.Sp-</w:t>
    </w:r>
    <w:r w:rsidR="00A14268">
      <w:t>*****</w:t>
    </w:r>
  </w:p>
  <w:p w:rsidRDefault="00FD7ECA" w:rsidP="00AB6190" w:rsidR="00FD7ECA" w:rsidRPr="002A059A">
    <w:pPr>
      <w:tabs>
        <w:tab w:pos="1440" w:val="left"/>
        <w:tab w:pos="5940" w:val="left"/>
      </w:tabs>
      <w:jc w:val="right"/>
      <w:rPr>
        <w:b/>
      </w:rPr>
    </w:pPr>
  </w:p>
  <w:p w:rsidRDefault="00FD7ECA" w:rsidR="00FD7E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F46"/>
    <w:multiLevelType w:val="hybridMultilevel"/>
    <w:tmpl w:val="C79AF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EF4007"/>
    <w:multiLevelType w:val="hybridMultilevel"/>
    <w:tmpl w:val="C09A4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522FD7"/>
    <w:multiLevelType w:val="hybridMultilevel"/>
    <w:tmpl w:val="0FC4194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045A65"/>
    <w:multiLevelType w:val="hybridMultilevel"/>
    <w:tmpl w:val="9084A2AE"/>
    <w:lvl w:tplc="041A000F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823ABC"/>
    <w:multiLevelType w:val="hybridMultilevel"/>
    <w:tmpl w:val="14F4123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5A0825A6"/>
    <w:multiLevelType w:val="hybridMultilevel"/>
    <w:tmpl w:val="9AE60E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A1A4F93"/>
    <w:multiLevelType w:val="hybridMultilevel"/>
    <w:tmpl w:val="1B26F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9620B2"/>
    <w:multiLevelType w:val="hybridMultilevel"/>
    <w:tmpl w:val="474A61E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7A73"/>
    <w:rsid w:val="0001394D"/>
    <w:rsid w:val="00022E3F"/>
    <w:rsid w:val="00046F80"/>
    <w:rsid w:val="0006283A"/>
    <w:rsid w:val="000749EA"/>
    <w:rsid w:val="0008019F"/>
    <w:rsid w:val="000870BF"/>
    <w:rsid w:val="00095870"/>
    <w:rsid w:val="00097659"/>
    <w:rsid w:val="000A54C9"/>
    <w:rsid w:val="000A5BAA"/>
    <w:rsid w:val="000B24FB"/>
    <w:rsid w:val="000B7B31"/>
    <w:rsid w:val="000C1F0E"/>
    <w:rsid w:val="000E7D67"/>
    <w:rsid w:val="000F37FB"/>
    <w:rsid w:val="000F3D3D"/>
    <w:rsid w:val="0010585C"/>
    <w:rsid w:val="00132752"/>
    <w:rsid w:val="001458FC"/>
    <w:rsid w:val="00151060"/>
    <w:rsid w:val="00151D83"/>
    <w:rsid w:val="00155D5B"/>
    <w:rsid w:val="00162E51"/>
    <w:rsid w:val="001666FE"/>
    <w:rsid w:val="001679A3"/>
    <w:rsid w:val="0019071F"/>
    <w:rsid w:val="0019257E"/>
    <w:rsid w:val="00194C4A"/>
    <w:rsid w:val="001A485F"/>
    <w:rsid w:val="001A4EF5"/>
    <w:rsid w:val="001C5C3D"/>
    <w:rsid w:val="001C7047"/>
    <w:rsid w:val="001D66F1"/>
    <w:rsid w:val="001D69B2"/>
    <w:rsid w:val="0020097D"/>
    <w:rsid w:val="002051BB"/>
    <w:rsid w:val="0020551D"/>
    <w:rsid w:val="00215ADF"/>
    <w:rsid w:val="00222248"/>
    <w:rsid w:val="00233665"/>
    <w:rsid w:val="00241ED0"/>
    <w:rsid w:val="00245835"/>
    <w:rsid w:val="00253037"/>
    <w:rsid w:val="002540E9"/>
    <w:rsid w:val="002607B6"/>
    <w:rsid w:val="00260A4A"/>
    <w:rsid w:val="00285A8E"/>
    <w:rsid w:val="00295578"/>
    <w:rsid w:val="002A059A"/>
    <w:rsid w:val="002C0879"/>
    <w:rsid w:val="002C79B2"/>
    <w:rsid w:val="002C7FBC"/>
    <w:rsid w:val="002D1F63"/>
    <w:rsid w:val="002D423C"/>
    <w:rsid w:val="002E5DD9"/>
    <w:rsid w:val="00302C4A"/>
    <w:rsid w:val="00304F07"/>
    <w:rsid w:val="0031289F"/>
    <w:rsid w:val="00322772"/>
    <w:rsid w:val="00323D0E"/>
    <w:rsid w:val="00326032"/>
    <w:rsid w:val="003306EB"/>
    <w:rsid w:val="0034692F"/>
    <w:rsid w:val="003622D5"/>
    <w:rsid w:val="00363852"/>
    <w:rsid w:val="003744E4"/>
    <w:rsid w:val="00377BD3"/>
    <w:rsid w:val="0039453B"/>
    <w:rsid w:val="00397E0D"/>
    <w:rsid w:val="003C465B"/>
    <w:rsid w:val="003C59B0"/>
    <w:rsid w:val="003D061B"/>
    <w:rsid w:val="003D1698"/>
    <w:rsid w:val="003D6802"/>
    <w:rsid w:val="003E02AF"/>
    <w:rsid w:val="003E66D9"/>
    <w:rsid w:val="004015F4"/>
    <w:rsid w:val="00426A4F"/>
    <w:rsid w:val="0043265D"/>
    <w:rsid w:val="00454EBA"/>
    <w:rsid w:val="00455FC2"/>
    <w:rsid w:val="00463AE2"/>
    <w:rsid w:val="0046534E"/>
    <w:rsid w:val="00467C2F"/>
    <w:rsid w:val="0047028D"/>
    <w:rsid w:val="00474909"/>
    <w:rsid w:val="004779CA"/>
    <w:rsid w:val="00485116"/>
    <w:rsid w:val="00485C05"/>
    <w:rsid w:val="0049204B"/>
    <w:rsid w:val="00493BBB"/>
    <w:rsid w:val="004A2AEA"/>
    <w:rsid w:val="004C22E1"/>
    <w:rsid w:val="004C5E23"/>
    <w:rsid w:val="004C6B84"/>
    <w:rsid w:val="004C7227"/>
    <w:rsid w:val="004D3C6D"/>
    <w:rsid w:val="004D4D6B"/>
    <w:rsid w:val="004E2A39"/>
    <w:rsid w:val="004F317B"/>
    <w:rsid w:val="00502D36"/>
    <w:rsid w:val="00514DB8"/>
    <w:rsid w:val="005168E3"/>
    <w:rsid w:val="00527264"/>
    <w:rsid w:val="00527501"/>
    <w:rsid w:val="0052781D"/>
    <w:rsid w:val="00532A83"/>
    <w:rsid w:val="00544408"/>
    <w:rsid w:val="005446DF"/>
    <w:rsid w:val="00552041"/>
    <w:rsid w:val="00561BDB"/>
    <w:rsid w:val="005709A1"/>
    <w:rsid w:val="00571CBC"/>
    <w:rsid w:val="005813C3"/>
    <w:rsid w:val="005838AA"/>
    <w:rsid w:val="005A12FB"/>
    <w:rsid w:val="005A18D7"/>
    <w:rsid w:val="005A405A"/>
    <w:rsid w:val="005D7071"/>
    <w:rsid w:val="005E039A"/>
    <w:rsid w:val="005E173C"/>
    <w:rsid w:val="005E4500"/>
    <w:rsid w:val="005F2B64"/>
    <w:rsid w:val="005F58E4"/>
    <w:rsid w:val="005F648E"/>
    <w:rsid w:val="00611FDB"/>
    <w:rsid w:val="006166C9"/>
    <w:rsid w:val="00625F1C"/>
    <w:rsid w:val="006267DE"/>
    <w:rsid w:val="00631B4F"/>
    <w:rsid w:val="00641E8B"/>
    <w:rsid w:val="00674710"/>
    <w:rsid w:val="00692749"/>
    <w:rsid w:val="006931F1"/>
    <w:rsid w:val="006A1737"/>
    <w:rsid w:val="006B25F5"/>
    <w:rsid w:val="006D0AC0"/>
    <w:rsid w:val="006D249B"/>
    <w:rsid w:val="006D3F92"/>
    <w:rsid w:val="006E065D"/>
    <w:rsid w:val="006E1B3F"/>
    <w:rsid w:val="006E3A22"/>
    <w:rsid w:val="006E4864"/>
    <w:rsid w:val="006F0092"/>
    <w:rsid w:val="006F312D"/>
    <w:rsid w:val="006F7C96"/>
    <w:rsid w:val="00703601"/>
    <w:rsid w:val="00704E58"/>
    <w:rsid w:val="0070666D"/>
    <w:rsid w:val="00706E30"/>
    <w:rsid w:val="00717132"/>
    <w:rsid w:val="00717C84"/>
    <w:rsid w:val="00721228"/>
    <w:rsid w:val="007231CF"/>
    <w:rsid w:val="007262CE"/>
    <w:rsid w:val="0073052E"/>
    <w:rsid w:val="007308CF"/>
    <w:rsid w:val="00741978"/>
    <w:rsid w:val="00744600"/>
    <w:rsid w:val="0075524C"/>
    <w:rsid w:val="00757140"/>
    <w:rsid w:val="00761C80"/>
    <w:rsid w:val="00763D63"/>
    <w:rsid w:val="00765084"/>
    <w:rsid w:val="0077063B"/>
    <w:rsid w:val="0077641C"/>
    <w:rsid w:val="00784045"/>
    <w:rsid w:val="00785FE9"/>
    <w:rsid w:val="007A0B2B"/>
    <w:rsid w:val="007B4D7E"/>
    <w:rsid w:val="007C3604"/>
    <w:rsid w:val="007D50A5"/>
    <w:rsid w:val="007D66E3"/>
    <w:rsid w:val="007D6ADB"/>
    <w:rsid w:val="007D6CE7"/>
    <w:rsid w:val="007E5FCE"/>
    <w:rsid w:val="007F05D6"/>
    <w:rsid w:val="007F23CA"/>
    <w:rsid w:val="007F619E"/>
    <w:rsid w:val="007F6B6C"/>
    <w:rsid w:val="0081333E"/>
    <w:rsid w:val="00817755"/>
    <w:rsid w:val="0082571E"/>
    <w:rsid w:val="008339C2"/>
    <w:rsid w:val="00834AEA"/>
    <w:rsid w:val="00841930"/>
    <w:rsid w:val="008455C9"/>
    <w:rsid w:val="008460AB"/>
    <w:rsid w:val="00853191"/>
    <w:rsid w:val="00854043"/>
    <w:rsid w:val="0086030C"/>
    <w:rsid w:val="0086137D"/>
    <w:rsid w:val="00871CAE"/>
    <w:rsid w:val="0087273D"/>
    <w:rsid w:val="00882203"/>
    <w:rsid w:val="00893522"/>
    <w:rsid w:val="00894B82"/>
    <w:rsid w:val="008955B1"/>
    <w:rsid w:val="008B1F71"/>
    <w:rsid w:val="008B3D76"/>
    <w:rsid w:val="008B638C"/>
    <w:rsid w:val="008B7A73"/>
    <w:rsid w:val="008C1EA6"/>
    <w:rsid w:val="008C6BC0"/>
    <w:rsid w:val="008D384E"/>
    <w:rsid w:val="008E02A8"/>
    <w:rsid w:val="008E2C6F"/>
    <w:rsid w:val="008F0A21"/>
    <w:rsid w:val="008F732F"/>
    <w:rsid w:val="00900218"/>
    <w:rsid w:val="00900806"/>
    <w:rsid w:val="0090214E"/>
    <w:rsid w:val="009072A3"/>
    <w:rsid w:val="0091120A"/>
    <w:rsid w:val="009125D3"/>
    <w:rsid w:val="00915073"/>
    <w:rsid w:val="009161D1"/>
    <w:rsid w:val="009176BC"/>
    <w:rsid w:val="00921F21"/>
    <w:rsid w:val="009269D9"/>
    <w:rsid w:val="0093465A"/>
    <w:rsid w:val="00942792"/>
    <w:rsid w:val="009473A5"/>
    <w:rsid w:val="0095541F"/>
    <w:rsid w:val="00956185"/>
    <w:rsid w:val="00970D30"/>
    <w:rsid w:val="00971A20"/>
    <w:rsid w:val="00972EAF"/>
    <w:rsid w:val="00985FD8"/>
    <w:rsid w:val="00995EF0"/>
    <w:rsid w:val="009A5B01"/>
    <w:rsid w:val="009C0C79"/>
    <w:rsid w:val="009C5ECA"/>
    <w:rsid w:val="009C6C8A"/>
    <w:rsid w:val="009D08E8"/>
    <w:rsid w:val="009D1DB3"/>
    <w:rsid w:val="009E3387"/>
    <w:rsid w:val="009E74B6"/>
    <w:rsid w:val="009F185F"/>
    <w:rsid w:val="009F341B"/>
    <w:rsid w:val="009F34CF"/>
    <w:rsid w:val="00A016DB"/>
    <w:rsid w:val="00A06FD5"/>
    <w:rsid w:val="00A13FF1"/>
    <w:rsid w:val="00A14268"/>
    <w:rsid w:val="00A14972"/>
    <w:rsid w:val="00A21DA3"/>
    <w:rsid w:val="00A23315"/>
    <w:rsid w:val="00A2710E"/>
    <w:rsid w:val="00A36445"/>
    <w:rsid w:val="00A42D9B"/>
    <w:rsid w:val="00A444EA"/>
    <w:rsid w:val="00A4459A"/>
    <w:rsid w:val="00A44E87"/>
    <w:rsid w:val="00A5232E"/>
    <w:rsid w:val="00A7101C"/>
    <w:rsid w:val="00A71ECE"/>
    <w:rsid w:val="00A72B84"/>
    <w:rsid w:val="00A75911"/>
    <w:rsid w:val="00A7705C"/>
    <w:rsid w:val="00A8038D"/>
    <w:rsid w:val="00A80585"/>
    <w:rsid w:val="00A81B81"/>
    <w:rsid w:val="00A82BBE"/>
    <w:rsid w:val="00A90BCF"/>
    <w:rsid w:val="00AA35D2"/>
    <w:rsid w:val="00AA5002"/>
    <w:rsid w:val="00AA5780"/>
    <w:rsid w:val="00AA57F7"/>
    <w:rsid w:val="00AB302C"/>
    <w:rsid w:val="00AB5FA8"/>
    <w:rsid w:val="00AB6190"/>
    <w:rsid w:val="00AC7E01"/>
    <w:rsid w:val="00AD44FB"/>
    <w:rsid w:val="00AD706A"/>
    <w:rsid w:val="00AD76EA"/>
    <w:rsid w:val="00AE2208"/>
    <w:rsid w:val="00AE30BB"/>
    <w:rsid w:val="00AE4851"/>
    <w:rsid w:val="00AE54FF"/>
    <w:rsid w:val="00AE5566"/>
    <w:rsid w:val="00B067B6"/>
    <w:rsid w:val="00B11322"/>
    <w:rsid w:val="00B1459A"/>
    <w:rsid w:val="00B330F7"/>
    <w:rsid w:val="00B33947"/>
    <w:rsid w:val="00B41CD4"/>
    <w:rsid w:val="00B45EA7"/>
    <w:rsid w:val="00B63BEC"/>
    <w:rsid w:val="00B67245"/>
    <w:rsid w:val="00B73328"/>
    <w:rsid w:val="00B76E21"/>
    <w:rsid w:val="00B77E30"/>
    <w:rsid w:val="00B811D8"/>
    <w:rsid w:val="00B84995"/>
    <w:rsid w:val="00B86280"/>
    <w:rsid w:val="00B917B3"/>
    <w:rsid w:val="00BA5715"/>
    <w:rsid w:val="00BB14B3"/>
    <w:rsid w:val="00BB15A5"/>
    <w:rsid w:val="00BB40BF"/>
    <w:rsid w:val="00BC484F"/>
    <w:rsid w:val="00BC6A2D"/>
    <w:rsid w:val="00BC7215"/>
    <w:rsid w:val="00BC7959"/>
    <w:rsid w:val="00BD0330"/>
    <w:rsid w:val="00BD1117"/>
    <w:rsid w:val="00BD4B04"/>
    <w:rsid w:val="00BD7585"/>
    <w:rsid w:val="00BF14E6"/>
    <w:rsid w:val="00BF3083"/>
    <w:rsid w:val="00BF3A73"/>
    <w:rsid w:val="00C07C6A"/>
    <w:rsid w:val="00C12383"/>
    <w:rsid w:val="00C15F02"/>
    <w:rsid w:val="00C27123"/>
    <w:rsid w:val="00C54F3F"/>
    <w:rsid w:val="00C5555B"/>
    <w:rsid w:val="00C77E06"/>
    <w:rsid w:val="00C81F6D"/>
    <w:rsid w:val="00C8283E"/>
    <w:rsid w:val="00CA7336"/>
    <w:rsid w:val="00CB4E0A"/>
    <w:rsid w:val="00CC3984"/>
    <w:rsid w:val="00CE2A4E"/>
    <w:rsid w:val="00CE325E"/>
    <w:rsid w:val="00CF60EE"/>
    <w:rsid w:val="00D10A53"/>
    <w:rsid w:val="00D12E9B"/>
    <w:rsid w:val="00D16811"/>
    <w:rsid w:val="00D21E3E"/>
    <w:rsid w:val="00D2237B"/>
    <w:rsid w:val="00D41633"/>
    <w:rsid w:val="00D43C9A"/>
    <w:rsid w:val="00D53667"/>
    <w:rsid w:val="00D56DA1"/>
    <w:rsid w:val="00D67555"/>
    <w:rsid w:val="00D709F3"/>
    <w:rsid w:val="00D74E4C"/>
    <w:rsid w:val="00D775DC"/>
    <w:rsid w:val="00D8017A"/>
    <w:rsid w:val="00D93505"/>
    <w:rsid w:val="00D95737"/>
    <w:rsid w:val="00DA001A"/>
    <w:rsid w:val="00DB3BC3"/>
    <w:rsid w:val="00DC5B48"/>
    <w:rsid w:val="00E00A8A"/>
    <w:rsid w:val="00E04473"/>
    <w:rsid w:val="00E12A19"/>
    <w:rsid w:val="00E34B85"/>
    <w:rsid w:val="00E42561"/>
    <w:rsid w:val="00E431AE"/>
    <w:rsid w:val="00E5134D"/>
    <w:rsid w:val="00E52E16"/>
    <w:rsid w:val="00E66138"/>
    <w:rsid w:val="00E72138"/>
    <w:rsid w:val="00E75EE0"/>
    <w:rsid w:val="00E843AC"/>
    <w:rsid w:val="00E844D1"/>
    <w:rsid w:val="00E90989"/>
    <w:rsid w:val="00EA1B01"/>
    <w:rsid w:val="00EA2C26"/>
    <w:rsid w:val="00EA4690"/>
    <w:rsid w:val="00EB795E"/>
    <w:rsid w:val="00ED1C4D"/>
    <w:rsid w:val="00ED6BF4"/>
    <w:rsid w:val="00EF4541"/>
    <w:rsid w:val="00EF6641"/>
    <w:rsid w:val="00F048E4"/>
    <w:rsid w:val="00F05C31"/>
    <w:rsid w:val="00F175A8"/>
    <w:rsid w:val="00F243C3"/>
    <w:rsid w:val="00F430C4"/>
    <w:rsid w:val="00F45A3C"/>
    <w:rsid w:val="00F548F4"/>
    <w:rsid w:val="00F6063C"/>
    <w:rsid w:val="00F73F05"/>
    <w:rsid w:val="00F807AF"/>
    <w:rsid w:val="00F97178"/>
    <w:rsid w:val="00FA2549"/>
    <w:rsid w:val="00FA4399"/>
    <w:rsid w:val="00FA5415"/>
    <w:rsid w:val="00FA7412"/>
    <w:rsid w:val="00FB45FB"/>
    <w:rsid w:val="00FD1919"/>
    <w:rsid w:val="00FD6E89"/>
    <w:rsid w:val="00FD7ECA"/>
    <w:rsid w:val="00FD7FC1"/>
    <w:rsid w:val="00FE6C20"/>
    <w:rsid w:val="00FF487F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017A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AB61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6190"/>
  </w:style>
  <w:style w:styleId="Podnoje" w:type="paragraph">
    <w:name w:val="footer"/>
    <w:basedOn w:val="Normal"/>
    <w:rsid w:val="00AB6190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474909"/>
    <w:rPr>
      <w:sz w:val="24"/>
      <w:szCs w:val="24"/>
    </w:rPr>
  </w:style>
  <w:style w:customStyle="true" w:styleId="Naslov2Char" w:type="character">
    <w:name w:val="Naslov 2 Char"/>
    <w:link w:val="Naslov2"/>
    <w:rsid w:val="00493BBB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493BBB"/>
    <w:rPr>
      <w:sz w:val="24"/>
      <w:szCs w:val="24"/>
    </w:rPr>
  </w:style>
  <w:style w:styleId="Bezproreda" w:type="paragraph">
    <w:name w:val="No Spacing"/>
    <w:uiPriority w:val="1"/>
    <w:qFormat/>
    <w:rsid w:val="00B45EA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45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5E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02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4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B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017A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AB61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6190"/>
  </w:style>
  <w:style w:styleId="Podnoje" w:type="paragraph">
    <w:name w:val="footer"/>
    <w:basedOn w:val="Normal"/>
    <w:rsid w:val="00AB6190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474909"/>
    <w:rPr>
      <w:sz w:val="24"/>
      <w:szCs w:val="24"/>
    </w:rPr>
  </w:style>
  <w:style w:customStyle="1" w:styleId="Naslov2Char" w:type="character">
    <w:name w:val="Naslov 2 Char"/>
    <w:link w:val="Naslov2"/>
    <w:rsid w:val="00493BBB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493BBB"/>
    <w:rPr>
      <w:sz w:val="24"/>
      <w:szCs w:val="24"/>
    </w:rPr>
  </w:style>
  <w:style w:styleId="Bezproreda" w:type="paragraph">
    <w:name w:val="No Spacing"/>
    <w:uiPriority w:val="1"/>
    <w:qFormat/>
    <w:rsid w:val="00B45EA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45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5E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02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4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B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957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Sp-4/2017-17</izvorni_sadrzaj>
    <derivirana_varijabla naziv="DomainObject.Oznaka_1">Sp-4/2017-17</derivirana_varijabla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kolovoza 2017.</izvorni_sadrzaj>
    <derivirana_varijabla naziv="DomainObject.Predmet.DatumRjesavanja_1">7.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 zastupanog po punomoćniku odvjetnik Zoran Puljiz</izvorni_sadrzaj>
    <derivirana_varijabla naziv="DomainObject.Predmet.StrankaFormated_1">  Dragan Nikolić zastupanog po punomoćniku odvjetnik Zoran Puljiz</derivirana_varijabla>
  </DomainObject.Predmet.StrankaFormated>
  <DomainObject.Predmet.StrankaFormatedOIB>
    <izvorni_sadrzaj>  Dragan Nikolić, OIB 68554066342 zastupanog po punomoćniku odvjetnik Zoran Puljiz</izvorni_sadrzaj>
    <derivirana_varijabla naziv="DomainObject.Predmet.StrankaFormatedOIB_1">  Dragan Nikolić, OIB 68554066342 zastupanog po punomoćniku odvjetnik Zoran Puljiz</derivirana_varijabla>
  </DomainObject.Predmet.StrankaFormatedOIB>
  <DomainObject.Predmet.StrankaFormatedWithAdress>
    <izvorni_sadrzaj> Dragan Nikolić, Petrovac 56, 31512 Feričanci zastupanog po punomoćniku odvjetnik Zoran Puljiz</izvorni_sadrzaj>
    <derivirana_varijabla naziv="DomainObject.Predmet.StrankaFormatedWithAdress_1"> Dragan Nikolić, Petrovac 56, 31512 Feričanci zastupanog po punomoćniku odvjetnik Zoran Puljiz</derivirana_varijabla>
  </DomainObject.Predmet.StrankaFormatedWithAdress>
  <DomainObject.Predmet.StrankaFormatedWithAdressOIB>
    <izvorni_sadrzaj> Dragan Nikolić, OIB 68554066342, Petrovac 56, 31512 Feričanci zastupanog po punomoćniku odvjetnik Zoran Puljiz</izvorni_sadrzaj>
    <derivirana_varijabla naziv="DomainObject.Predmet.StrankaFormatedWithAdressOIB_1"> Dragan Nikolić, OIB 68554066342, Petrovac 56, 31512 Feričanci zastupanog po punomoćniku odvjetnik Zoran Puljiz</derivirana_varijabla>
  </DomainObject.Predmet.StrankaFormatedWithAdressOIB>
  <DomainObject.Predmet.StrankaWithAdress>
    <izvorni_sadrzaj>Dragan Nikolić Petrovac 56,31512 Feričanci</izvorni_sadrzaj>
    <derivirana_varijabla naziv="DomainObject.Predmet.StrankaWithAdress_1">Dragan Nikolić Petrovac 56,31512 Feričanci</derivirana_varijabla>
  </DomainObject.Predmet.StrankaWithAdress>
  <DomainObject.Predmet.StrankaWithAdressOIB>
    <izvorni_sadrzaj>Dragan Nikolić, OIB 68554066342, Petrovac 56,31512 Feričanci</izvorni_sadrzaj>
    <derivirana_varijabla naziv="DomainObject.Predmet.StrankaWithAdressOIB_1">Dragan Nikolić, OIB 68554066342, Petrovac 56,31512 Feričanci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68554066342</izvorni_sadrzaj>
    <derivirana_varijabla naziv="DomainObject.Predmet.StrankaNazivFormatedOIB_1">Dragan Nikolić, OIB 68554066342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Alisa Hebib</izvorni_sadrzaj>
    <derivirana_varijabla naziv="DomainObject.Predmet.Zapisnicar_1">Alisa Hebib</derivirana_varijabla>
  </DomainObject.Predmet.Zapisnicar>
  <DomainObject.Predmet.StrankaListFormated>
    <izvorni_sadrzaj>
      <item>Dragan Nikolić zastupanog po punomoćniku odvjetnik Zoran Puljiz</item>
    </izvorni_sadrzaj>
    <derivirana_varijabla naziv="DomainObject.Predmet.StrankaListFormated_1">
      <item>Dragan Nikolić zastupanog po punomoćniku odvjetnik Zoran Puljiz</item>
    </derivirana_varijabla>
  </DomainObject.Predmet.StrankaListFormated>
  <DomainObject.Predmet.StrankaListFormatedOIB>
    <izvorni_sadrzaj>
      <item>Dragan Nikolić, OIB 68554066342 zastupanog po punomoćniku odvjetnik Zoran Puljiz</item>
    </izvorni_sadrzaj>
    <derivirana_varijabla naziv="DomainObject.Predmet.StrankaListFormatedOIB_1">
      <item>Dragan Nikolić, OIB 68554066342 zastupanog po punomoćniku odvjetnik Zoran Puljiz</item>
    </derivirana_varijabla>
  </DomainObject.Predmet.StrankaListFormatedOIB>
  <DomainObject.Predmet.StrankaListFormatedWithAdress>
    <izvorni_sadrzaj>
      <item>Dragan Nikolić, Petrovac 56, 31512 Feričanci zastupanog po punomoćniku odvjetnik Zoran Puljiz</item>
    </izvorni_sadrzaj>
    <derivirana_varijabla naziv="DomainObject.Predmet.StrankaListFormatedWithAdress_1">
      <item>Dragan Nikolić, Petrovac 56, 31512 Feričanci zastupanog po punomoćniku odvjetnik Zoran Puljiz</item>
    </derivirana_varijabla>
  </DomainObject.Predmet.StrankaListFormatedWithAdress>
  <DomainObject.Predmet.StrankaListFormatedWithAdressOIB>
    <izvorni_sadrzaj>
      <item>Dragan Nikolić, OIB 68554066342, Petrovac 56, 31512 Feričanci zastupanog po punomoćniku odvjetnik Zoran Puljiz</item>
    </izvorni_sadrzaj>
    <derivirana_varijabla naziv="DomainObject.Predmet.StrankaListFormatedWithAdressOIB_1">
      <item>Dragan Nikolić, OIB 68554066342, Petrovac 56, 31512 Feričanci zastupanog po punomoćniku odvjetnik Zoran Puljiz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68554066342</item>
    </izvorni_sadrzaj>
    <derivirana_varijabla naziv="DomainObject.Predmet.StrankaListNazivFormatedOIB_1">
      <item>Dragan Nikolić, OIB 68554066342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 punomoćnik sudionika u postupku Dragan Nikolić</item>
    </izvorni_sadrzaj>
    <derivirana_varijabla naziv="DomainObject.Predmet.OstaliListFormated_1"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 punomoćnik sudionika u postupku Dragan Nikolić</item>
    </derivirana_varijabla>
  </DomainObject.Predmet.OstaliListFormated>
  <DomainObject.Predmet.OstaliListFormatedOIB>
    <izvorni_sadrzaj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 punomoćnik sudionika u postupku Dragan Nikolić</item>
    </izvorni_sadrzaj>
    <derivirana_varijabla naziv="DomainObject.Predmet.OstaliListFormatedOIB_1"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 punomoćnik sudionika u postupku Dragan Nikolić</item>
    </derivirana_varijabla>
  </DomainObject.Predmet.OstaliListFormatedOIB>
  <DomainObject.Predmet.OstaliListFormatedWithAdress>
    <izvorni_sadrzaj>
      <item>Zagrebačka banka d.d. Zagreb, Trg Bana Jelačića 10, 10000 Zagreb</item>
      <item>PBZ CARD, Radnička cesta  44, 10000 Zagreb</item>
      <item>Privredna banka Zagreb, Radnička cesta 50, 10000 Zagreb</item>
      <item>Hrvatski telekom d.d., Savska cesta 32, 10000 Zagreb</item>
      <item>VIPnet d.o.o., Vrtni put 1, 10000 Zagreb</item>
      <item>Odvj. Jurlina Branko, Trg Sv. Josipa 1, 33520 Slatina</item>
      <item>FINA ZAGREB, Ul. Grada Vukovara 70, 10000 Zagreb</item>
      <item>Podravska banka d.d., Opatička 3, 48000 Koprivnica</item>
      <item>Raifessen bank, Petrinjska 59, 10000 Zagreb</item>
      <item>odvjetnik Zoran Puljiz punomoćnik sudionika u postupku Dragan Nikolić</item>
    </izvorni_sadrzaj>
    <derivirana_varijabla naziv="DomainObject.Predmet.OstaliListFormatedWithAdress_1">
      <item>Zagrebačka banka d.d. Zagreb, Trg Bana Jelačića 10, 10000 Zagreb</item>
      <item>PBZ CARD, Radnička cesta  44, 10000 Zagreb</item>
      <item>Privredna banka Zagreb, Radnička cesta 50, 10000 Zagreb</item>
      <item>Hrvatski telekom d.d., Savska cesta 32, 10000 Zagreb</item>
      <item>VIPnet d.o.o., Vrtni put 1, 10000 Zagreb</item>
      <item>Odvj. Jurlina Branko, Trg Sv. Josipa 1, 33520 Slatina</item>
      <item>FINA ZAGREB, Ul. Grada Vukovara 70, 10000 Zagreb</item>
      <item>Podravska banka d.d., Opatička 3, 48000 Koprivnica</item>
      <item>Raifessen bank, Petrinjska 59, 10000 Zagreb</item>
      <item>odvjetnik Zoran Puljiz punomoćnik sudionika u postupku Dragan Nikolić</item>
    </derivirana_varijabla>
  </DomainObject.Predmet.OstaliListFormatedWithAdress>
  <DomainObject.Predmet.OstaliListFormatedWithAdressOIB>
    <izvorni_sadrzaj>
      <item>Zagrebačka banka d.d. Zagreb, OIB 92963223473, Trg Bana Jelačića 10, 10000 Zagreb</item>
      <item>PBZ CARD, OIB 28495895537, Radnička cesta  44, 10000 Zagreb</item>
      <item>Privredna banka Zagreb, OIB 02535697732, Radnička cesta 50, 10000 Zagreb</item>
      <item>Hrvatski telekom d.d., OIB 81793146560, Savska cesta 32, 10000 Zagreb</item>
      <item>VIPnet d.o.o., OIB 29524210204, Vrtni put 1, 10000 Zagreb</item>
      <item>Odvj. Jurlina Branko, OIB 87807320713, Trg Sv. Josipa 1, 33520 Slatina</item>
      <item>FINA ZAGREB, OIB 85821130368, Ul. Grada Vukovara 70, 10000 Zagreb</item>
      <item>Podravska banka d.d., OIB 97326283154, Opatička 3, 48000 Koprivnica</item>
      <item>Raifessen bank, OIB 53056966535, Petrinjska 59, 10000 Zagreb</item>
      <item>odvjetnik Zoran Puljiz punomoćnik sudionika u postupku Dragan Nikolić</item>
    </izvorni_sadrzaj>
    <derivirana_varijabla naziv="DomainObject.Predmet.OstaliListFormatedWithAdressOIB_1">
      <item>Zagrebačka banka d.d. Zagreb, OIB 92963223473, Trg Bana Jelačića 10, 10000 Zagreb</item>
      <item>PBZ CARD, OIB 28495895537, Radnička cesta  44, 10000 Zagreb</item>
      <item>Privredna banka Zagreb, OIB 02535697732, Radnička cesta 50, 10000 Zagreb</item>
      <item>Hrvatski telekom d.d., OIB 81793146560, Savska cesta 32, 10000 Zagreb</item>
      <item>VIPnet d.o.o., OIB 29524210204, Vrtni put 1, 10000 Zagreb</item>
      <item>Odvj. Jurlina Branko, OIB 87807320713, Trg Sv. Josipa 1, 33520 Slatina</item>
      <item>FINA ZAGREB, OIB 85821130368, Ul. Grada Vukovara 70, 10000 Zagreb</item>
      <item>Podravska banka d.d., OIB 97326283154, Opatička 3, 48000 Koprivnica</item>
      <item>Raifessen bank, OIB 53056966535, Petrinjska 59, 10000 Zagreb</item>
      <item>odvjetnik Zoran Puljiz punomoćnik sudionika u postupku Dragan Nikolić</item>
    </derivirana_varijabla>
  </DomainObject.Predmet.OstaliListFormatedWithAdressOIB>
  <DomainObject.Predmet.OstaliListNazivFormated>
    <izvorni_sadrzaj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izvorni_sadrzaj>
    <derivirana_varijabla naziv="DomainObject.Predmet.OstaliListNazivFormated_1"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derivirana_varijabla>
  </DomainObject.Predmet.OstaliListNazivFormated>
  <DomainObject.Predmet.OstaliListNazivFormatedOIB>
    <izvorni_sadrzaj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</item>
    </izvorni_sadrzaj>
    <derivirana_varijabla naziv="DomainObject.Predmet.OstaliListNazivFormatedOIB_1"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Sp-4/2017-17</izvorni_sadrzaj>
    <derivirana_varijabla naziv="DomainObject.PoslovniBrojDokumenta_1">Sp-4/2017-17</derivirana_varijabla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68554066342, Petrovac 56, 31512 Feričanci</izvorni_sadrzaj>
    <derivirana_varijabla naziv="DomainObject.Predmet.StrankaIDrugiAdressOIB_1">Dragan Nikolić, OIB 68554066342, Petrovac 56, 31512 Feričanci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kolovoza 2017.</izvorni_sadrzaj>
    <derivirana_varijabla naziv="DomainObject.Predmet.OdlukaRjesenje.DatumDonosenjaOdluke_1">7. kolovoza 2017.</derivirana_varijabla>
  </DomainObject.Predmet.OdlukaRjesenje.DatumDonosenjaOdluke>
  <DomainObject.Predmet.OdlukaRjesenje.DatumPravomocnosti>
    <izvorni_sadrzaj>30. kolovoza 2017.</izvorni_sadrzaj>
    <derivirana_varijabla naziv="DomainObject.Predmet.OdlukaRjesenje.DatumPravomocnosti_1">30. kolovoza 2017.</derivirana_varijabla>
  </DomainObject.Predmet.OdlukaRjesenje.DatumPravomocnosti>
  <DomainObject.Predmet.OdlukaRjesenje.Oznaka>
    <izvorni_sadrzaj>Sp-4/2017-10</izvorni_sadrzaj>
    <derivirana_varijabla naziv="DomainObject.Predmet.OdlukaRjesenje.Oznaka_1">Sp-4/2017-10</derivirana_varijabla>
  </DomainObject.Predmet.OdlukaRjesenje.Oznaka>
  <DomainObject.Predmet.SudioniciListNaziv>
    <izvorni_sadrzaj>
      <item>Dragan Nikolić</item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izvorni_sadrzaj>
    <derivirana_varijabla naziv="DomainObject.Predmet.SudioniciListNaziv_1">
      <item>Dragan Nikolić</item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derivirana_varijabla>
  </DomainObject.Predmet.SudioniciListNaziv>
  <DomainObject.Predmet.SudioniciListAdressOIB>
    <izvorni_sadrzaj>
      <item>Dragan Nikolić, OIB 68554066342, Petrovac 56,31512 Feričanci</item>
      <item>Zagrebačka banka d.d. Zagreb, OIB 92963223473, Trg Bana Jelačića 10,10000 Zagreb</item>
      <item>PBZ CARD, OIB 28495895537, Radnička cesta  44,10000 Zagreb</item>
      <item>Privredna banka Zagreb, OIB 02535697732, Radnička cesta 50,10000 Zagreb</item>
      <item>Hrvatski telekom d.d., OIB 81793146560, Savska cesta 32,10000 Zagreb</item>
      <item>VIPnet d.o.o., OIB 29524210204, Vrtni put 1,10000 Zagreb</item>
      <item>Odvj. Jurlina Branko, OIB 87807320713, Trg Sv. Josipa 1,33520 Slatina</item>
      <item>FINA ZAGREB, OIB 85821130368, Ul. Grada Vukovara 70,10000 Zagreb</item>
      <item>Podravska banka d.d., OIB 97326283154, Opatička 3,48000 Koprivnica</item>
      <item>Raifessen bank, OIB 53056966535, Petrinjska 59,10000 Zagreb</item>
      <item>odvjetnik Zoran Puljiz</item>
    </izvorni_sadrzaj>
    <derivirana_varijabla naziv="DomainObject.Predmet.SudioniciListAdressOIB_1">
      <item>Dragan Nikolić, OIB 68554066342, Petrovac 56,31512 Feričanci</item>
      <item>Zagrebačka banka d.d. Zagreb, OIB 92963223473, Trg Bana Jelačića 10,10000 Zagreb</item>
      <item>PBZ CARD, OIB 28495895537, Radnička cesta  44,10000 Zagreb</item>
      <item>Privredna banka Zagreb, OIB 02535697732, Radnička cesta 50,10000 Zagreb</item>
      <item>Hrvatski telekom d.d., OIB 81793146560, Savska cesta 32,10000 Zagreb</item>
      <item>VIPnet d.o.o., OIB 29524210204, Vrtni put 1,10000 Zagreb</item>
      <item>Odvj. Jurlina Branko, OIB 87807320713, Trg Sv. Josipa 1,33520 Slatina</item>
      <item>FINA ZAGREB, OIB 85821130368, Ul. Grada Vukovara 70,10000 Zagreb</item>
      <item>Podravska banka d.d., OIB 97326283154, Opatička 3,48000 Koprivnica</item>
      <item>Raifessen bank, OIB 53056966535, Petrinjska 59,10000 Zagreb</item>
      <item>odvjetnik Zoran Puljiz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68554066342</item>
      <item>, OIB 92963223473</item>
      <item>, OIB 28495895537</item>
      <item>, OIB 02535697732</item>
      <item>, OIB 81793146560</item>
      <item>, OIB 29524210204</item>
      <item>, OIB 87807320713</item>
      <item>, OIB 85821130368</item>
      <item>, OIB 97326283154</item>
      <item>, OIB 53056966535</item>
      <item>, OIB null</item>
    </izvorni_sadrzaj>
    <derivirana_varijabla naziv="DomainObject.Predmet.SudioniciListNazivOIB_1">
      <item>, OIB 68554066342</item>
      <item>, OIB 92963223473</item>
      <item>, OIB 28495895537</item>
      <item>, OIB 02535697732</item>
      <item>, OIB 81793146560</item>
      <item>, OIB 29524210204</item>
      <item>, OIB 87807320713</item>
      <item>, OIB 85821130368</item>
      <item>, OIB 97326283154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lipnja 2017.</izvorni_sadrzaj>
    <derivirana_varijabla naziv="DomainObject.Predmet.DatumZadnjeOdrzaneSudskeRadnje_1">21. lipnja 2017.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Sp-4/2017-15</izvorni_sadrzaj>
    <derivirana_varijabla naziv="DomainObject.PredzadnjaOdlukaIzPredmeta.Oznaka_1">Sp-4/2017-15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1</properties:Pages>
  <properties:Words>261</properties:Words>
  <properties:Characters>1272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III-ovrv-241/01-4</vt:lpstr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2019-06-06T06:51:00Z</dcterms:created>
  <dc:creator>Kovaćev Ivica</dc:creator>
  <cp:lastModifiedBy>Alisa Hebib</cp:lastModifiedBy>
  <cp:lastPrinted>2019-06-06T07:38:00Z</cp:lastPrinted>
  <dcterms:modified xmlns:xsi="http://www.w3.org/2001/XMLSchema-instance" xsi:type="dcterms:W3CDTF">2019-06-06T07:38:00Z</dcterms:modified>
  <cp:revision>8</cp:revision>
  <dc:title>III-ovrv-241/01-4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Sp-4/2017-17 / Odluka - Rješenje - ispravak rješenja (ispravak_s_grbom.docx)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