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165b3" w14:paraId="44165b3" w:rsidRDefault="00470B1F" w:rsidP="00470B1F" w:rsidR="00470B1F" w:rsidRPr="00C2214A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2214A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C2214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214A">
        <w:rPr>
          <w:rFonts w:cs="Times New Roman" w:hAnsi="Times New Roman" w:ascii="Times New Roman"/>
          <w:bCs/>
          <w:sz w:val="24"/>
          <w:szCs w:val="24"/>
        </w:rPr>
        <w:tab/>
      </w:r>
      <w:r w:rsidRPr="00C2214A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470B1F" w:rsidP="00470B1F" w:rsidR="00470B1F" w:rsidRPr="00C221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2214A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470B1F" w:rsidP="00470B1F" w:rsidR="00470B1F" w:rsidRPr="00C221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2214A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470B1F" w:rsidP="00470B1F" w:rsidR="00470B1F" w:rsidRPr="00C2214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2214A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C2214A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470B1F" w:rsidP="00B770E2" w:rsidR="00470B1F" w:rsidRPr="00C2214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770E2" w:rsidP="00B770E2" w:rsidR="00781A0C" w:rsidRPr="00C2214A">
      <w:pPr>
        <w:jc w:val="center"/>
        <w:rPr>
          <w:rFonts w:cs="Times New Roman" w:hAnsi="Times New Roman" w:ascii="Times New Roman"/>
          <w:sz w:val="24"/>
          <w:szCs w:val="24"/>
        </w:rPr>
      </w:pPr>
      <w:r w:rsidRPr="00C2214A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770E2" w:rsidP="00B770E2" w:rsidR="00B770E2" w:rsidRPr="00C2214A">
      <w:pPr>
        <w:jc w:val="center"/>
        <w:rPr>
          <w:rFonts w:cs="Times New Roman" w:hAnsi="Times New Roman" w:ascii="Times New Roman"/>
          <w:sz w:val="24"/>
          <w:szCs w:val="24"/>
        </w:rPr>
      </w:pPr>
      <w:r w:rsidRPr="00C2214A">
        <w:rPr>
          <w:rFonts w:cs="Times New Roman" w:hAnsi="Times New Roman" w:ascii="Times New Roman"/>
          <w:sz w:val="24"/>
          <w:szCs w:val="24"/>
        </w:rPr>
        <w:t>R J E Š E NJ E</w:t>
      </w:r>
    </w:p>
    <w:p w:rsidRDefault="00470B1F" w:rsidP="00B770E2" w:rsidR="00470B1F" w:rsidRPr="00C2214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770E2" w:rsidP="00470B1F" w:rsidR="00B770E2" w:rsidRPr="00C2214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2214A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postupku koji se vodi nad stečajnim dužnikom </w:t>
      </w:r>
      <w:r w:rsidR="00470B1F" w:rsidRPr="00C2214A">
        <w:rPr>
          <w:rFonts w:cs="Times New Roman" w:hAnsi="Times New Roman" w:ascii="Times New Roman"/>
          <w:sz w:val="24"/>
          <w:szCs w:val="24"/>
        </w:rPr>
        <w:t>LADIĆ-WERNER d.o.o. u stečaju, Varaždin, Cehovska 17, OIB: 04258677641</w:t>
      </w:r>
      <w:r w:rsidRPr="00C2214A">
        <w:rPr>
          <w:rFonts w:cs="Times New Roman" w:hAnsi="Times New Roman" w:ascii="Times New Roman"/>
          <w:sz w:val="24"/>
          <w:szCs w:val="24"/>
        </w:rPr>
        <w:t>, povodom zahtjeva stečajnog upravitelja Tomislava Đuričina iz Varaždina za određivanje ko</w:t>
      </w:r>
      <w:r w:rsidR="00470B1F" w:rsidRPr="00C2214A">
        <w:rPr>
          <w:rFonts w:cs="Times New Roman" w:hAnsi="Times New Roman" w:ascii="Times New Roman"/>
          <w:sz w:val="24"/>
          <w:szCs w:val="24"/>
        </w:rPr>
        <w:t>načne nagrade, 3. svibnja 2017.</w:t>
      </w:r>
    </w:p>
    <w:p w:rsidRDefault="00470B1F" w:rsidP="00D05A99" w:rsidR="00470B1F" w:rsidRPr="00C2214A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770E2" w:rsidP="00D05A99" w:rsidR="00B770E2" w:rsidRPr="00C2214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C2214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470B1F" w:rsidP="00D05A99" w:rsidR="00470B1F" w:rsidRPr="00C2214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5A99" w:rsidP="00470B1F" w:rsidR="00B770E2" w:rsidRPr="00C2214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B770E2" w:rsidRPr="00C2214A">
        <w:rPr>
          <w:rFonts w:cs="Times New Roman" w:hAnsi="Times New Roman" w:ascii="Times New Roman"/>
          <w:sz w:val="24"/>
          <w:szCs w:val="24"/>
        </w:rPr>
        <w:t xml:space="preserve">Određuje se konačna nagrada stečajnom upravitelju Tomislavu Đuričin iz </w:t>
      </w:r>
      <w:r w:rsidR="00470B1F" w:rsidRPr="00C2214A">
        <w:rPr>
          <w:rFonts w:cs="Times New Roman" w:hAnsi="Times New Roman" w:ascii="Times New Roman"/>
          <w:sz w:val="24"/>
          <w:szCs w:val="24"/>
        </w:rPr>
        <w:t xml:space="preserve">Varaždina, Dravska poljana 1, OIB: </w:t>
      </w:r>
      <w:r w:rsidR="00C2214A">
        <w:rPr>
          <w:rFonts w:cs="Times New Roman" w:hAnsi="Times New Roman" w:ascii="Times New Roman"/>
          <w:sz w:val="24"/>
          <w:szCs w:val="24"/>
        </w:rPr>
        <w:t>01733609458</w:t>
      </w:r>
      <w:r w:rsidR="00B770E2" w:rsidRPr="00C2214A">
        <w:rPr>
          <w:rFonts w:cs="Times New Roman" w:hAnsi="Times New Roman" w:ascii="Times New Roman"/>
          <w:sz w:val="24"/>
          <w:szCs w:val="24"/>
        </w:rPr>
        <w:t xml:space="preserve"> u iznosu od 630.000,00 kn bruto.</w:t>
      </w:r>
    </w:p>
    <w:p w:rsidRDefault="00B770E2" w:rsidP="00D05A99" w:rsidR="00D05A9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2214A">
        <w:rPr>
          <w:rFonts w:cs="Times New Roman" w:hAnsi="Times New Roman" w:ascii="Times New Roman"/>
          <w:sz w:val="24"/>
          <w:szCs w:val="24"/>
        </w:rPr>
        <w:tab/>
      </w:r>
    </w:p>
    <w:p w:rsidRDefault="00D05A99" w:rsidP="00D05A99" w:rsidR="00D05A99" w:rsidRPr="00C2214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770E2" w:rsidP="00D05A99" w:rsidR="00B770E2" w:rsidRPr="00C2214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C2214A">
        <w:rPr>
          <w:rFonts w:cs="Times New Roman" w:hAnsi="Times New Roman" w:ascii="Times New Roman"/>
          <w:sz w:val="24"/>
          <w:szCs w:val="24"/>
        </w:rPr>
        <w:t>Obrazloženje</w:t>
      </w:r>
    </w:p>
    <w:p w:rsidRDefault="00470B1F" w:rsidP="00B770E2" w:rsidR="00470B1F" w:rsidRPr="00C2214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770E2" w:rsidP="00470B1F" w:rsidR="00B770E2" w:rsidRPr="00C2214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2214A">
        <w:rPr>
          <w:rFonts w:cs="Times New Roman" w:hAnsi="Times New Roman" w:ascii="Times New Roman"/>
          <w:sz w:val="24"/>
          <w:szCs w:val="24"/>
        </w:rPr>
        <w:tab/>
        <w:t>Stečajni upravitelj Tomislav Đuričin je ovome sud</w:t>
      </w:r>
      <w:r w:rsidR="00470B1F" w:rsidRPr="00C2214A">
        <w:rPr>
          <w:rFonts w:cs="Times New Roman" w:hAnsi="Times New Roman" w:ascii="Times New Roman"/>
          <w:sz w:val="24"/>
          <w:szCs w:val="24"/>
        </w:rPr>
        <w:t>u</w:t>
      </w:r>
      <w:r w:rsidRPr="00C2214A">
        <w:rPr>
          <w:rFonts w:cs="Times New Roman" w:hAnsi="Times New Roman" w:ascii="Times New Roman"/>
          <w:sz w:val="24"/>
          <w:szCs w:val="24"/>
        </w:rPr>
        <w:t xml:space="preserve"> 29. ožujka 2017. </w:t>
      </w:r>
      <w:r w:rsidR="00470B1F" w:rsidRPr="00C2214A">
        <w:rPr>
          <w:rFonts w:cs="Times New Roman" w:hAnsi="Times New Roman" w:ascii="Times New Roman"/>
          <w:sz w:val="24"/>
          <w:szCs w:val="24"/>
        </w:rPr>
        <w:t xml:space="preserve">podnio </w:t>
      </w:r>
      <w:r w:rsidR="005958BC" w:rsidRPr="00C2214A">
        <w:rPr>
          <w:rFonts w:cs="Times New Roman" w:hAnsi="Times New Roman" w:ascii="Times New Roman"/>
          <w:sz w:val="24"/>
          <w:szCs w:val="24"/>
        </w:rPr>
        <w:t>zahtjev za određivanje konačne nagrade za poslove obavljene u ovom stečajnom postupku.</w:t>
      </w:r>
    </w:p>
    <w:p w:rsidRDefault="005958BC" w:rsidP="00470B1F" w:rsidR="005958BC" w:rsidRPr="00C2214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2214A">
        <w:rPr>
          <w:rFonts w:cs="Times New Roman" w:hAnsi="Times New Roman" w:ascii="Times New Roman"/>
          <w:sz w:val="24"/>
          <w:szCs w:val="24"/>
        </w:rPr>
        <w:tab/>
        <w:t>U svome zahtjevu stečajni upravitelj navodi da je razgraničio u skladu sa periodom važenja Uredbi o kriterijima i načinu obračuna i plaćanja nagrada stečajnim upraviteljima (Narodne novine broj 189/03 i 105/15) nagradu za imovinu koja je unovčena prije 10. listopada 2015</w:t>
      </w:r>
      <w:r w:rsidR="001A5DEE" w:rsidRPr="00C2214A">
        <w:rPr>
          <w:rFonts w:cs="Times New Roman" w:hAnsi="Times New Roman" w:ascii="Times New Roman"/>
          <w:sz w:val="24"/>
          <w:szCs w:val="24"/>
        </w:rPr>
        <w:t>.</w:t>
      </w:r>
      <w:r w:rsidRPr="00C2214A">
        <w:rPr>
          <w:rFonts w:cs="Times New Roman" w:hAnsi="Times New Roman" w:ascii="Times New Roman"/>
          <w:sz w:val="24"/>
          <w:szCs w:val="24"/>
        </w:rPr>
        <w:t xml:space="preserve"> i nakon toga, na način da je naveo kako je do 10. listopada 2015. unovčio stečajnu masu u vrijednosti od 11.249.003,45 kn, a nakon tog dat</w:t>
      </w:r>
      <w:r w:rsidR="00354838" w:rsidRPr="00C2214A">
        <w:rPr>
          <w:rFonts w:cs="Times New Roman" w:hAnsi="Times New Roman" w:ascii="Times New Roman"/>
          <w:sz w:val="24"/>
          <w:szCs w:val="24"/>
        </w:rPr>
        <w:t>uma u iznosu od 6.681.433,33 kn, odnosno ukupno 17.930.436,78 kn.</w:t>
      </w:r>
    </w:p>
    <w:p w:rsidRDefault="005958BC" w:rsidP="00470B1F" w:rsidR="005958BC" w:rsidRPr="00C2214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2214A">
        <w:rPr>
          <w:rFonts w:cs="Times New Roman" w:hAnsi="Times New Roman" w:ascii="Times New Roman"/>
          <w:sz w:val="24"/>
          <w:szCs w:val="24"/>
        </w:rPr>
        <w:tab/>
        <w:t>S obzirom na ove činjenice stečajni upravitelj je dalje zatražio da mu sud za period trajanja ovog stečajnog postupka odredi maksimalnu nagradu u iznosu od 630.000,00 kn bruto</w:t>
      </w:r>
      <w:r w:rsidR="00A77C03" w:rsidRPr="00C2214A">
        <w:rPr>
          <w:rFonts w:cs="Times New Roman" w:hAnsi="Times New Roman" w:ascii="Times New Roman"/>
          <w:sz w:val="24"/>
          <w:szCs w:val="24"/>
        </w:rPr>
        <w:t>,</w:t>
      </w:r>
      <w:r w:rsidR="00470B1F" w:rsidRPr="00C2214A">
        <w:rPr>
          <w:rFonts w:cs="Times New Roman" w:hAnsi="Times New Roman" w:ascii="Times New Roman"/>
          <w:sz w:val="24"/>
          <w:szCs w:val="24"/>
        </w:rPr>
        <w:t xml:space="preserve"> </w:t>
      </w:r>
      <w:r w:rsidRPr="00C2214A">
        <w:rPr>
          <w:rFonts w:cs="Times New Roman" w:hAnsi="Times New Roman" w:ascii="Times New Roman"/>
          <w:sz w:val="24"/>
          <w:szCs w:val="24"/>
        </w:rPr>
        <w:t>jer prema Uredbi o kriterijima i načinu obračuna i plaćanja nagrada stečajnim upraviteljima (Narodne novine broj 189/03) ima pravo na nagradu u iznosu od 307.990,03 kn</w:t>
      </w:r>
      <w:r w:rsidR="00470B1F" w:rsidRPr="00C2214A">
        <w:rPr>
          <w:rFonts w:cs="Times New Roman" w:hAnsi="Times New Roman" w:ascii="Times New Roman"/>
          <w:sz w:val="24"/>
          <w:szCs w:val="24"/>
        </w:rPr>
        <w:t>,</w:t>
      </w:r>
      <w:r w:rsidRPr="00C2214A">
        <w:rPr>
          <w:rFonts w:cs="Times New Roman" w:hAnsi="Times New Roman" w:ascii="Times New Roman"/>
          <w:sz w:val="24"/>
          <w:szCs w:val="24"/>
        </w:rPr>
        <w:t xml:space="preserve"> pri čemu je detaljno </w:t>
      </w:r>
      <w:r w:rsidR="00480477" w:rsidRPr="00C2214A">
        <w:rPr>
          <w:rFonts w:cs="Times New Roman" w:hAnsi="Times New Roman" w:ascii="Times New Roman"/>
          <w:sz w:val="24"/>
          <w:szCs w:val="24"/>
        </w:rPr>
        <w:t>obrazložio</w:t>
      </w:r>
      <w:r w:rsidRPr="00C2214A">
        <w:rPr>
          <w:rFonts w:cs="Times New Roman" w:hAnsi="Times New Roman" w:ascii="Times New Roman"/>
          <w:sz w:val="24"/>
          <w:szCs w:val="24"/>
        </w:rPr>
        <w:t xml:space="preserve"> svoj izračun</w:t>
      </w:r>
      <w:r w:rsidR="00A77C03" w:rsidRPr="00C2214A">
        <w:rPr>
          <w:rFonts w:cs="Times New Roman" w:hAnsi="Times New Roman" w:ascii="Times New Roman"/>
          <w:sz w:val="24"/>
          <w:szCs w:val="24"/>
        </w:rPr>
        <w:t xml:space="preserve">, jednako kao i za dio nagrade koji je zatražen </w:t>
      </w:r>
      <w:r w:rsidR="00A77C03" w:rsidRPr="00C2214A">
        <w:rPr>
          <w:rFonts w:cs="Times New Roman" w:hAnsi="Times New Roman" w:ascii="Times New Roman"/>
          <w:sz w:val="24"/>
          <w:szCs w:val="24"/>
        </w:rPr>
        <w:lastRenderedPageBreak/>
        <w:t xml:space="preserve">prema Uredbi o kriterijima i načinu obračuna i plaćanja nagrada stečajnim upraviteljima (Narodne novine broj 105/15) u iznosu od 480.000,00 kn. </w:t>
      </w:r>
    </w:p>
    <w:p w:rsidRDefault="00A77C03" w:rsidP="00470B1F" w:rsidR="00A77C03" w:rsidRPr="00C2214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2214A">
        <w:rPr>
          <w:rFonts w:cs="Times New Roman" w:hAnsi="Times New Roman" w:ascii="Times New Roman"/>
          <w:sz w:val="24"/>
          <w:szCs w:val="24"/>
        </w:rPr>
        <w:tab/>
        <w:t>Sud je utvrdio da s obzirom na vrijednost unovčene stečajne mase u ovom stečajnom postupku</w:t>
      </w:r>
      <w:r w:rsidR="00470B1F" w:rsidRPr="00C2214A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354838" w:rsidRPr="00C2214A">
        <w:rPr>
          <w:rFonts w:cs="Times New Roman" w:hAnsi="Times New Roman" w:ascii="Times New Roman"/>
          <w:sz w:val="24"/>
          <w:szCs w:val="24"/>
        </w:rPr>
        <w:t>17.930.436,78 kn</w:t>
      </w:r>
      <w:r w:rsidRPr="00C2214A">
        <w:rPr>
          <w:rFonts w:cs="Times New Roman" w:hAnsi="Times New Roman" w:ascii="Times New Roman"/>
          <w:sz w:val="24"/>
          <w:szCs w:val="24"/>
        </w:rPr>
        <w:t>, stečajnom upravitelju pripada pravo na isplatu maksimalne konačne nagrade propisane u čl.</w:t>
      </w:r>
      <w:r w:rsidR="00470B1F" w:rsidRPr="00C2214A">
        <w:rPr>
          <w:rFonts w:cs="Times New Roman" w:hAnsi="Times New Roman" w:ascii="Times New Roman"/>
          <w:sz w:val="24"/>
          <w:szCs w:val="24"/>
        </w:rPr>
        <w:t xml:space="preserve"> </w:t>
      </w:r>
      <w:r w:rsidR="00354838" w:rsidRPr="00C2214A">
        <w:rPr>
          <w:rFonts w:cs="Times New Roman" w:hAnsi="Times New Roman" w:ascii="Times New Roman"/>
          <w:sz w:val="24"/>
          <w:szCs w:val="24"/>
        </w:rPr>
        <w:t>4.</w:t>
      </w:r>
      <w:r w:rsidR="00470B1F" w:rsidRPr="00C2214A">
        <w:rPr>
          <w:rFonts w:cs="Times New Roman" w:hAnsi="Times New Roman" w:ascii="Times New Roman"/>
          <w:sz w:val="24"/>
          <w:szCs w:val="24"/>
        </w:rPr>
        <w:t xml:space="preserve"> </w:t>
      </w:r>
      <w:r w:rsidR="00354838" w:rsidRPr="00C2214A">
        <w:rPr>
          <w:rFonts w:cs="Times New Roman" w:hAnsi="Times New Roman" w:ascii="Times New Roman"/>
          <w:sz w:val="24"/>
          <w:szCs w:val="24"/>
        </w:rPr>
        <w:t>st.</w:t>
      </w:r>
      <w:r w:rsidR="00470B1F" w:rsidRPr="00C2214A">
        <w:rPr>
          <w:rFonts w:cs="Times New Roman" w:hAnsi="Times New Roman" w:ascii="Times New Roman"/>
          <w:sz w:val="24"/>
          <w:szCs w:val="24"/>
        </w:rPr>
        <w:t xml:space="preserve"> </w:t>
      </w:r>
      <w:r w:rsidR="00354838" w:rsidRPr="00C2214A">
        <w:rPr>
          <w:rFonts w:cs="Times New Roman" w:hAnsi="Times New Roman" w:ascii="Times New Roman"/>
          <w:sz w:val="24"/>
          <w:szCs w:val="24"/>
        </w:rPr>
        <w:t>2. Uredbe o kriterijima i načinu obračuna i plaćanja nagrada stečajnim upraviteljima (Narodne novine broj 189/03) i čl.</w:t>
      </w:r>
      <w:r w:rsidR="00470B1F" w:rsidRPr="00C2214A">
        <w:rPr>
          <w:rFonts w:cs="Times New Roman" w:hAnsi="Times New Roman" w:ascii="Times New Roman"/>
          <w:sz w:val="24"/>
          <w:szCs w:val="24"/>
        </w:rPr>
        <w:t xml:space="preserve"> </w:t>
      </w:r>
      <w:r w:rsidR="00354838" w:rsidRPr="00C2214A">
        <w:rPr>
          <w:rFonts w:cs="Times New Roman" w:hAnsi="Times New Roman" w:ascii="Times New Roman"/>
          <w:sz w:val="24"/>
          <w:szCs w:val="24"/>
        </w:rPr>
        <w:t>6. Uredbi o kriterijima i načinu obračuna i plaćanja nagrada stečajnim upraviteljima (Narodne novine broj 105/15) u iznosu od 630.000,00 kn bruto, koja propisuje da nagrada stečajnom upravitelju iznosi najviše 795.000,00 kn od čega s osnove vrijednosti unovčene stečajne mase najviše 630.000,00 kn, s osnove dodatne nagrade najviše 150.000,00 kn i s osnova posebne nagrade najviše 15.000,00 kn. Bruto iznos konačne nagrade određen je prema čl.</w:t>
      </w:r>
      <w:r w:rsidR="00C2214A" w:rsidRPr="00C2214A">
        <w:rPr>
          <w:rFonts w:cs="Times New Roman" w:hAnsi="Times New Roman" w:ascii="Times New Roman"/>
          <w:sz w:val="24"/>
          <w:szCs w:val="24"/>
        </w:rPr>
        <w:t xml:space="preserve"> </w:t>
      </w:r>
      <w:r w:rsidR="00354838" w:rsidRPr="00C2214A">
        <w:rPr>
          <w:rFonts w:cs="Times New Roman" w:hAnsi="Times New Roman" w:ascii="Times New Roman"/>
          <w:sz w:val="24"/>
          <w:szCs w:val="24"/>
        </w:rPr>
        <w:t>15. Uredbe o kriterijima i načinu obračuna i plaćanja nagrada stečajnim upraviteljima (Narodne novine broj 105/15), što znači da određena nagrada predstavlja iznos prije odbitka pripadajućih doprinosa iz osnovice, poreza i drugih naknada.</w:t>
      </w:r>
    </w:p>
    <w:p w:rsidRDefault="00354838" w:rsidP="00470B1F" w:rsidR="00C2214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2214A">
        <w:rPr>
          <w:rFonts w:cs="Times New Roman" w:hAnsi="Times New Roman" w:ascii="Times New Roman"/>
          <w:sz w:val="24"/>
          <w:szCs w:val="24"/>
        </w:rPr>
        <w:tab/>
        <w:t>Prilikom određivanja ove konačne nagrade stečajnom upravitelju sud je imao u vidu ažuran rad stečajnog upravitelja tijekom dosadašnjeg postupka i složenost poslova koje je obavljao s obzirom na opsežnu imovinu o kojoj je vodio računa od dana otvaranja stečajnog postupka pa do njezine prodaje.</w:t>
      </w:r>
    </w:p>
    <w:p w:rsidRDefault="00C2214A" w:rsidP="00470B1F" w:rsidR="00C2214A" w:rsidRPr="00C2214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2214A" w:rsidP="00C2214A" w:rsidR="00C2214A" w:rsidRPr="00C2214A">
      <w:pPr>
        <w:jc w:val="center"/>
        <w:rPr>
          <w:rFonts w:cs="Times New Roman" w:hAnsi="Times New Roman" w:ascii="Times New Roman"/>
          <w:sz w:val="24"/>
          <w:szCs w:val="24"/>
        </w:rPr>
      </w:pPr>
      <w:r w:rsidRPr="00C2214A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3</w:t>
      </w:r>
      <w:r w:rsidRPr="00C2214A">
        <w:rPr>
          <w:rFonts w:cs="Times New Roman" w:hAnsi="Times New Roman" w:ascii="Times New Roman"/>
          <w:sz w:val="24"/>
          <w:szCs w:val="24"/>
        </w:rPr>
        <w:t>. svibnja 2017.</w:t>
      </w:r>
      <w:r w:rsidRPr="00C2214A">
        <w:rPr>
          <w:rFonts w:cs="Times New Roman" w:hAnsi="Times New Roman" w:ascii="Times New Roman"/>
          <w:sz w:val="24"/>
          <w:szCs w:val="24"/>
        </w:rPr>
        <w:tab/>
      </w:r>
    </w:p>
    <w:p w:rsidRDefault="004C6455" w:rsidP="004C6455" w:rsidR="004C6455" w:rsidRPr="004C645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4C6455">
        <w:rPr>
          <w:rFonts w:cs="Times New Roman" w:hAnsi="Times New Roman" w:ascii="Times New Roman"/>
          <w:sz w:val="24"/>
          <w:szCs w:val="24"/>
        </w:rPr>
        <w:t>SUDAC</w:t>
      </w:r>
    </w:p>
    <w:p w:rsidRDefault="004C6455" w:rsidP="004C6455" w:rsidR="004C6455" w:rsidRPr="004C645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4C6455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4C6455" w:rsidP="004C6455" w:rsidR="004C6455" w:rsidRPr="004C6455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4C6455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C2214A" w:rsidP="00C2214A" w:rsidR="00C2214A" w:rsidRPr="004C645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2214A" w:rsidP="00C2214A" w:rsidR="00C2214A" w:rsidRPr="00C2214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2214A">
        <w:rPr>
          <w:rFonts w:cs="Times New Roman" w:hAnsi="Times New Roman" w:ascii="Times New Roman"/>
          <w:sz w:val="24"/>
          <w:szCs w:val="24"/>
        </w:rPr>
        <w:t>UPUTA  O   PRAVNOM  LIJEKU :</w:t>
      </w:r>
    </w:p>
    <w:p w:rsidRDefault="004C6455" w:rsidP="004C6455" w:rsidR="004C645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4C6455" w:rsidP="004C6455" w:rsidR="004C645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2214A" w:rsidP="00C2214A" w:rsidR="00C2214A" w:rsidRPr="00C2214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2214A">
        <w:rPr>
          <w:rFonts w:cs="Times New Roman" w:hAnsi="Times New Roman" w:ascii="Times New Roman"/>
          <w:sz w:val="24"/>
          <w:szCs w:val="24"/>
        </w:rPr>
        <w:t>DNA:</w:t>
      </w:r>
    </w:p>
    <w:p w:rsidRDefault="00C2214A" w:rsidP="00C2214A" w:rsidR="00C2214A">
      <w:pPr>
        <w:numPr>
          <w:ilvl w:val="1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2214A">
        <w:rPr>
          <w:rFonts w:cs="Times New Roman" w:hAnsi="Times New Roman" w:ascii="Times New Roman"/>
          <w:sz w:val="24"/>
          <w:szCs w:val="24"/>
        </w:rPr>
        <w:t>Stečajni upravitelj Tomislav Đuričin iz Varaždina, Dravska poljana 1</w:t>
      </w:r>
    </w:p>
    <w:p w:rsidRDefault="00C2214A" w:rsidP="00C2214A" w:rsidR="00C2214A" w:rsidRPr="00C2214A">
      <w:pPr>
        <w:numPr>
          <w:ilvl w:val="1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</w:t>
      </w:r>
      <w:r w:rsidR="00D05A99">
        <w:rPr>
          <w:rFonts w:cs="Times New Roman" w:hAnsi="Times New Roman" w:ascii="Times New Roman"/>
          <w:sz w:val="24"/>
          <w:szCs w:val="24"/>
        </w:rPr>
        <w:t>k</w:t>
      </w:r>
      <w:r>
        <w:rPr>
          <w:rFonts w:cs="Times New Roman" w:hAnsi="Times New Roman" w:ascii="Times New Roman"/>
          <w:sz w:val="24"/>
          <w:szCs w:val="24"/>
        </w:rPr>
        <w:t xml:space="preserve"> odbora vjerovnika</w:t>
      </w:r>
      <w:r w:rsidR="00D05A99">
        <w:rPr>
          <w:rFonts w:cs="Times New Roman" w:hAnsi="Times New Roman" w:ascii="Times New Roman"/>
          <w:sz w:val="24"/>
          <w:szCs w:val="24"/>
        </w:rPr>
        <w:t xml:space="preserve"> Eduard Valić, Addiko Bank d.d., Zagreb, Slavonska avenija 6, </w:t>
      </w:r>
    </w:p>
    <w:p w:rsidRDefault="00C2214A" w:rsidP="00C2214A" w:rsidR="00C2214A" w:rsidRPr="00C2214A">
      <w:pPr>
        <w:numPr>
          <w:ilvl w:val="1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2214A">
        <w:rPr>
          <w:rFonts w:cs="Times New Roman" w:hAnsi="Times New Roman" w:ascii="Times New Roman"/>
          <w:sz w:val="24"/>
          <w:szCs w:val="24"/>
        </w:rPr>
        <w:t xml:space="preserve">e-Oglasna ploča suda </w:t>
      </w:r>
    </w:p>
    <w:p w:rsidRDefault="00480477" w:rsidP="00B770E2" w:rsidR="00480477" w:rsidRPr="00C2214A">
      <w:pPr>
        <w:rPr>
          <w:rFonts w:cs="Times New Roman" w:hAnsi="Times New Roman" w:ascii="Times New Roman"/>
          <w:sz w:val="24"/>
          <w:szCs w:val="24"/>
        </w:rPr>
      </w:pPr>
    </w:p>
    <w:sectPr w:rsidSect="00470B1F" w:rsidR="00480477" w:rsidRPr="00C2214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95D" w:rsidP="00470B1F" w:rsidR="00EF495D">
      <w:pPr>
        <w:spacing w:lineRule="auto" w:line="240" w:after="0"/>
      </w:pPr>
      <w:r>
        <w:separator/>
      </w:r>
    </w:p>
  </w:endnote>
  <w:endnote w:id="0" w:type="continuationSeparator">
    <w:p w:rsidRDefault="00EF495D" w:rsidP="00470B1F" w:rsidR="00EF495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95D" w:rsidP="00470B1F" w:rsidR="00EF495D">
      <w:pPr>
        <w:spacing w:lineRule="auto" w:line="240" w:after="0"/>
      </w:pPr>
      <w:r>
        <w:separator/>
      </w:r>
    </w:p>
  </w:footnote>
  <w:footnote w:id="0" w:type="continuationSeparator">
    <w:p w:rsidRDefault="00EF495D" w:rsidP="00470B1F" w:rsidR="00EF495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9939120"/>
      <w:docPartObj>
        <w:docPartGallery w:val="Page Numbers (Top of Page)"/>
        <w:docPartUnique/>
      </w:docPartObj>
    </w:sdtPr>
    <w:sdtEndPr/>
    <w:sdtContent>
      <w:p w:rsidRDefault="00470B1F" w:rsidR="00470B1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16C6">
          <w:rPr>
            <w:noProof/>
          </w:rPr>
          <w:t>2</w:t>
        </w:r>
        <w:r>
          <w:fldChar w:fldCharType="end"/>
        </w:r>
      </w:p>
    </w:sdtContent>
  </w:sdt>
  <w:p w:rsidRDefault="00470B1F" w:rsidP="00470B1F" w:rsidR="00470B1F" w:rsidRPr="00470B1F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470B1F">
      <w:rPr>
        <w:rFonts w:cs="Times New Roman" w:hAnsi="Times New Roman" w:ascii="Times New Roman"/>
        <w:sz w:val="24"/>
        <w:szCs w:val="24"/>
      </w:rPr>
      <w:t>Poslovni broj: 5 St-442/13-</w:t>
    </w:r>
    <w:r w:rsidR="00C2214A">
      <w:rPr>
        <w:rFonts w:cs="Times New Roman" w:hAnsi="Times New Roman" w:ascii="Times New Roman"/>
        <w:sz w:val="24"/>
        <w:szCs w:val="24"/>
      </w:rPr>
      <w:t>287</w:t>
    </w:r>
  </w:p>
  <w:p w:rsidRDefault="00470B1F" w:rsidR="00470B1F">
    <w:pPr>
      <w:pStyle w:val="Zaglavlje"/>
    </w:pPr>
  </w:p>
  <w:p w:rsidRDefault="00470B1F" w:rsidR="00470B1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0B1F" w:rsidR="00470B1F">
    <w:pPr>
      <w:pStyle w:val="Zaglavlje"/>
      <w:jc w:val="center"/>
    </w:pPr>
  </w:p>
  <w:p w:rsidRDefault="00470B1F" w:rsidR="00470B1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0B1F" w:rsidP="00470B1F" w:rsidR="00470B1F">
    <w:pPr>
      <w:pStyle w:val="Zaglavlje"/>
    </w:pPr>
  </w:p>
  <w:p w:rsidRDefault="00470B1F" w:rsidP="00470B1F" w:rsidR="00470B1F" w:rsidRPr="00470B1F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470B1F">
      <w:rPr>
        <w:rFonts w:cs="Times New Roman" w:hAnsi="Times New Roman" w:ascii="Times New Roman"/>
        <w:sz w:val="24"/>
        <w:szCs w:val="24"/>
      </w:rPr>
      <w:t>Poslovni broj: 5 St-442/13-</w:t>
    </w:r>
    <w:r w:rsidR="00C2214A">
      <w:rPr>
        <w:rFonts w:cs="Times New Roman" w:hAnsi="Times New Roman" w:ascii="Times New Roman"/>
        <w:sz w:val="24"/>
        <w:szCs w:val="24"/>
      </w:rPr>
      <w:t>287</w:t>
    </w:r>
  </w:p>
  <w:p w:rsidRDefault="00470B1F" w:rsidR="00470B1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  <w:bCs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3BF1"/>
    <w:rsid w:val="001A5DEE"/>
    <w:rsid w:val="002E11A5"/>
    <w:rsid w:val="00354838"/>
    <w:rsid w:val="00470B1F"/>
    <w:rsid w:val="00480477"/>
    <w:rsid w:val="004C6455"/>
    <w:rsid w:val="005958BC"/>
    <w:rsid w:val="00781A0C"/>
    <w:rsid w:val="00A516C6"/>
    <w:rsid w:val="00A77C03"/>
    <w:rsid w:val="00B16477"/>
    <w:rsid w:val="00B770E2"/>
    <w:rsid w:val="00C2214A"/>
    <w:rsid w:val="00D05A99"/>
    <w:rsid w:val="00EC3BF1"/>
    <w:rsid w:val="00E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70B1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0B1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70B1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70B1F"/>
  </w:style>
  <w:style w:styleId="Podnoje" w:type="paragraph">
    <w:name w:val="footer"/>
    <w:basedOn w:val="Normal"/>
    <w:link w:val="PodnojeChar"/>
    <w:uiPriority w:val="99"/>
    <w:unhideWhenUsed/>
    <w:rsid w:val="00470B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70B1F"/>
  </w:style>
  <w:style w:styleId="Tekstrezerviranogmjesta" w:type="character">
    <w:name w:val="Placeholder Text"/>
    <w:basedOn w:val="Zadanifontodlomka"/>
    <w:uiPriority w:val="99"/>
    <w:semiHidden/>
    <w:rsid w:val="00A516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6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6C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6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6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70B1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0B1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70B1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70B1F"/>
  </w:style>
  <w:style w:styleId="Podnoje" w:type="paragraph">
    <w:name w:val="footer"/>
    <w:basedOn w:val="Normal"/>
    <w:link w:val="PodnojeChar"/>
    <w:uiPriority w:val="99"/>
    <w:unhideWhenUsed/>
    <w:rsid w:val="00470B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70B1F"/>
  </w:style>
  <w:style w:styleId="Tekstrezerviranogmjesta" w:type="character">
    <w:name w:val="Placeholder Text"/>
    <w:basedOn w:val="Zadanifontodlomka"/>
    <w:uiPriority w:val="99"/>
    <w:semiHidden/>
    <w:rsid w:val="00A516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6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6C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6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6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St-442/2013-287</izvorni_sadrzaj>
    <derivirana_varijabla naziv="DomainObject.Oznaka_1">St-442/2013-287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St-442/2013</izvorni_sadrzaj>
    <derivirana_varijabla naziv="DomainObject.Predmet.OznakaBroj_1">St-442/2013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LADIĆ-WERNER društvo s ograničenom odgovornošću za proizvodnju i montažu metalnih i plastičnih konstrukcija, građevinske</izvorni_sadrzaj>
    <derivirana_varijabla naziv="DomainObject.Predmet.ProtustrankaFormated_1">  LADIĆ-WERNER društvo s ograničenom odgovornošću za proizvodnju i montažu metalnih i plastičnih konstrukcija, građevinske</derivirana_varijabla>
  </DomainObject.Predmet.ProtustrankaFormated>
  <DomainObject.Predmet.ProtustrankaFormatedOIB>
    <izvorni_sadrzaj>  LADIĆ-WERNER društvo s ograničenom odgovornošću za proizvodnju i montažu metalnih i plastičnih konstrukcija, građevinske, OIB 04258677641</izvorni_sadrzaj>
    <derivirana_varijabla naziv="DomainObject.Predmet.ProtustrankaFormatedOIB_1">  LADIĆ-WERNER društvo s ograničenom odgovornošću za proizvodnju i montažu metalnih i plastičnih konstrukcija, građevinske, OIB 04258677641</derivirana_varijabla>
  </DomainObject.Predmet.ProtustrankaFormatedOIB>
  <DomainObject.Predmet.ProtustrankaFormatedWithAdress>
    <izvorni_sadrzaj> LADIĆ-WERNER društvo s ograničenom odgovornošću za proizvodnju i montažu metalnih i plastičnih konstrukcija, građevinske, Cehovska 17, 42000 Varaždin</izvorni_sadrzaj>
    <derivirana_varijabla naziv="DomainObject.Predmet.ProtustrankaFormatedWithAdress_1"> LADIĆ-WERNER društvo s ograničenom odgovornošću za proizvodnju i montažu metalnih i plastičnih konstrukcija, građevinske, Cehovska 17, 42000 Varaždin</derivirana_varijabla>
  </DomainObject.Predmet.ProtustrankaFormatedWithAdress>
  <DomainObject.Predmet.ProtustrankaFormatedWithAdressOIB>
    <izvorni_sadrzaj> LADIĆ-WERNER društvo s ograničenom odgovornošću za proizvodnju i montažu metalnih i plastičnih konstrukcija, građevinske, OIB 04258677641, Cehovska 17, 42000 Varaždin</izvorni_sadrzaj>
    <derivirana_varijabla naziv="DomainObject.Predmet.ProtustrankaFormatedWithAdressOIB_1"> LADIĆ-WERNER društvo s ograničenom odgovornošću za proizvodnju i montažu metalnih i plastičnih konstrukcija, građevinske, OIB 04258677641, Cehovska 17, 42000 Varaždin</derivirana_varijabla>
  </DomainObject.Predmet.ProtustrankaFormatedWithAdressOIB>
  <DomainObject.Predmet.ProtustrankaWithAdress>
    <izvorni_sadrzaj>LADIĆ-WERNER društvo s ograničenom odgovornošću za proizvodnju i montažu metalnih i plastičnih konstrukcija, građevinske Cehovska 17, 42000 Varaždin</izvorni_sadrzaj>
    <derivirana_varijabla naziv="DomainObject.Predmet.ProtustrankaWithAdress_1">LADIĆ-WERNER društvo s ograničenom odgovornošću za proizvodnju i montažu metalnih i plastičnih konstrukcija, građevinske Cehovska 17, 42000 Varaždin</derivirana_varijabla>
  </DomainObject.Predmet.ProtustrankaWithAdress>
  <DomainObject.Predmet.ProtustrankaWithAdressOIB>
    <izvorni_sadrzaj>LADIĆ-WERNER društvo s ograničenom odgovornošću za proizvodnju i montažu metalnih i plastičnih konstrukcija, građevinske, OIB 04258677641, Cehovska 17, 42000 Varaždin</izvorni_sadrzaj>
    <derivirana_varijabla naziv="DomainObject.Predmet.ProtustrankaWithAdressOIB_1">LADIĆ-WERNER društvo s ograničenom odgovornošću za proizvodnju i montažu metalnih i plastičnih konstrukcija, građevinske, OIB 04258677641, Cehovska 17, 42000 Varaždin</derivirana_varijabla>
  </DomainObject.Predmet.ProtustrankaWithAdressOIB>
  <DomainObject.Predmet.ProtustrankaNazivFormated>
    <izvorni_sadrzaj>LADIĆ-WERNER društvo s ograničenom odgovornošću za proizvodnju i montažu metalnih i plastičnih konstrukcija, građevinske</izvorni_sadrzaj>
    <derivirana_varijabla naziv="DomainObject.Predmet.ProtustrankaNazivFormated_1">LADIĆ-WERNER društvo s ograničenom odgovornošću za proizvodnju i montažu metalnih i plastičnih konstrukcija, građevinske</derivirana_varijabla>
  </DomainObject.Predmet.ProtustrankaNazivFormated>
  <DomainObject.Predmet.ProtustrankaNazivFormatedOIB>
    <izvorni_sadrzaj>LADIĆ-WERNER društvo s ograničenom odgovornošću za proizvodnju i montažu metalnih i plastičnih konstrukcija, građevinske, OIB 04258677641</izvorni_sadrzaj>
    <derivirana_varijabla naziv="DomainObject.Predmet.ProtustrankaNazivFormatedOIB_1">LADIĆ-WERNER društvo s ograničenom odgovornošću za proizvodnju i montažu metalnih i plastičnih konstrukcija, građevinske, OIB 04258677641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izvorni_sadrzaj>
    <derivirana_varijabla naziv="DomainObject.Predmet.StrankaFormated_1"> 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 zastupanog po punomoćniku SAVEZ SAMOSTALNIH SINDIKATA HRVATSKE / MIROSLAV MOLNAR</derivirana_varijabla>
  </DomainObject.Predmet.StrankaFormated>
  <DomainObject.Predmet.StrankaFormatedOIB>
    <izvorni_sadrzaj> 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 zastupanog po punomoćniku SAVEZ SAMOSTALNIH SINDIKATA HRVATSKE / MIROSLAV MOLNAR</izvorni_sadrzaj>
    <derivirana_varijabla naziv="DomainObject.Predmet.StrankaFormatedOIB_1"> 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 zastupanog po punomoćniku SAVEZ SAMOSTALNIH SINDIKATA HRVATSKE / MIROSLAV MOLNAR</derivirana_varijabla>
  </DomainObject.Predmet.StrankaFormatedOIB>
  <DomainObject.Predmet.StrankaFormatedWithAdress>
    <izvorni_sadrzaj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Jurkin, Orehovec 3, 42220 Orehovec zastupanog po punomoćniku SAVEZ SAMOSTALNIH SINDIKATA HRVATSKE / MIROSLAV MOLNAR</izvorni_sadrzaj>
    <derivirana_varijabla naziv="DomainObject.Predmet.StrankaFormatedWithAdress_1"> RUDOLF BUHIN zastupanog po punomoćniku SAVEZ SAMOSTALNIH SINDIKATA HRVATSKE / MIROSLAV MOLNAR; ZDRAVKO HERCEG zastupanog po punomoćniku SAVEZ SAMOSTALNIH SINDIKATA HRVATSKE / MIROSLAV MOLNAR; DRAŽEN KAPEŠ zastupanog po punomoćniku SAVEZ SAMOSTALNIH SINDIKATA HRVATSKE / MIROSLAV MOLNAR; STJEPAN ČASEK zastupanog po punomoćniku SAVEZ SAMOSTALNIH SINDIKATA HRVATSKE / MIROSLAV MOLNAR; STJEPAN KANJIR zastupanog po punomoćniku SAVEZ SAMOSTALNIH SINDIKATA HRVATSKE / MIROSLAV MOLNAR; Tomislav Jurkin, Orehovec 3, 42220 Orehovec zastupanog po punomoćniku SAVEZ SAMOSTALNIH SINDIKATA HRVATSKE / MIROSLAV MOLNAR</derivirana_varijabla>
  </DomainObject.Predmet.StrankaFormatedWithAdress>
  <DomainObject.Predmet.StrankaFormatedWithAdressOIB>
    <izvorni_sadrzaj>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35291548286, Orehovec 3, 42220 Orehovec zastupanog po punomoćniku SAVEZ SAMOSTALNIH SINDIKATA HRVATSKE / MIROSLAV MOLNAR</izvorni_sadrzaj>
    <derivirana_varijabla naziv="DomainObject.Predmet.StrankaFormatedWithAdressOIB_1"> RUDOLF BUHIN, OIB 66187006502 zastupanog po punomoćniku SAVEZ SAMOSTALNIH SINDIKATA HRVATSKE / MIROSLAV MOLNAR; ZDRAVKO HERCEG, OIB 60469624777 zastupanog po punomoćniku SAVEZ SAMOSTALNIH SINDIKATA HRVATSKE / MIROSLAV MOLNAR; DRAŽEN KAPEŠ, OIB 18845705496 zastupanog po punomoćniku SAVEZ SAMOSTALNIH SINDIKATA HRVATSKE / MIROSLAV MOLNAR; STJEPAN ČASEK, OIB 94416824500 zastupanog po punomoćniku SAVEZ SAMOSTALNIH SINDIKATA HRVATSKE / MIROSLAV MOLNAR; STJEPAN KANJIR, OIB 57127298256 zastupanog po punomoćniku SAVEZ SAMOSTALNIH SINDIKATA HRVATSKE / MIROSLAV MOLNAR; Tomislav Jurkin, OIB 35291548286, Orehovec 3, 42220 Orehovec zastupanog po punomoćniku SAVEZ SAMOSTALNIH SINDIKATA HRVATSKE / MIROSLAV MOLNAR</derivirana_varijabla>
  </DomainObject.Predmet.StrankaFormatedWithAdressOIB>
  <DomainObject.Predmet.StrankaWithAdress>
    <izvorni_sadrzaj>RUDOLF BUHIN ,ZDRAVKO HERCEG ,DRAŽEN KAPEŠ ,STJEPAN ČASEK ,STJEPAN KANJIR ,Tomislav Jurkin Orehovec 3,42220 Orehovec</izvorni_sadrzaj>
    <derivirana_varijabla naziv="DomainObject.Predmet.StrankaWithAdress_1">RUDOLF BUHIN ,ZDRAVKO HERCEG ,DRAŽEN KAPEŠ ,STJEPAN ČASEK ,STJEPAN KANJIR ,Tomislav Jurkin Orehovec 3,42220 Orehovec</derivirana_varijabla>
  </DomainObject.Predmet.StrankaWithAdress>
  <DomainObject.Predmet.StrankaWithAdressOIB>
    <izvorni_sadrzaj>RUDOLF BUHIN, OIB 66187006502,ZDRAVKO HERCEG, OIB 60469624777,DRAŽEN KAPEŠ, OIB 18845705496,STJEPAN ČASEK, OIB 94416824500,STJEPAN KANJIR, OIB 57127298256,Tomislav Jurkin, OIB 35291548286, Orehovec 3,42220 Orehovec</izvorni_sadrzaj>
    <derivirana_varijabla naziv="DomainObject.Predmet.StrankaWithAdressOIB_1">RUDOLF BUHIN, OIB 66187006502,ZDRAVKO HERCEG, OIB 60469624777,DRAŽEN KAPEŠ, OIB 18845705496,STJEPAN ČASEK, OIB 94416824500,STJEPAN KANJIR, OIB 57127298256,Tomislav Jurkin, OIB 35291548286, Orehovec 3,42220 Orehovec</derivirana_varijabla>
  </DomainObject.Predmet.StrankaWithAdressOIB>
  <DomainObject.Predmet.StrankaNazivFormated>
    <izvorni_sadrzaj>RUDOLF BUHIN,ZDRAVKO HERCEG,DRAŽEN KAPEŠ,STJEPAN ČASEK,STJEPAN KANJIR,Tomislav Jurkin</izvorni_sadrzaj>
    <derivirana_varijabla naziv="DomainObject.Predmet.StrankaNazivFormated_1">RUDOLF BUHIN,ZDRAVKO HERCEG,DRAŽEN KAPEŠ,STJEPAN ČASEK,STJEPAN KANJIR,Tomislav Jurkin</derivirana_varijabla>
  </DomainObject.Predmet.StrankaNazivFormated>
  <DomainObject.Predmet.StrankaNazivFormatedOIB>
    <izvorni_sadrzaj>RUDOLF BUHIN, OIB 66187006502,ZDRAVKO HERCEG, OIB 60469624777,DRAŽEN KAPEŠ, OIB 18845705496,STJEPAN ČASEK, OIB 94416824500,STJEPAN KANJIR, OIB 57127298256,Tomislav Jurkin, OIB 35291548286</izvorni_sadrzaj>
    <derivirana_varijabla naziv="DomainObject.Predmet.StrankaNazivFormatedOIB_1">RUDOLF BUHIN, OIB 66187006502,ZDRAVKO HERCEG, OIB 60469624777,DRAŽEN KAPEŠ, OIB 18845705496,STJEPAN ČASEK, OIB 94416824500,STJEPAN KANJIR, OIB 57127298256,Tomislav Jurkin, OIB 35291548286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izvorni_sadrzaj>
    <derivirana_varijabla naziv="DomainObject.Predmet.StrankaListFormated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 zastupanog po punomoćniku SAVEZ SAMOSTALNIH SINDIKATA HRVATSKE / MIROSLAV MOLNAR</item>
    </derivirana_varijabla>
  </DomainObject.Predmet.StrankaListFormated>
  <DomainObject.Predmet.StrankaListFormatedOIB>
    <izvorni_sadrzaj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 zastupanog po punomoćniku SAVEZ SAMOSTALNIH SINDIKATA HRVATSKE / MIROSLAV MOLNAR</item>
    </izvorni_sadrzaj>
    <derivirana_varijabla naziv="DomainObject.Predmet.StrankaListFormatedOIB_1"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 zastupanog po punomoćniku SAVEZ SAMOSTALNIH SINDIKATA HRVATSKE / MIROSLAV MOLNAR</item>
    </derivirana_varijabla>
  </DomainObject.Predmet.StrankaListFormatedOIB>
  <DomainObject.Predmet.StrankaListFormatedWithAdress>
    <izvorni_sadrzaj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Jurkin, Orehovec 3, 42220 Orehovec zastupanog po punomoćniku SAVEZ SAMOSTALNIH SINDIKATA HRVATSKE / MIROSLAV MOLNAR</item>
    </izvorni_sadrzaj>
    <derivirana_varijabla naziv="DomainObject.Predmet.StrankaListFormatedWithAdress_1">
      <item>RUDOLF BUHIN zastupanog po punomoćniku SAVEZ SAMOSTALNIH SINDIKATA HRVATSKE / MIROSLAV MOLNAR</item>
      <item>ZDRAVKO HERCEG zastupanog po punomoćniku SAVEZ SAMOSTALNIH SINDIKATA HRVATSKE / MIROSLAV MOLNAR</item>
      <item>DRAŽEN KAPEŠ zastupanog po punomoćniku SAVEZ SAMOSTALNIH SINDIKATA HRVATSKE / MIROSLAV MOLNAR</item>
      <item>STJEPAN ČASEK zastupanog po punomoćniku SAVEZ SAMOSTALNIH SINDIKATA HRVATSKE / MIROSLAV MOLNAR</item>
      <item>STJEPAN KANJIR zastupanog po punomoćniku SAVEZ SAMOSTALNIH SINDIKATA HRVATSKE / MIROSLAV MOLNAR</item>
      <item>Tomislav Jurkin, Orehovec 3, 42220 Orehovec zastupanog po punomoćniku SAVEZ SAMOSTALNIH SINDIKATA HRVATSKE / MIROSLAV MOLNAR</item>
    </derivirana_varijabla>
  </DomainObject.Predmet.StrankaListFormatedWithAdress>
  <DomainObject.Predmet.StrankaListFormatedWithAdressOIB>
    <izvorni_sadrzaj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35291548286, Orehovec 3, 42220 Orehovec zastupanog po punomoćniku SAVEZ SAMOSTALNIH SINDIKATA HRVATSKE / MIROSLAV MOLNAR</item>
    </izvorni_sadrzaj>
    <derivirana_varijabla naziv="DomainObject.Predmet.StrankaListFormatedWithAdressOIB_1">
      <item>RUDOLF BUHIN, OIB 66187006502 zastupanog po punomoćniku SAVEZ SAMOSTALNIH SINDIKATA HRVATSKE / MIROSLAV MOLNAR</item>
      <item>ZDRAVKO HERCEG, OIB 60469624777 zastupanog po punomoćniku SAVEZ SAMOSTALNIH SINDIKATA HRVATSKE / MIROSLAV MOLNAR</item>
      <item>DRAŽEN KAPEŠ, OIB 18845705496 zastupanog po punomoćniku SAVEZ SAMOSTALNIH SINDIKATA HRVATSKE / MIROSLAV MOLNAR</item>
      <item>STJEPAN ČASEK, OIB 94416824500 zastupanog po punomoćniku SAVEZ SAMOSTALNIH SINDIKATA HRVATSKE / MIROSLAV MOLNAR</item>
      <item>STJEPAN KANJIR, OIB 57127298256 zastupanog po punomoćniku SAVEZ SAMOSTALNIH SINDIKATA HRVATSKE / MIROSLAV MOLNAR</item>
      <item>Tomislav Jurkin, OIB 35291548286, Orehovec 3, 42220 Orehovec zastupanog po punomoćniku SAVEZ SAMOSTALNIH SINDIKATA HRVATSKE / MIROSLAV MOLNAR</item>
    </derivirana_varijabla>
  </DomainObject.Predmet.StrankaListFormatedWithAdressOIB>
  <DomainObject.Predmet.StrankaListNazivFormated>
    <izvorni_sadrzaj>
      <item>RUDOLF BUHIN</item>
      <item>ZDRAVKO HERCEG</item>
      <item>DRAŽEN KAPEŠ</item>
      <item>STJEPAN ČASEK</item>
      <item>STJEPAN KANJIR</item>
      <item>Tomislav Jurkin</item>
    </izvorni_sadrzaj>
    <derivirana_varijabla naziv="DomainObject.Predmet.StrankaListNazivFormated_1">
      <item>RUDOLF BUHIN</item>
      <item>ZDRAVKO HERCEG</item>
      <item>DRAŽEN KAPEŠ</item>
      <item>STJEPAN ČASEK</item>
      <item>STJEPAN KANJIR</item>
      <item>Tomislav Jurkin</item>
    </derivirana_varijabla>
  </DomainObject.Predmet.StrankaListNazivFormated>
  <DomainObject.Predmet.StrankaListNazivFormatedOIB>
    <izvorni_sadrzaj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</item>
    </izvorni_sadrzaj>
    <derivirana_varijabla naziv="DomainObject.Predmet.StrankaListNazivFormatedOIB_1"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</item>
    </derivirana_varijabla>
  </DomainObject.Predmet.StrankaListNazivFormatedOIB>
  <DomainObject.Predmet.ProtuStrankaListFormated>
    <izvorni_sadrzaj>
      <item>LADIĆ-WERNER društvo s ograničenom odgovornošću za proizvodnju i montažu metalnih i plastičnih konstrukcija, građevinske</item>
    </izvorni_sadrzaj>
    <derivirana_varijabla naziv="DomainObject.Predmet.ProtuStrankaListFormated_1">
      <item>LADIĆ-WERNER društvo s ograničenom odgovornošću za proizvodnju i montažu metalnih i plastičnih konstrukcija, građevinske</item>
    </derivirana_varijabla>
  </DomainObject.Predmet.ProtuStrankaListFormated>
  <DomainObject.Predmet.ProtuStrankaList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FormatedOIB_1">
      <item>LADIĆ-WERNER društvo s ograničenom odgovornošću za proizvodnju i montažu metalnih i plastičnih konstrukcija, građevinske, OIB 04258677641</item>
    </derivirana_varijabla>
  </DomainObject.Predmet.ProtuStrankaListFormatedOIB>
  <DomainObject.Predmet.ProtuStrankaListFormatedWithAdress>
    <izvorni_sadrzaj>
      <item>LADIĆ-WERNER društvo s ograničenom odgovornošću za proizvodnju i montažu metalnih i plastičnih konstrukcija, građevinske, Cehovska 17, 42000 Varaždin</item>
    </izvorni_sadrzaj>
    <derivirana_varijabla naziv="DomainObject.Predmet.ProtuStrankaListFormatedWithAdress_1">
      <item>LADIĆ-WERNER društvo s ograničenom odgovornošću za proizvodnju i montažu metalnih i plastičnih konstrukcija, građevinske, Cehovska 17, 42000 Varaždin</item>
    </derivirana_varijabla>
  </DomainObject.Predmet.ProtuStrankaListFormatedWithAdress>
  <DomainObject.Predmet.ProtuStrankaListFormatedWithAdressOIB>
    <izvorni_sadrzaj>
      <item>LADIĆ-WERNER društvo s ograničenom odgovornošću za proizvodnju i montažu metalnih i plastičnih konstrukcija, građevinske, OIB 04258677641, Cehovska 17, 42000 Varaždin</item>
    </izvorni_sadrzaj>
    <derivirana_varijabla naziv="DomainObject.Predmet.ProtuStrankaListFormatedWithAdressOIB_1">
      <item>LADIĆ-WERNER društvo s ograničenom odgovornošću za proizvodnju i montažu metalnih i plastičnih konstrukcija, građevinske, OIB 04258677641, Cehovska 17, 42000 Varaždin</item>
    </derivirana_varijabla>
  </DomainObject.Predmet.ProtuStrankaListFormatedWithAdressOIB>
  <DomainObject.Predmet.ProtuStrankaListNazivFormated>
    <izvorni_sadrzaj>
      <item>LADIĆ-WERNER društvo s ograničenom odgovornošću za proizvodnju i montažu metalnih i plastičnih konstrukcija, građevinske</item>
    </izvorni_sadrzaj>
    <derivirana_varijabla naziv="DomainObject.Predmet.ProtuStrankaListNazivFormated_1">
      <item>LADIĆ-WERNER društvo s ograničenom odgovornošću za proizvodnju i montažu metalnih i plastičnih konstrukcija, građevinske</item>
    </derivirana_varijabla>
  </DomainObject.Predmet.ProtuStrankaListNazivFormated>
  <DomainObject.Predmet.ProtuStrankaListNazivFormatedOIB>
    <izvorni_sadrzaj>
      <item>LADIĆ-WERNER društvo s ograničenom odgovornošću za proizvodnju i montažu metalnih i plastičnih konstrukcija, građevinske, OIB 04258677641</item>
    </izvorni_sadrzaj>
    <derivirana_varijabla naziv="DomainObject.Predmet.ProtuStrankaListNazivFormatedOIB_1">
      <item>LADIĆ-WERNER društvo s ograničenom odgovornošću za proizvodnju i montažu metalnih i plastičnih konstrukcija, građevinske, OIB 04258677641</item>
    </derivirana_varijabla>
  </DomainObject.Predmet.ProtuStrankaListNazivFormatedOIB>
  <DomainObject.Predmet.OstaliListFormated>
    <izvorni_sadrzaj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izvorni_sadrzaj>
    <derivirana_varijabla naziv="DomainObject.Predmet.OstaliListFormated_1">
      <item>SAVEZ SAMOSTALNIH SINDIKATA HRVATSKE / MIROSLAV MOLNAR punomoćnik sudionika u postupku DRAŽEN KAPEŠ; STJEPAN ČASEK; Tomislav Jurkin; STJEPAN KANJIR; ZDRAVKO HERCEG; RUDOLF BUHIN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derivirana_varijabla>
  </DomainObject.Predmet.OstaliListFormated>
  <DomainObject.Predmet.OstaliListFormatedOIB>
    <izvorni_sadrzaj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</izvorni_sadrzaj>
    <derivirana_varijabla naziv="DomainObject.Predmet.OstaliListFormatedOIB_1">
      <item>SAVEZ SAMOSTALNIH SINDIKATA HRVATSKE / MIROSLAV MOLNAR punomoćnik sudionika u postupku DRAŽEN KAPEŠ; STJEPAN ČASEK; Tomislav Jurkin; STJEPAN KANJIR; ZDRAVKO HERCEG; RUDOLF BUHIN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</derivirana_varijabla>
  </DomainObject.Predmet.OstaliListFormatedOIB>
  <DomainObject.Predmet.OstaliListFormatedWithAdress>
    <izvorni_sadrzaj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Kratka 4, 42000 Varaždin</item>
      <item>Ivan Sebastian Mikac, Ognjena Price 3, 42000 Varaždin</item>
      <item>GIOFF d.o.o. za trgovinu i usluge, Lanište 10 C, 10000 Zagreb</item>
      <item>Odvjetnica Natalija Lacmanović, Prolaz sestara Baković/III, 10000 Zagreb</item>
      <item>Addiko Bank dioničko društvo, Slavonska avenija 6, 10000 Zagreb</item>
      <item>Županijsko državno odvjetništvo u Varaždinu</item>
      <item>ZAGORSKE ŠUME, trgovina i usluge d.o.o., Cehovska 48, 42000 Varaždin</item>
      <item>Fine'sa Credos, dioničko društvo, financijska kompanija, upravljanja razvojem projekata komercijalnog, konvertibilnog i invest, Ivana Kukuljevića 25, 42000 Varaždin</item>
      <item>SOCIETE GENERALE-SPLITSKA BANKA dioničko društvo, Ruđera Boškovića 16, 21000 Split</item>
      <item>Hrvatska banka za obnovu i razvitak d.d., Strossmayerov trg 9, 10000 Zagreb</item>
      <item>Vinko Samardžić,odvjetnik, Ljudevita Posavskog 12 A, 21000 Split</item>
    </izvorni_sadrzaj>
    <derivirana_varijabla naziv="DomainObject.Predmet.OstaliListFormatedWithAdress_1">
      <item>SAVEZ SAMOSTALNIH SINDIKATA HRVATSKE / MIROSLAV MOLNAR, 42000 Varaždin punomoćnik sudionika u postupku DRAŽEN KAPEŠ; STJEPAN ČASEK; Tomislav Jurkin; STJEPAN KANJIR; ZDRAVKO HERCEG; RUDOLF BUHIN</item>
      <item>TOMISLAV ĐURIČIN, Dravska Poljana 1, 42000 Varaždin</item>
      <item>Sberbank d.d., Varšavska 9, 10000 Zagreb</item>
      <item>Odvjetničko društvo Župić &amp; partneri d.o.o, Ulica grada Vukovara 269 f, 10000 Zagreb</item>
      <item>HYPO ALPE-ADRIA-BANK dioničko društvo,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Kratka 4, 42000 Varaždin</item>
      <item>Ivan Sebastian Mikac, Ognjena Price 3, 42000 Varaždin</item>
      <item>GIOFF d.o.o. za trgovinu i usluge, Lanište 10 C, 10000 Zagreb</item>
      <item>Odvjetnica Natalija Lacmanović, Prolaz sestara Baković/III, 10000 Zagreb</item>
      <item>Addiko Bank dioničko društvo, Slavonska avenija 6, 10000 Zagreb</item>
      <item>Županijsko državno odvjetništvo u Varaždinu</item>
      <item>ZAGORSKE ŠUME, trgovina i usluge d.o.o., Cehovska 48, 42000 Varaždin</item>
      <item>Fine'sa Credos, dioničko društvo, financijska kompanija, upravljanja razvojem projekata komercijalnog, konvertibilnog i invest, Ivana Kukuljevića 25, 42000 Varaždin</item>
      <item>SOCIETE GENERALE-SPLITSKA BANKA dioničko društvo, Ruđera Boškovića 16, 21000 Split</item>
      <item>Hrvatska banka za obnovu i razvitak d.d., Strossmayerov trg 9, 10000 Zagreb</item>
      <item>Vinko Samardžić,odvjetnik, Ljudevita Posavskog 12 A, 21000 Split</item>
    </derivirana_varijabla>
  </DomainObject.Predmet.OstaliListFormatedWithAdress>
  <DomainObject.Predmet.OstaliListFormatedWithAdressOIB>
    <izvorni_sadrzaj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OIB 99381965992, Kratka 4, 42000 Varaždin</item>
      <item>Ivan Sebastian Mikac, OIB 80870388059, Ognjena Price 3, 42000 Varaždin</item>
      <item>GIOFF d.o.o. za trgovinu i usluge, OIB 61380001865, Lanište 10 C, 10000 Zagreb</item>
      <item>Odvjetnica Natalija Lacmanović, Prolaz sestara Baković/III, 10000 Zagreb</item>
      <item>Addiko Bank dioničko društvo, OIB 14036333877, Slavonska avenija 6, 10000 Zagreb</item>
      <item>Županijsko državno odvjetništvo u Varaždinu</item>
      <item>ZAGORSKE ŠUME, trgovina i usluge d.o.o., OIB 65811710644, Cehovska 48, 42000 Varaždin</item>
      <item>Fine'sa Credos, dioničko društvo, financijska kompanija, upravljanja razvojem projekata komercijalnog, konvertibilnog i invest, OIB 25686975671, Ivana Kukuljevića 25, 42000 Varaždin</item>
      <item>SOCIETE GENERALE-SPLITSKA BANKA dioničko društvo, OIB 69326397242, Ruđera Boškovića 16, 21000 Split</item>
      <item>Hrvatska banka za obnovu i razvitak d.d., Strossmayerov trg 9, 10000 Zagreb</item>
      <item>Vinko Samardžić,odvjetnik, Ljudevita Posavskog 12 A, 21000 Split</item>
    </izvorni_sadrzaj>
    <derivirana_varijabla naziv="DomainObject.Predmet.OstaliListFormatedWithAdressOIB_1">
      <item>SAVEZ SAMOSTALNIH SINDIKATA HRVATSKE / MIROSLAV MOLNAR, 42000 Varaždin punomoćnik sudionika u postupku DRAŽEN KAPEŠ; STJEPAN ČASEK; Tomislav Jurkin; STJEPAN KANJIR; ZDRAVKO HERCEG; RUDOLF BUHIN</item>
      <item>TOMISLAV ĐURIČIN, OIB 01733609458, Dravska Poljana 1, 42000 Varaždin</item>
      <item>Sberbank d.d., OIB 78427478595, Varšavska 9, 10000 Zagreb</item>
      <item>Odvjetničko društvo Župić &amp; partneri d.o.o, OIB 42524586447, Ulica grada Vukovara 269 f, 10000 Zagreb</item>
      <item>HYPO ALPE-ADRIA-BANK dioničko društvo, OIB 14036333877, Slavonska avenija 6, 10000 Zagreb</item>
      <item>Općinski sud u Varaždinu, B.Radića 2, 42000 Varaždin</item>
      <item>Policijska uprava varaždinska</item>
      <item>Zajednički odvjetnički ured Marko Praljak &amp; Marin Svić, Centar 2000 - Radnička cesta 37b, 10000 Zagreb</item>
      <item>ODVJETNIČKO DRUŠTVO HANŽEKOVIĆ &amp; PARTNERI d.o.o., Radnička cesta 22, 10000 Zagreb</item>
      <item>Općinski sud u Rijeci</item>
      <item>Odvjetničko društvo SEVŠEK &amp; Partneri, društvo s ograničenom odgovornošću, OIB 99381965992, Kratka 4, 42000 Varaždin</item>
      <item>Ivan Sebastian Mikac, OIB 80870388059, Ognjena Price 3, 42000 Varaždin</item>
      <item>GIOFF d.o.o. za trgovinu i usluge, OIB 61380001865, Lanište 10 C, 10000 Zagreb</item>
      <item>Odvjetnica Natalija Lacmanović, Prolaz sestara Baković/III, 10000 Zagreb</item>
      <item>Addiko Bank dioničko društvo, OIB 14036333877, Slavonska avenija 6, 10000 Zagreb</item>
      <item>Županijsko državno odvjetništvo u Varaždinu</item>
      <item>ZAGORSKE ŠUME, trgovina i usluge d.o.o., OIB 65811710644, Cehovska 48, 42000 Varaždin</item>
      <item>Fine'sa Credos, dioničko društvo, financijska kompanija, upravljanja razvojem projekata komercijalnog, konvertibilnog i invest, OIB 25686975671, Ivana Kukuljevića 25, 42000 Varaždin</item>
      <item>SOCIETE GENERALE-SPLITSKA BANKA dioničko društvo, OIB 69326397242, Ruđera Boškovića 16, 21000 Split</item>
      <item>Hrvatska banka za obnovu i razvitak d.d., Strossmayerov trg 9, 10000 Zagreb</item>
      <item>Vinko Samardžić,odvjetnik, Ljudevita Posavskog 12 A, 21000 Split</item>
    </derivirana_varijabla>
  </DomainObject.Predmet.OstaliListFormatedWithAdressOIB>
  <DomainObject.Predmet.OstaliListNazivFormated>
    <izvorni_sadrzaj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izvorni_sadrzaj>
    <derivirana_varijabla naziv="DomainObject.Predmet.OstaliListNazivFormated_1"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derivirana_varijabla>
  </DomainObject.Predmet.OstaliListNazivFormated>
  <DomainObject.Predmet.OstaliListNazivFormatedOIB>
    <izvorni_sadrzaj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</izvorni_sadrzaj>
    <derivirana_varijabla naziv="DomainObject.Predmet.OstaliListNazivFormatedOIB_1">
      <item>SAVEZ SAMOSTALNIH SINDIKATA HRVATSKE / MIROSLAV MOLNAR</item>
      <item>TOMISLAV ĐURIČIN, OIB 01733609458</item>
      <item>Sberbank d.d., OIB 78427478595</item>
      <item>Odvjetničko društvo Župić &amp; partneri d.o.o, OIB 42524586447</item>
      <item>HYPO ALPE-ADRIA-BANK dioničko društvo, OIB 14036333877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odgovornošću, OIB 99381965992</item>
      <item>Ivan Sebastian Mikac, OIB 80870388059</item>
      <item>GIOFF d.o.o. za trgovinu i usluge, OIB 61380001865</item>
      <item>Odvjetnica Natalija Lacmanović</item>
      <item>Addiko Bank dioničko društvo, OIB 14036333877</item>
      <item>Županijsko državno odvjetništvo u Varaždinu</item>
      <item>ZAGORSKE ŠUME, trgovina i usluge d.o.o., OIB 65811710644</item>
      <item>Fine'sa Credos, dioničko društvo, financijska kompanija, upravljanja razvojem projekata komercijalnog, konvertibilnog i invest, OIB 25686975671</item>
      <item>SOCIETE GENERALE-SPLITSKA BANKA dioničko društvo, OIB 69326397242</item>
      <item>Hrvatska banka za obnovu i razvitak d.d.</item>
      <item>Vinko Samardžić,odvjetnik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St-442/2013-287</izvorni_sadrzaj>
    <derivirana_varijabla naziv="DomainObject.PoslovniBrojDokumenta_1">St-442/2013-287</derivirana_varijabla>
  </DomainObject.PoslovniBrojDokumenta>
  <DomainObject.Predmet.StrankaIDrugi>
    <izvorni_sadrzaj>Tomislav Jurkin i dr.</izvorni_sadrzaj>
    <derivirana_varijabla naziv="DomainObject.Predmet.StrankaIDrugi_1">Tomislav Jurkin i dr.</derivirana_varijabla>
  </DomainObject.Predmet.StrankaIDrugi>
  <DomainObject.Predmet.ProtustrankaIDrugi>
    <izvorni_sadrzaj>LADIĆ-WERNER društvo s ograničenom odgovornošću za proizvodnju i montažu metalnih i plastičnih konstrukcija, građevinske</izvorni_sadrzaj>
    <derivirana_varijabla naziv="DomainObject.Predmet.ProtustrankaIDrugi_1">LADIĆ-WERNER društvo s ograničenom odgovornošću za proizvodnju i montažu metalnih i plastičnih konstrukcija, građevinske</derivirana_varijabla>
  </DomainObject.Predmet.ProtustrankaIDrugi>
  <DomainObject.Predmet.StrankaIDrugiAdressOIB>
    <izvorni_sadrzaj>Tomislav Jurkin, OIB 35291548286, Orehovec 3, 42220 Orehovec i dr.</izvorni_sadrzaj>
    <derivirana_varijabla naziv="DomainObject.Predmet.StrankaIDrugiAdressOIB_1">Tomislav Jurkin, OIB 35291548286, Orehovec 3, 42220 Orehovec i dr.</derivirana_varijabla>
  </DomainObject.Predmet.StrankaIDrugiAdressOIB>
  <DomainObject.Predmet.ProtustrankaIDrugiAdressOIB>
    <izvorni_sadrzaj>LADIĆ-WERNER društvo s ograničenom odgovornošću za proizvodnju i montažu metalnih i plastičnih konstrukcija, građevinske, OIB 04258677641, Cehovska 17, 42000 Varaždin</izvorni_sadrzaj>
    <derivirana_varijabla naziv="DomainObject.Predmet.ProtustrankaIDrugiAdressOIB_1">LADIĆ-WERNER društvo s ograničenom odgovornošću za proizvodnju i montažu metalnih i plastičnih konstrukcija, građevinske, OIB 04258677641, Cehovska 17,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izvorni_sadrzaj>
    <derivirana_varijabla naziv="DomainObject.Predmet.SudioniciListNaziv_1">
      <item>RUDOLF BUHIN</item>
      <item>ZDRAVKO HERCEG</item>
      <item>DRAŽEN KAPEŠ</item>
      <item>STJEPAN ČASEK</item>
      <item>STJEPAN KANJIR</item>
      <item>Tomislav Jurkin</item>
      <item>LADIĆ-WERNER društvo s ograničenom odgovornošću za proizvodnju i montažu metalnih i plastičnih konstrukcija, građevinske</item>
      <item>SAVEZ SAMOSTALNIH SINDIKATA HRVATSKE / MIROSLAV MOLNAR</item>
      <item>TOMISLAV ĐURIČIN</item>
      <item>Sberbank d.d.</item>
      <item>Odvjetničko društvo Župić &amp; partneri d.o.o</item>
      <item>HYPO ALPE-ADRIA-BANK dioničko društvo</item>
      <item>Općinski sud u Varaždinu</item>
      <item>Policijska uprava varaždinska</item>
      <item>Zajednički odvjetnički ured Marko Praljak &amp; Marin Svić</item>
      <item>ODVJETNIČKO DRUŠTVO HANŽEKOVIĆ &amp; PARTNERI d.o.o.</item>
      <item>Općinski sud u Rijeci</item>
      <item>Odvjetničko društvo SEVŠEK &amp; Partneri, društvo s ograničenom odgovornošću</item>
      <item>Ivan Sebastian Mikac</item>
      <item>GIOFF d.o.o. za trgovinu i usluge</item>
      <item>Odvjetnica Natalija Lacmanović</item>
      <item>Addiko Bank dioničko društvo</item>
      <item>Županijsko državno odvjetništvo u Varaždinu</item>
      <item>ZAGORSKE ŠUME, trgovina i usluge d.o.o.</item>
      <item>Fine'sa Credos, dioničko društvo, financijska kompanija, upravljanja razvojem projekata komercijalnog, konvertibilnog i invest</item>
      <item>SOCIETE GENERALE-SPLITSKA BANKA dioničko društvo</item>
      <item>Hrvatska banka za obnovu i razvitak d.d.</item>
      <item>Vinko Samardžić,odvjetnik</item>
    </derivirana_varijabla>
  </DomainObject.Predmet.SudioniciListNaziv>
  <DomainObject.Predmet.SudioniciListAdressOIB>
    <izvorni_sadrzaj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35291548286, Orehovec 3,42220 Orehovec</item>
      <item>LADIĆ-WERNER društvo s ograničenom odgovornošću za proizvodnju i montažu metalnih i plastičnih konstrukcija, građevinske, OIB 04258677641, Cehovska 17,42000 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  <item>Odvjetničko društvo SEVŠEK &amp; Partneri, društvo s ograničenom odgovornošću, OIB 99381965992, Kratka 4,42000 Varaždin</item>
      <item>Ivan Sebastian Mikac, OIB 80870388059, Ognjena Price 3,42000 Varaždin</item>
      <item>GIOFF d.o.o. za trgovinu i usluge, OIB 61380001865, Lanište 10 C,10000 Zagreb</item>
      <item>Odvjetnica Natalija Lacmanović, Prolaz sestara Baković/III,10000 Zagreb</item>
      <item>Addiko Bank dioničko društvo, OIB 14036333877, Slavonska avenija 6,10000 Zagreb</item>
      <item>Županijsko državno odvjetništvo u Varaždinu</item>
      <item>ZAGORSKE ŠUME, trgovina i usluge d.o.o., OIB 65811710644, Cehovska 48,42000 Varaždin</item>
      <item>Fine'sa Credos, dioničko društvo, financijska kompanija, upravljanja razvojem projekata komercijalnog, konvertibilnog i invest, OIB 25686975671, Ivana Kukuljevića 25,42000 Varaždin</item>
      <item>SOCIETE GENERALE-SPLITSKA BANKA dioničko društvo, OIB 69326397242, Ruđera Boškovića 16,21000 Split</item>
      <item>Hrvatska banka za obnovu i razvitak d.d., Strossmayerov trg 9,10000 Zagreb</item>
      <item>Vinko Samardžić,odvjetnik, Ljudevita Posavskog 12 A,21000 Split</item>
    </izvorni_sadrzaj>
    <derivirana_varijabla naziv="DomainObject.Predmet.SudioniciListAdressOIB_1">
      <item>RUDOLF BUHIN, OIB 66187006502</item>
      <item>ZDRAVKO HERCEG, OIB 60469624777</item>
      <item>DRAŽEN KAPEŠ, OIB 18845705496</item>
      <item>STJEPAN ČASEK, OIB 94416824500</item>
      <item>STJEPAN KANJIR, OIB 57127298256</item>
      <item>Tomislav Jurkin, OIB 35291548286, Orehovec 3,42220 Orehovec</item>
      <item>LADIĆ-WERNER društvo s ograničenom odgovornošću za proizvodnju i montažu metalnih i plastičnih konstrukcija, građevinske, OIB 04258677641, Cehovska 17,42000 Varaždin</item>
      <item>SAVEZ SAMOSTALNIH SINDIKATA HRVATSKE / MIROSLAV MOLNAR, 42000 Varaždin</item>
      <item>TOMISLAV ĐURIČIN, OIB 01733609458, Dravska Poljana 1,42000 Varaždin</item>
      <item>Sberbank d.d., OIB 78427478595, Varšavska 9,10000 Zagreb</item>
      <item>Odvjetničko društvo Župić &amp; partneri d.o.o, OIB 42524586447, Ulica grada Vukovara 269 f,10000 Zagreb</item>
      <item>HYPO ALPE-ADRIA-BANK dioničko društvo, OIB 14036333877, Slavonska avenija 6,10000 Zagreb</item>
      <item>Općinski sud u Varaždinu, B.Radića 2,42000 Varaždin</item>
      <item>Policijska uprava varaždinska</item>
      <item>Zajednički odvjetnički ured Marko Praljak &amp; Marin Svić, Centar 2000 - Radnička cesta 37b,10000 Zagreb</item>
      <item>ODVJETNIČKO DRUŠTVO HANŽEKOVIĆ &amp; PARTNERI d.o.o., Radnička cesta 22,10000 Zagreb</item>
      <item>Općinski sud u Rijeci</item>
      <item>Odvjetničko društvo SEVŠEK &amp; Partneri, društvo s ograničenom odgovornošću, OIB 99381965992, Kratka 4,42000 Varaždin</item>
      <item>Ivan Sebastian Mikac, OIB 80870388059, Ognjena Price 3,42000 Varaždin</item>
      <item>GIOFF d.o.o. za trgovinu i usluge, OIB 61380001865, Lanište 10 C,10000 Zagreb</item>
      <item>Odvjetnica Natalija Lacmanović, Prolaz sestara Baković/III,10000 Zagreb</item>
      <item>Addiko Bank dioničko društvo, OIB 14036333877, Slavonska avenija 6,10000 Zagreb</item>
      <item>Županijsko državno odvjetništvo u Varaždinu</item>
      <item>ZAGORSKE ŠUME, trgovina i usluge d.o.o., OIB 65811710644, Cehovska 48,42000 Varaždin</item>
      <item>Fine'sa Credos, dioničko društvo, financijska kompanija, upravljanja razvojem projekata komercijalnog, konvertibilnog i invest, OIB 25686975671, Ivana Kukuljevića 25,42000 Varaždin</item>
      <item>SOCIETE GENERALE-SPLITSKA BANKA dioničko društvo, OIB 69326397242, Ruđera Boškovića 16,21000 Split</item>
      <item>Hrvatska banka za obnovu i razvitak d.d., Strossmayerov trg 9,10000 Zagreb</item>
      <item>Vinko Samardžić,odvjetnik, Ljudevita Posavskog 12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66187006502</item>
      <item>, OIB 60469624777</item>
      <item>, OIB 18845705496</item>
      <item>, OIB 94416824500</item>
      <item>, OIB 57127298256</item>
      <item>, OIB 35291548286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  <item>, OIB 99381965992</item>
      <item>, OIB 80870388059</item>
      <item>, OIB 61380001865</item>
      <item>, OIB null</item>
      <item>, OIB 14036333877</item>
      <item>, OIB null</item>
      <item>, OIB 65811710644</item>
      <item>, OIB 25686975671</item>
      <item>, OIB 69326397242</item>
      <item>, OIB null</item>
      <item>, OIB null</item>
    </izvorni_sadrzaj>
    <derivirana_varijabla naziv="DomainObject.Predmet.SudioniciListNazivOIB_1">
      <item>, OIB 66187006502</item>
      <item>, OIB 60469624777</item>
      <item>, OIB 18845705496</item>
      <item>, OIB 94416824500</item>
      <item>, OIB 57127298256</item>
      <item>, OIB 35291548286</item>
      <item>, OIB 04258677641</item>
      <item>, OIB null</item>
      <item>, OIB 01733609458</item>
      <item>, OIB 78427478595</item>
      <item>, OIB 42524586447</item>
      <item>, OIB 14036333877</item>
      <item>, OIB null</item>
      <item>, OIB null</item>
      <item>, OIB null</item>
      <item>, OIB null</item>
      <item>, OIB null</item>
      <item>, OIB 99381965992</item>
      <item>, OIB 80870388059</item>
      <item>, OIB 61380001865</item>
      <item>, OIB null</item>
      <item>, OIB 14036333877</item>
      <item>, OIB null</item>
      <item>, OIB 65811710644</item>
      <item>, OIB 25686975671</item>
      <item>, OIB 69326397242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632</properties:Words>
  <properties:Characters>3407</properties:Characters>
  <properties:Lines>72</properties:Lines>
  <properties:Paragraphs>24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2017-05-03T10:20:00Z</dcterms:created>
  <dc:creator>Ksenija Flack Makitan</dc:creator>
  <cp:lastModifiedBy>Lea Rogina</cp:lastModifiedBy>
  <cp:lastPrinted>2017-05-03T12:30:00Z</cp:lastPrinted>
  <dcterms:modified xmlns:xsi="http://www.w3.org/2001/XMLSchema-instance" xsi:type="dcterms:W3CDTF">2017-05-03T12:31:00Z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St-442/2013-287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